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B" w:rsidRPr="00607298" w:rsidRDefault="00D1107B" w:rsidP="00D1107B">
      <w:pPr>
        <w:pStyle w:val="1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1.</w:t>
      </w:r>
      <w:r w:rsidRPr="00607298">
        <w:rPr>
          <w:b/>
          <w:sz w:val="22"/>
          <w:szCs w:val="22"/>
        </w:rPr>
        <w:t xml:space="preserve"> Пояснительная записка.</w:t>
      </w:r>
    </w:p>
    <w:p w:rsidR="00D1107B" w:rsidRPr="00607298" w:rsidRDefault="00D1107B" w:rsidP="00D110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07298">
        <w:rPr>
          <w:rFonts w:ascii="Times New Roman" w:hAnsi="Times New Roman"/>
          <w:color w:val="000000"/>
        </w:rPr>
        <w:t xml:space="preserve">               Рабочая программа по предмету “Окружающий мир” составлена на основе  следующих нормативных документов:</w:t>
      </w:r>
    </w:p>
    <w:p w:rsidR="00D1107B" w:rsidRPr="00607298" w:rsidRDefault="00D1107B" w:rsidP="00D110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07298">
        <w:rPr>
          <w:rFonts w:ascii="Times New Roman" w:hAnsi="Times New Roman"/>
          <w:color w:val="000000"/>
        </w:rPr>
        <w:t xml:space="preserve">              Федерального государ</w:t>
      </w:r>
      <w:r w:rsidRPr="00607298">
        <w:rPr>
          <w:rFonts w:ascii="Times New Roman" w:hAnsi="Times New Roman"/>
          <w:color w:val="000000"/>
        </w:rPr>
        <w:softHyphen/>
        <w:t>ственного образовательного стандарта начального общего обра</w:t>
      </w:r>
      <w:r w:rsidRPr="00607298">
        <w:rPr>
          <w:rFonts w:ascii="Times New Roman" w:hAnsi="Times New Roman"/>
          <w:color w:val="000000"/>
        </w:rPr>
        <w:softHyphen/>
        <w:t>зования (утверждён приказом Министерства образования и науки Российской Федерации от 17.10.2010 г. № 1897).</w:t>
      </w:r>
    </w:p>
    <w:p w:rsidR="00D1107B" w:rsidRPr="00607298" w:rsidRDefault="00D1107B" w:rsidP="00D110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07298">
        <w:rPr>
          <w:rFonts w:ascii="Times New Roman" w:hAnsi="Times New Roman"/>
          <w:color w:val="000000"/>
        </w:rPr>
        <w:t xml:space="preserve">              </w:t>
      </w:r>
    </w:p>
    <w:p w:rsidR="00D1107B" w:rsidRPr="00D40A4B" w:rsidRDefault="00D1107B" w:rsidP="00D110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07298">
        <w:rPr>
          <w:rFonts w:ascii="Times New Roman" w:hAnsi="Times New Roman"/>
          <w:color w:val="000000"/>
        </w:rPr>
        <w:t xml:space="preserve">               Примерная программа по учебному предмету</w:t>
      </w:r>
      <w:proofErr w:type="gramStart"/>
      <w:r w:rsidRPr="00607298">
        <w:rPr>
          <w:rFonts w:ascii="Times New Roman" w:hAnsi="Times New Roman"/>
          <w:color w:val="000000"/>
        </w:rPr>
        <w:t xml:space="preserve"> </w:t>
      </w:r>
      <w:r w:rsidRPr="00607298">
        <w:rPr>
          <w:rFonts w:ascii="Times New Roman" w:hAnsi="Times New Roman"/>
          <w:color w:val="000000"/>
          <w:lang w:eastAsia="ru-RU"/>
        </w:rPr>
        <w:t>.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“Окружающий мир”</w:t>
      </w:r>
      <w:r w:rsidRPr="00607298">
        <w:rPr>
          <w:rFonts w:ascii="Times New Roman" w:hAnsi="Times New Roman"/>
          <w:color w:val="000000"/>
        </w:rPr>
        <w:t xml:space="preserve"> </w:t>
      </w:r>
      <w:r w:rsidRPr="00607298">
        <w:rPr>
          <w:rFonts w:ascii="Times New Roman" w:hAnsi="Times New Roman"/>
        </w:rPr>
        <w:t xml:space="preserve">авторов </w:t>
      </w:r>
      <w:r w:rsidRPr="00607298">
        <w:rPr>
          <w:rFonts w:ascii="Times New Roman" w:hAnsi="Times New Roman"/>
          <w:color w:val="000000"/>
          <w:lang w:eastAsia="ru-RU"/>
        </w:rPr>
        <w:t xml:space="preserve"> Плешакова А.А., </w:t>
      </w:r>
      <w:proofErr w:type="spellStart"/>
      <w:r w:rsidRPr="00607298">
        <w:rPr>
          <w:rFonts w:ascii="Times New Roman" w:hAnsi="Times New Roman"/>
          <w:color w:val="000000"/>
          <w:lang w:eastAsia="ru-RU"/>
        </w:rPr>
        <w:t>НовицкойМ.Ю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>. Окружающий мир. 3 класс.  В 2 ч</w:t>
      </w:r>
    </w:p>
    <w:p w:rsidR="00D1107B" w:rsidRPr="00607298" w:rsidRDefault="00D1107B" w:rsidP="00D1107B">
      <w:pPr>
        <w:spacing w:after="0" w:line="240" w:lineRule="auto"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</w:rPr>
        <w:t xml:space="preserve"> изд-во «Просвещение» Москва, 2013 год</w:t>
      </w:r>
      <w:proofErr w:type="gramStart"/>
      <w:r w:rsidRPr="00607298">
        <w:rPr>
          <w:rFonts w:ascii="Times New Roman" w:hAnsi="Times New Roman"/>
        </w:rPr>
        <w:t xml:space="preserve">;, </w:t>
      </w:r>
      <w:proofErr w:type="gramEnd"/>
      <w:r w:rsidRPr="00607298">
        <w:rPr>
          <w:rFonts w:ascii="Times New Roman" w:hAnsi="Times New Roman"/>
        </w:rPr>
        <w:t>рассматривается как нормативный документ, а авторские программы к УМК  как методические материалы и рекомендации.</w:t>
      </w:r>
    </w:p>
    <w:p w:rsidR="00D1107B" w:rsidRPr="00607298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</w:rPr>
        <w:t xml:space="preserve">   Для реализации данной программы используется </w:t>
      </w:r>
      <w:proofErr w:type="spellStart"/>
      <w:r w:rsidRPr="00607298">
        <w:rPr>
          <w:rFonts w:ascii="Times New Roman" w:hAnsi="Times New Roman"/>
        </w:rPr>
        <w:t>учебн</w:t>
      </w:r>
      <w:proofErr w:type="gramStart"/>
      <w:r w:rsidRPr="00607298">
        <w:rPr>
          <w:rFonts w:ascii="Times New Roman" w:hAnsi="Times New Roman"/>
        </w:rPr>
        <w:t>о</w:t>
      </w:r>
      <w:proofErr w:type="spellEnd"/>
      <w:r w:rsidRPr="00607298">
        <w:rPr>
          <w:rFonts w:ascii="Times New Roman" w:hAnsi="Times New Roman"/>
        </w:rPr>
        <w:t>-</w:t>
      </w:r>
      <w:proofErr w:type="gramEnd"/>
      <w:r w:rsidRPr="00607298">
        <w:rPr>
          <w:rFonts w:ascii="Times New Roman" w:hAnsi="Times New Roman"/>
        </w:rPr>
        <w:t xml:space="preserve"> методический комплекс  “ Перспектива”под редакцией </w:t>
      </w:r>
      <w:r w:rsidRPr="00607298">
        <w:rPr>
          <w:rFonts w:ascii="Times New Roman" w:hAnsi="Times New Roman"/>
          <w:color w:val="000000"/>
          <w:lang w:eastAsia="ru-RU"/>
        </w:rPr>
        <w:t xml:space="preserve"> Плешакова А.А., </w:t>
      </w:r>
      <w:proofErr w:type="spellStart"/>
      <w:r w:rsidRPr="00607298">
        <w:rPr>
          <w:rFonts w:ascii="Times New Roman" w:hAnsi="Times New Roman"/>
          <w:color w:val="000000"/>
          <w:lang w:eastAsia="ru-RU"/>
        </w:rPr>
        <w:t>НовицкойМ.Ю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>.</w:t>
      </w:r>
    </w:p>
    <w:p w:rsidR="00D1107B" w:rsidRPr="00607298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D1107B" w:rsidRPr="00607298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  <w:color w:val="000000"/>
        </w:rPr>
        <w:t xml:space="preserve">                                              Состав УМК</w:t>
      </w:r>
      <w:proofErr w:type="gramStart"/>
      <w:r w:rsidRPr="00607298">
        <w:rPr>
          <w:rFonts w:ascii="Times New Roman" w:hAnsi="Times New Roman"/>
          <w:color w:val="000000"/>
        </w:rPr>
        <w:t xml:space="preserve"> :</w:t>
      </w:r>
      <w:proofErr w:type="gramEnd"/>
    </w:p>
    <w:p w:rsidR="00D1107B" w:rsidRPr="00607298" w:rsidRDefault="00D1107B" w:rsidP="00D1107B">
      <w:pPr>
        <w:pStyle w:val="a4"/>
        <w:rPr>
          <w:sz w:val="22"/>
          <w:szCs w:val="22"/>
        </w:rPr>
      </w:pPr>
    </w:p>
    <w:p w:rsidR="00D1107B" w:rsidRPr="00607298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</w:rPr>
        <w:t xml:space="preserve">Учебник по математике для 3 класса, авторы, изд-во «Просвещение» Москва, 2013 год; </w:t>
      </w:r>
    </w:p>
    <w:p w:rsidR="00D1107B" w:rsidRPr="00607298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</w:rPr>
        <w:t xml:space="preserve">Тетради на печатной основе для 3 класса, </w:t>
      </w:r>
      <w:proofErr w:type="gramStart"/>
      <w:r w:rsidRPr="00607298">
        <w:rPr>
          <w:rFonts w:ascii="Times New Roman" w:hAnsi="Times New Roman"/>
        </w:rPr>
        <w:t>ч</w:t>
      </w:r>
      <w:proofErr w:type="gramEnd"/>
      <w:r w:rsidRPr="00607298">
        <w:rPr>
          <w:rFonts w:ascii="Times New Roman" w:hAnsi="Times New Roman"/>
        </w:rPr>
        <w:t xml:space="preserve">.1,2, авторы </w:t>
      </w:r>
      <w:r w:rsidRPr="00607298">
        <w:rPr>
          <w:rFonts w:ascii="Times New Roman" w:hAnsi="Times New Roman"/>
          <w:color w:val="000000"/>
          <w:lang w:eastAsia="ru-RU"/>
        </w:rPr>
        <w:t>Плешаков А.А., Новицкая М.Ю.</w:t>
      </w:r>
      <w:r w:rsidRPr="00607298">
        <w:rPr>
          <w:rFonts w:ascii="Times New Roman" w:hAnsi="Times New Roman"/>
        </w:rPr>
        <w:t>,  изд-во «Просвещение» Москва, 2013год.</w:t>
      </w:r>
    </w:p>
    <w:p w:rsidR="00D1107B" w:rsidRPr="00607298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D1107B" w:rsidRPr="00607298" w:rsidRDefault="00D1107B" w:rsidP="00D1107B">
      <w:pPr>
        <w:pStyle w:val="1"/>
        <w:jc w:val="center"/>
        <w:rPr>
          <w:b/>
          <w:sz w:val="22"/>
          <w:szCs w:val="22"/>
        </w:rPr>
      </w:pPr>
      <w:r w:rsidRPr="00607298">
        <w:rPr>
          <w:color w:val="000000"/>
          <w:sz w:val="22"/>
          <w:szCs w:val="22"/>
        </w:rPr>
        <w:t>.</w:t>
      </w:r>
      <w:r w:rsidRPr="00607298">
        <w:rPr>
          <w:b/>
          <w:sz w:val="22"/>
          <w:szCs w:val="22"/>
        </w:rPr>
        <w:t xml:space="preserve"> Общая характеристика учебного предмета.</w:t>
      </w:r>
    </w:p>
    <w:p w:rsidR="00D1107B" w:rsidRPr="00607298" w:rsidRDefault="00D1107B" w:rsidP="00D1107B">
      <w:pPr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Изучение окружающего мира в начальной школе направлено на достижение следующих</w:t>
      </w:r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 целей:</w:t>
      </w:r>
    </w:p>
    <w:p w:rsidR="00D1107B" w:rsidRPr="00607298" w:rsidRDefault="00D1107B" w:rsidP="00D1107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развитие</w:t>
      </w:r>
      <w:r w:rsidRPr="00607298">
        <w:rPr>
          <w:rFonts w:ascii="Times New Roman" w:hAnsi="Times New Roman"/>
          <w:color w:val="000000"/>
          <w:lang w:eastAsia="ru-RU"/>
        </w:rPr>
        <w:t> восприятия как умения наблюдать, воображения как основы для решения творческих задач, мышления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607298">
        <w:rPr>
          <w:rFonts w:ascii="Times New Roman" w:hAnsi="Times New Roman"/>
          <w:color w:val="000000"/>
          <w:lang w:eastAsia="ru-RU"/>
        </w:rPr>
        <w:t>как умения анализировать, обобщать и др., речи как умения характеризовать объект окружающего мира, рассуждать, поддерживать учебный диалог;</w:t>
      </w:r>
    </w:p>
    <w:p w:rsidR="00D1107B" w:rsidRPr="00607298" w:rsidRDefault="00D1107B" w:rsidP="00D1107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освоение</w:t>
      </w:r>
      <w:r w:rsidRPr="00607298">
        <w:rPr>
          <w:rFonts w:ascii="Times New Roman" w:hAnsi="Times New Roman"/>
          <w:color w:val="000000"/>
          <w:lang w:eastAsia="ru-RU"/>
        </w:rPr>
        <w:t> знаний об окружающем мире, единстве природного и социального, их многообразии, о человеке и его месте в природе и в обществе;</w:t>
      </w:r>
    </w:p>
    <w:p w:rsidR="00D1107B" w:rsidRPr="00607298" w:rsidRDefault="00D1107B" w:rsidP="00D1107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воспитание</w:t>
      </w:r>
      <w:r w:rsidRPr="00607298">
        <w:rPr>
          <w:rFonts w:ascii="Times New Roman" w:hAnsi="Times New Roman"/>
          <w:color w:val="000000"/>
          <w:lang w:eastAsia="ru-RU"/>
        </w:rPr>
        <w:t> 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формирование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        За годы обучения в начальной школе у каждого ребёнка должны быть сформированы основные </w:t>
      </w:r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нравственные качества:</w:t>
      </w:r>
      <w:r w:rsidRPr="00607298">
        <w:rPr>
          <w:rFonts w:ascii="Times New Roman" w:hAnsi="Times New Roman"/>
          <w:color w:val="000000"/>
          <w:lang w:eastAsia="ru-RU"/>
        </w:rPr>
        <w:t> отзывчивость, ответственность, доброта, готовность прийти на помощь. Основные </w:t>
      </w:r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задачи:</w:t>
      </w:r>
      <w:r w:rsidRPr="00607298">
        <w:rPr>
          <w:rFonts w:ascii="Times New Roman" w:hAnsi="Times New Roman"/>
          <w:color w:val="000000"/>
          <w:lang w:eastAsia="ru-RU"/>
        </w:rPr>
        <w:t>  сплочение коллектива класса как единой семьи, психолого-педагогическая работа с семьями учащихся.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 </w:t>
      </w:r>
      <w:proofErr w:type="gramStart"/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Принципы</w:t>
      </w:r>
      <w:r w:rsidRPr="00607298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607298">
        <w:rPr>
          <w:rFonts w:ascii="Times New Roman" w:hAnsi="Times New Roman"/>
          <w:color w:val="000000"/>
          <w:lang w:eastAsia="ru-RU"/>
        </w:rPr>
        <w:t>реализации учебной программы:</w:t>
      </w:r>
      <w:r w:rsidRPr="00607298">
        <w:rPr>
          <w:rFonts w:ascii="Times New Roman" w:hAnsi="Times New Roman"/>
          <w:color w:val="000000"/>
          <w:lang w:eastAsia="ru-RU"/>
        </w:rPr>
        <w:br/>
        <w:t>      — принцип гуманистической направленности воспитания через реализацию личностно-созидательного подхода, уважения уникальности и своеобразия каждого ребёнка;</w:t>
      </w:r>
      <w:r w:rsidRPr="00607298">
        <w:rPr>
          <w:rFonts w:ascii="Times New Roman" w:hAnsi="Times New Roman"/>
          <w:color w:val="000000"/>
          <w:lang w:eastAsia="ru-RU"/>
        </w:rPr>
        <w:br/>
        <w:t>      — принцип преемственности и </w:t>
      </w:r>
      <w:proofErr w:type="spellStart"/>
      <w:r w:rsidRPr="00607298">
        <w:rPr>
          <w:rFonts w:ascii="Times New Roman" w:hAnsi="Times New Roman"/>
          <w:color w:val="000000"/>
          <w:lang w:eastAsia="ru-RU"/>
        </w:rPr>
        <w:t>межпоколенческих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 xml:space="preserve"> связей, сохранения и развития лучших традиций духовно-нравственного воспитания, российского менталитета;</w:t>
      </w:r>
      <w:r w:rsidRPr="00607298">
        <w:rPr>
          <w:rFonts w:ascii="Times New Roman" w:hAnsi="Times New Roman"/>
          <w:color w:val="000000"/>
          <w:lang w:eastAsia="ru-RU"/>
        </w:rPr>
        <w:br/>
        <w:t>      — принцип признания права ребёнка на защиту от тех видов информации, которые представляют опасность для физического, нравственного и духовного здоровья;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br/>
        <w:t>      — 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принцип открытости, обеспечивающий тесный контакт с семьёй, участие родителей в 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 социума в целях продуктивного воспитания;</w:t>
      </w:r>
      <w:r w:rsidRPr="00607298">
        <w:rPr>
          <w:rFonts w:ascii="Times New Roman" w:hAnsi="Times New Roman"/>
          <w:color w:val="000000"/>
          <w:lang w:eastAsia="ru-RU"/>
        </w:rPr>
        <w:br/>
        <w:t>      — принцип системности в организации жизнедеятельности детей, обеспечивающий целостность становления личности ребенка и комплексность воспитания;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br/>
        <w:t>      — принцип ценностного подхода.</w:t>
      </w:r>
      <w:r w:rsidRPr="00607298">
        <w:rPr>
          <w:rFonts w:ascii="Times New Roman" w:hAnsi="Times New Roman"/>
          <w:color w:val="000000"/>
          <w:lang w:eastAsia="ru-RU"/>
        </w:rPr>
        <w:br/>
        <w:t>     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lastRenderedPageBreak/>
        <w:t>         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о-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научные сведения и опыт гуманитарных наук. Ведущей, с точки зрения организации содержания, является идея единства мира природы и мира культуры. С этой  принципиальной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         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 здоровья детей в течение года. 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        Внутренний строй программы определяют важнейшие компоненты культуры — НОРМА, ЦЕННОСТЬ, ИДЕАЛ. Это позволяет представить явление МИР системно — с точки зрения КУЛЬТУРНО-НОРМАТИВНОГО, КУЛЬТУРНО-ЗНАЧИМОГО, КУЛЬТУРНО-ДОЛЖНОГО. Таким образом, детям даётся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         Благодаря культурологической установке программ «Окружающий мир» может выполнять интегрирующую роль в системе обучения и воспитания младших школьников. Практически все темы курса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данным курсом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«Твоя Вселенная».</w:t>
      </w:r>
    </w:p>
    <w:p w:rsidR="00D1107B" w:rsidRPr="00607298" w:rsidRDefault="00D1107B" w:rsidP="00D1107B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Место предмета в учебном плане</w:t>
      </w:r>
    </w:p>
    <w:p w:rsidR="00D1107B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  <w:color w:val="000000"/>
          <w:lang w:eastAsia="ru-RU"/>
        </w:rPr>
        <w:t>На изучение окружающего мира в каждом классе начальной школы отводится 2 часа в неделю ( 68 часов в год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)..</w:t>
      </w:r>
      <w:r w:rsidRPr="00607298">
        <w:rPr>
          <w:rFonts w:ascii="Times New Roman" w:hAnsi="Times New Roman"/>
        </w:rPr>
        <w:t xml:space="preserve"> </w:t>
      </w:r>
      <w:proofErr w:type="gramEnd"/>
      <w:r w:rsidRPr="00607298">
        <w:rPr>
          <w:rFonts w:ascii="Times New Roman" w:hAnsi="Times New Roman"/>
        </w:rPr>
        <w:t xml:space="preserve">Программа  ориентирована на работу по </w:t>
      </w:r>
      <w:proofErr w:type="spellStart"/>
      <w:r w:rsidRPr="00607298">
        <w:rPr>
          <w:rFonts w:ascii="Times New Roman" w:hAnsi="Times New Roman"/>
        </w:rPr>
        <w:t>учебно</w:t>
      </w:r>
      <w:proofErr w:type="spellEnd"/>
      <w:r w:rsidRPr="00607298">
        <w:rPr>
          <w:rFonts w:ascii="Times New Roman" w:hAnsi="Times New Roman"/>
        </w:rPr>
        <w:t xml:space="preserve">–методическому комплекту </w:t>
      </w:r>
      <w:r w:rsidRPr="00607298">
        <w:rPr>
          <w:rFonts w:ascii="Times New Roman" w:hAnsi="Times New Roman"/>
          <w:bCs/>
        </w:rPr>
        <w:t xml:space="preserve">«Перспектива» </w:t>
      </w:r>
      <w:r w:rsidRPr="00607298">
        <w:rPr>
          <w:rFonts w:ascii="Times New Roman" w:hAnsi="Times New Roman"/>
          <w:spacing w:val="-5"/>
        </w:rPr>
        <w:t xml:space="preserve">и </w:t>
      </w:r>
      <w:r w:rsidRPr="00607298">
        <w:rPr>
          <w:rFonts w:ascii="Times New Roman" w:hAnsi="Times New Roman"/>
        </w:rPr>
        <w:t>составлена по УМК</w:t>
      </w:r>
      <w:r w:rsidRPr="00C07D40">
        <w:rPr>
          <w:rFonts w:ascii="Times New Roman" w:hAnsi="Times New Roman"/>
        </w:rPr>
        <w:t>:</w:t>
      </w:r>
    </w:p>
    <w:p w:rsidR="00D1107B" w:rsidRPr="00607298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  <w:spacing w:val="-5"/>
        </w:rPr>
        <w:t xml:space="preserve"> </w:t>
      </w:r>
      <w:r w:rsidRPr="00607298">
        <w:rPr>
          <w:rFonts w:ascii="Times New Roman" w:hAnsi="Times New Roman"/>
        </w:rPr>
        <w:t>Учебник   для 3 класса” Окружающий мир “ авторы</w:t>
      </w:r>
      <w:r w:rsidRPr="00607298">
        <w:rPr>
          <w:rFonts w:ascii="Times New Roman" w:hAnsi="Times New Roman"/>
          <w:color w:val="000000"/>
          <w:lang w:eastAsia="ru-RU"/>
        </w:rPr>
        <w:t xml:space="preserve"> Плешаков А.А., Новицкая М.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Ю</w:t>
      </w:r>
      <w:proofErr w:type="gramEnd"/>
      <w:r w:rsidRPr="00607298">
        <w:rPr>
          <w:rFonts w:ascii="Times New Roman" w:hAnsi="Times New Roman"/>
        </w:rPr>
        <w:t xml:space="preserve">, изд-во «Просвещение» Москва, 2013 год; </w:t>
      </w:r>
    </w:p>
    <w:p w:rsidR="00D1107B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</w:rPr>
        <w:t xml:space="preserve">Тетради на печатной основе для 3 класса, </w:t>
      </w:r>
      <w:proofErr w:type="gramStart"/>
      <w:r w:rsidRPr="00607298">
        <w:rPr>
          <w:rFonts w:ascii="Times New Roman" w:hAnsi="Times New Roman"/>
        </w:rPr>
        <w:t>ч</w:t>
      </w:r>
      <w:proofErr w:type="gramEnd"/>
      <w:r w:rsidRPr="00607298">
        <w:rPr>
          <w:rFonts w:ascii="Times New Roman" w:hAnsi="Times New Roman"/>
        </w:rPr>
        <w:t xml:space="preserve">.1,2, авторы </w:t>
      </w:r>
      <w:r w:rsidRPr="00607298">
        <w:rPr>
          <w:rFonts w:ascii="Times New Roman" w:hAnsi="Times New Roman"/>
          <w:color w:val="000000"/>
          <w:lang w:eastAsia="ru-RU"/>
        </w:rPr>
        <w:t>Плешаков А.А., Новицкая М.Ю.</w:t>
      </w:r>
      <w:r w:rsidRPr="00607298">
        <w:rPr>
          <w:rFonts w:ascii="Times New Roman" w:hAnsi="Times New Roman"/>
        </w:rPr>
        <w:t>,  изд-в</w:t>
      </w:r>
      <w:r>
        <w:rPr>
          <w:rFonts w:ascii="Times New Roman" w:hAnsi="Times New Roman"/>
        </w:rPr>
        <w:t>о «Просвещение» Москва, 2013год.</w:t>
      </w:r>
    </w:p>
    <w:p w:rsidR="00D1107B" w:rsidRPr="00605EE4" w:rsidRDefault="00D1107B" w:rsidP="00D1107B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D1107B" w:rsidRPr="00605EE4" w:rsidRDefault="00D1107B" w:rsidP="00D1107B">
      <w:pPr>
        <w:pStyle w:val="1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5EE4">
        <w:rPr>
          <w:rFonts w:ascii="Times New Roman" w:hAnsi="Times New Roman"/>
          <w:b/>
          <w:u w:val="single"/>
        </w:rPr>
        <w:t xml:space="preserve">Роль учебного предмета в достижении </w:t>
      </w:r>
      <w:proofErr w:type="gramStart"/>
      <w:r w:rsidRPr="00605EE4">
        <w:rPr>
          <w:rFonts w:ascii="Times New Roman" w:hAnsi="Times New Roman"/>
          <w:b/>
          <w:u w:val="single"/>
        </w:rPr>
        <w:t>обучающимися</w:t>
      </w:r>
      <w:proofErr w:type="gramEnd"/>
      <w:r w:rsidRPr="00605EE4">
        <w:rPr>
          <w:rFonts w:ascii="Times New Roman" w:hAnsi="Times New Roman"/>
          <w:b/>
          <w:u w:val="single"/>
        </w:rPr>
        <w:t xml:space="preserve"> планируемых результатов освоения основной образовательной программы школы.</w:t>
      </w:r>
    </w:p>
    <w:p w:rsidR="00D1107B" w:rsidRPr="00605EE4" w:rsidRDefault="00D1107B" w:rsidP="00D1107B">
      <w:pPr>
        <w:pStyle w:val="1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1107B" w:rsidRPr="00605EE4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40A4B">
        <w:rPr>
          <w:rFonts w:ascii="Times New Roman" w:hAnsi="Times New Roman"/>
          <w:b/>
          <w:bCs/>
        </w:rPr>
        <w:t xml:space="preserve">     Личностными</w:t>
      </w:r>
      <w:r w:rsidRPr="00605EE4">
        <w:rPr>
          <w:rFonts w:ascii="Times New Roman" w:hAnsi="Times New Roman"/>
          <w:b/>
          <w:bCs/>
        </w:rPr>
        <w:t xml:space="preserve"> </w:t>
      </w:r>
      <w:r w:rsidRPr="00605EE4">
        <w:rPr>
          <w:rFonts w:ascii="Times New Roman" w:hAnsi="Times New Roman"/>
        </w:rPr>
        <w:t>результатами изучения окружающего мира в на</w:t>
      </w:r>
      <w:r w:rsidRPr="00605EE4">
        <w:rPr>
          <w:rFonts w:ascii="Times New Roman" w:hAnsi="Times New Roman"/>
        </w:rPr>
        <w:softHyphen/>
        <w:t>чальной школе являются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      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               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proofErr w:type="spellStart"/>
      <w:proofErr w:type="gramStart"/>
      <w:r w:rsidRPr="00607298">
        <w:rPr>
          <w:rFonts w:ascii="Times New Roman" w:hAnsi="Times New Roman"/>
          <w:color w:val="000000"/>
          <w:lang w:eastAsia="ru-RU"/>
        </w:rPr>
        <w:t>Ценностно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>,  социально ориентированный взгляда на мир в его органичном единстве и разнообразии природы, народа, культур и религий.</w:t>
      </w:r>
      <w:proofErr w:type="gramEnd"/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proofErr w:type="gramStart"/>
      <w:r w:rsidRPr="00607298">
        <w:rPr>
          <w:rFonts w:ascii="Times New Roman" w:hAnsi="Times New Roman"/>
          <w:color w:val="000000"/>
          <w:lang w:eastAsia="ru-RU"/>
        </w:rPr>
        <w:t>Уважительное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отношения к иному мнению, истории и культуре других народов.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.Овладение начальными навыками адаптации в динамично изменяющемся и развивающемся мире.</w:t>
      </w:r>
    </w:p>
    <w:p w:rsidR="00D1107B" w:rsidRPr="00607298" w:rsidRDefault="00D1107B" w:rsidP="00D110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    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1107B" w:rsidRPr="00605EE4" w:rsidRDefault="00D1107B" w:rsidP="00D110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  <w:color w:val="000000"/>
          <w:lang w:eastAsia="ru-RU"/>
        </w:rPr>
        <w:t>Самостоятельно отвечать  за свои поступки, в том числе в информационной деятельности, на основе представления о нравственных нормах, социальной справедливости и свободе.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Эстетическим потребностям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ценностям и чувствам.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lastRenderedPageBreak/>
        <w:t>Доброжелательности и эмоционально-нравственной отзывчивости, понимания и сопереживания чувствам других людей.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Навыкам сотрудничества 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со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Установки на безопасный, здоровый образ жизни. Наличие мотивации к творческому труду, работе на результат, бережному отношению к материальным и духовным ценностям.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                 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Метапредметны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ми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 изучения окружающего мира в на</w:t>
      </w:r>
      <w:r>
        <w:rPr>
          <w:rFonts w:ascii="Times New Roman" w:hAnsi="Times New Roman"/>
          <w:sz w:val="28"/>
          <w:szCs w:val="28"/>
        </w:rPr>
        <w:softHyphen/>
        <w:t>чальной школе являются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gramStart"/>
      <w:r w:rsidRPr="00607298">
        <w:rPr>
          <w:rFonts w:ascii="Times New Roman" w:hAnsi="Times New Roman"/>
          <w:color w:val="000000"/>
          <w:lang w:eastAsia="ru-RU"/>
        </w:rPr>
        <w:t>Владеть  способностью принимать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и сохранять цели и задачи учебной деятельности, поиска средств её осуществления.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Освоению способов решение проблем творческого и поискового характера.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Умения планировать, контролировать и  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Использовать  знаково-символических средства представления информации для создания моделей изучаемых объектов и процессов. Схем решения учебных и практических задач.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               Активно использовать речевых средств и средств информационных и коммуникационных технологий (ИКТ) для решения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Владеть  навыками смыслового чтения текстов различных стилей и жанров в соответствии с целями и задачами, осознанного высказывания в соответствии с задачами коммуникации и составления текстов в устной и письменной форме.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Владеть 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Владеть  начальными сведениями о сущности и особенностях объектах,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Владеть  базовыми предметными и </w:t>
      </w:r>
      <w:proofErr w:type="spellStart"/>
      <w:r w:rsidRPr="00607298">
        <w:rPr>
          <w:rFonts w:ascii="Times New Roman" w:hAnsi="Times New Roman"/>
          <w:color w:val="000000"/>
          <w:lang w:eastAsia="ru-RU"/>
        </w:rPr>
        <w:t>межпредметными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Предметны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ми </w:t>
      </w:r>
      <w:r w:rsidRPr="00AE2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 изучения окружающего мира в на</w:t>
      </w:r>
      <w:r>
        <w:rPr>
          <w:rFonts w:ascii="Times New Roman" w:hAnsi="Times New Roman"/>
          <w:sz w:val="28"/>
          <w:szCs w:val="28"/>
        </w:rPr>
        <w:softHyphen/>
        <w:t>чальной школе являются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07298">
        <w:rPr>
          <w:rFonts w:ascii="Times New Roman" w:hAnsi="Times New Roman"/>
          <w:color w:val="000000"/>
          <w:lang w:eastAsia="ru-RU"/>
        </w:rPr>
        <w:t>здоровьесберегающего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 xml:space="preserve"> поведения в природной и социальной среде.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Осваивать  доступным способом изучение природы и обществ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а(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>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       Развитие навыков установления и выявления причинно-следственных связей в окружающем мире.</w:t>
      </w: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Pr="00313BA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Pr="00313BA8" w:rsidRDefault="00D1107B" w:rsidP="00D1107B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313BA8">
        <w:rPr>
          <w:rFonts w:ascii="Times New Roman" w:hAnsi="Times New Roman"/>
          <w:bCs/>
          <w:color w:val="000000"/>
          <w:lang w:eastAsia="ru-RU"/>
        </w:rPr>
        <w:t>СОДЕРЖАНИЯ ОСНОВНЫХ ОБРАЗОВАТЕЛЬНЫХ ПРОГРАММ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5EE4">
        <w:rPr>
          <w:rFonts w:ascii="Times New Roman" w:hAnsi="Times New Roman"/>
          <w:bCs/>
          <w:color w:val="000000"/>
          <w:lang w:eastAsia="ru-RU"/>
        </w:rPr>
        <w:t>Младший школьник в окружающем мире.</w:t>
      </w:r>
      <w:r w:rsidRPr="00605EE4">
        <w:rPr>
          <w:rFonts w:ascii="Times New Roman" w:hAnsi="Times New Roman"/>
          <w:color w:val="000000"/>
          <w:lang w:eastAsia="ru-RU"/>
        </w:rPr>
        <w:t> Младший школьник и особенности его возраста. Семья. Опыт общения со сверстниками</w:t>
      </w:r>
      <w:r w:rsidRPr="00607298">
        <w:rPr>
          <w:rFonts w:ascii="Times New Roman" w:hAnsi="Times New Roman"/>
          <w:color w:val="000000"/>
          <w:lang w:eastAsia="ru-RU"/>
        </w:rPr>
        <w:t xml:space="preserve"> и взрослыми.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Восприятие красоты окружающей природы;</w:t>
      </w:r>
      <w:r w:rsidRPr="00607298">
        <w:rPr>
          <w:rFonts w:ascii="Times New Roman" w:hAnsi="Times New Roman"/>
          <w:color w:val="000000"/>
          <w:lang w:eastAsia="ru-RU"/>
        </w:rPr>
        <w:t> правила поведения в природе. Понимание связей человека и общества, освоение правил поведения в обществе.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</w:t>
      </w:r>
      <w:r w:rsidRPr="00607298">
        <w:rPr>
          <w:rFonts w:ascii="Times New Roman" w:hAnsi="Times New Roman"/>
          <w:color w:val="000000"/>
          <w:lang w:eastAsia="ru-RU"/>
        </w:rPr>
        <w:lastRenderedPageBreak/>
        <w:t xml:space="preserve">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плана</w:t>
      </w:r>
      <w:r w:rsidRPr="00607298">
        <w:rPr>
          <w:rFonts w:ascii="Times New Roman" w:hAnsi="Times New Roman"/>
          <w:color w:val="000000"/>
          <w:lang w:eastAsia="ru-RU"/>
        </w:rPr>
        <w:t>, карты. Использование средств дополнительной информации (книги о природе и жизни людей, энциклопедии и словари, телевидение, интернет).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Первая помощь при легких травмах и простудных заболеваниях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Человек – член общества. Взаимодействие людей в обществе (труд, общение). Трудовая деятельность людей, роль труда в жизни человека и общества. Хозяйство семьи, бюджет, деньги. Интерес и эмоционально-положительное отношение к событиям, происходящим в обществе, их оценка. Устные рассказы о своих впечатлениях по результатам наблюдений, экскурсий, чтения книг об окружающем мире.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Родной край.</w:t>
      </w:r>
      <w:r w:rsidRPr="00607298">
        <w:rPr>
          <w:rFonts w:ascii="Times New Roman" w:hAnsi="Times New Roman"/>
          <w:color w:val="000000"/>
          <w:lang w:eastAsia="ru-RU"/>
        </w:rPr>
        <w:t> Родной город (село): название, основные достопримечательности. Регион, где живут учащиеся (область, республика и др.).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 – 4 явлениях). Особенности времен года (на основе наблюдений). Погода,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предсказания погоды</w:t>
      </w:r>
      <w:r w:rsidRPr="00607298">
        <w:rPr>
          <w:rFonts w:ascii="Times New Roman" w:hAnsi="Times New Roman"/>
          <w:color w:val="000000"/>
          <w:lang w:eastAsia="ru-RU"/>
        </w:rPr>
        <w:t>.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Полезные ископаемые, распространенные в данной местности (2-3 названия), их использование человеком.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Почва, ее значение для жизни.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Растения: разнообразие, внешнее строение (части растения), условия жизни (краткая характеристика). Деревья, кустарники, травы (наблюдения в окружающей местности, сравнение). Дикорастущие и культурные растения (различение). Человек и растения: понимание ценности растений для жизни человека, охрана растительного мира.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Грибы. Съедобные и несъедобные грибы (узнавание).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proofErr w:type="gramStart"/>
      <w:r w:rsidRPr="00607298">
        <w:rPr>
          <w:rFonts w:ascii="Times New Roman" w:hAnsi="Times New Roman"/>
          <w:color w:val="000000"/>
          <w:lang w:eastAsia="ru-RU"/>
        </w:rPr>
        <w:t>Животные: разнообразие (насекомые, рыбы, птицы, звери); названия 2-3 представителей каждой группы, обитающих в данной местности, особенности их внешнего вида, питания,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размножения</w:t>
      </w:r>
      <w:r w:rsidRPr="00607298">
        <w:rPr>
          <w:rFonts w:ascii="Times New Roman" w:hAnsi="Times New Roman"/>
          <w:color w:val="000000"/>
          <w:lang w:eastAsia="ru-RU"/>
        </w:rPr>
        <w:t>.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Дикие и домашние животные (различение). Человек и животные: понимание ценности животных для жизни человека, охрана животного мира. Взаимосвязи растений и животных (общее представление).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i/>
          <w:iCs/>
          <w:color w:val="000000"/>
          <w:lang w:eastAsia="ru-RU"/>
        </w:rPr>
        <w:t>Природные сообщества родного края (2-3), их охрана.</w:t>
      </w:r>
      <w:r w:rsidRPr="00607298">
        <w:rPr>
          <w:rFonts w:ascii="Times New Roman" w:hAnsi="Times New Roman"/>
          <w:color w:val="000000"/>
          <w:lang w:eastAsia="ru-RU"/>
        </w:rPr>
        <w:t> Участие в элементарной экологической деятельности.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i/>
          <w:iCs/>
          <w:color w:val="000000"/>
          <w:lang w:eastAsia="ru-RU"/>
        </w:rPr>
        <w:t>Особенности труда людей родного края. Наблюдения труда людей разных профессий. Важные сведения из истории родного края.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Родная страна – Россия. </w:t>
      </w:r>
      <w:r w:rsidRPr="00607298">
        <w:rPr>
          <w:rFonts w:ascii="Times New Roman" w:hAnsi="Times New Roman"/>
          <w:color w:val="000000"/>
          <w:lang w:eastAsia="ru-RU"/>
        </w:rPr>
        <w:t>Россия — наша Родина. Государственная символика России. Государственные праздники. Россия на карте.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Природа нашей Родины.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Природные зоны России (2-3), охрана природы различных зон. Красная книга России (отдельные представители растений и животных).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Конституция России. Права гражданина России.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Права ребенка. События, происходящие в стране.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i/>
          <w:iCs/>
          <w:color w:val="000000"/>
          <w:lang w:eastAsia="ru-RU"/>
        </w:rPr>
        <w:t>Народы, населяющие Россию (2-3): культура, национальные обычаи, характерные особенности быта.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Москва – столица России (названия достопримечательностей,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характеристика отдельных исторических событий, связанных с Москвой, герб столицы</w:t>
      </w:r>
      <w:r w:rsidRPr="00607298">
        <w:rPr>
          <w:rFonts w:ascii="Times New Roman" w:hAnsi="Times New Roman"/>
          <w:color w:val="000000"/>
          <w:lang w:eastAsia="ru-RU"/>
        </w:rPr>
        <w:t>). Города России (2-3): название, достопримечательности, расположение на карте.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История Отечества. Знакомство с понятиями: история,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историческое время</w:t>
      </w:r>
      <w:r w:rsidRPr="00607298">
        <w:rPr>
          <w:rFonts w:ascii="Times New Roman" w:hAnsi="Times New Roman"/>
          <w:color w:val="000000"/>
          <w:lang w:eastAsia="ru-RU"/>
        </w:rPr>
        <w:t>, век. Отдельные, наиболее важные и яркие события общественной и культурной жизни людей; картины быта, труда, традиций в разные исторические времена: Древняя Русь, Российское государство, СССР, Российская Федерация.</w:t>
      </w:r>
    </w:p>
    <w:p w:rsidR="00D1107B" w:rsidRPr="00607298" w:rsidRDefault="00D1107B" w:rsidP="00D1107B">
      <w:pPr>
        <w:spacing w:after="0" w:line="240" w:lineRule="auto"/>
        <w:ind w:left="-567" w:firstLine="567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lastRenderedPageBreak/>
        <w:t>Планета людей. </w:t>
      </w:r>
      <w:r w:rsidRPr="00607298">
        <w:rPr>
          <w:rFonts w:ascii="Times New Roman" w:hAnsi="Times New Roman"/>
          <w:color w:val="000000"/>
          <w:lang w:eastAsia="ru-RU"/>
        </w:rPr>
        <w:t>Солнце –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небесное тело</w:t>
      </w:r>
      <w:r w:rsidRPr="00607298">
        <w:rPr>
          <w:rFonts w:ascii="Times New Roman" w:hAnsi="Times New Roman"/>
          <w:color w:val="000000"/>
          <w:lang w:eastAsia="ru-RU"/>
        </w:rPr>
        <w:t>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Общая характеристика условий жизни на Земле: свет, тепло, воздух, вода и др. Осознание природы как важнейшего условия жизни человека. Понимание зависимости между деятельностью человека и состоянием природы; оценка воздействия человека на природу (положительное и отрицательное).</w:t>
      </w:r>
    </w:p>
    <w:p w:rsidR="00D1107B" w:rsidRPr="00607298" w:rsidRDefault="00D1107B" w:rsidP="00D1107B">
      <w:pPr>
        <w:spacing w:after="0" w:line="240" w:lineRule="auto"/>
        <w:ind w:firstLine="56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i/>
          <w:iCs/>
          <w:color w:val="000000"/>
          <w:lang w:eastAsia="ru-RU"/>
        </w:rPr>
        <w:t>Страны и народы мира (общее представление о многообразии стран, народов; названия 2-3 стран, их достопримечательности, расположение на карте).</w:t>
      </w:r>
    </w:p>
    <w:p w:rsidR="00D1107B" w:rsidRPr="00607298" w:rsidRDefault="00D1107B" w:rsidP="00D1107B">
      <w:pPr>
        <w:spacing w:after="0" w:line="240" w:lineRule="auto"/>
        <w:ind w:right="1274" w:firstLine="70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Смысловым стержнем </w:t>
      </w:r>
      <w:r w:rsidRPr="00607298">
        <w:rPr>
          <w:rFonts w:ascii="Times New Roman" w:hAnsi="Times New Roman"/>
          <w:b/>
          <w:bCs/>
          <w:color w:val="000000"/>
          <w:lang w:eastAsia="ru-RU"/>
        </w:rPr>
        <w:t>программы 3 класса</w:t>
      </w:r>
      <w:r w:rsidRPr="00607298">
        <w:rPr>
          <w:rFonts w:ascii="Times New Roman" w:hAnsi="Times New Roman"/>
          <w:color w:val="000000"/>
          <w:lang w:eastAsia="ru-RU"/>
        </w:rPr>
        <w:t> 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D1107B" w:rsidRPr="00607298" w:rsidRDefault="00D1107B" w:rsidP="00D1107B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</w:t>
      </w:r>
    </w:p>
    <w:p w:rsidR="00D1107B" w:rsidRPr="00607298" w:rsidRDefault="00D1107B" w:rsidP="00D1107B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ведущих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D1107B" w:rsidRPr="00607298" w:rsidRDefault="00D1107B" w:rsidP="00D1107B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Как особый уровень культурной организации жизненного цикла будет представлен круг жизни человека в традиционной семье от рождения до кончины. При этом будет раскрыта двуединая сущность человека:</w:t>
      </w:r>
    </w:p>
    <w:p w:rsidR="00D1107B" w:rsidRPr="00607298" w:rsidRDefault="00D1107B" w:rsidP="00D1107B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1) человек как живой организм; основные системы органов человека, их роль в организме;</w:t>
      </w:r>
    </w:p>
    <w:p w:rsidR="00D1107B" w:rsidRPr="00607298" w:rsidRDefault="00D1107B" w:rsidP="00D1107B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2) человек как духовное существо, обладающее волей и правом выбора на основе освоения базовых культурных ценностей: здоровый образ жизни, нравственные ценности материнства, отцовства, детства, старости; моральные нормы, права и обязанности в семье, школе и общественных местах. Будут введены правила противопожарной безопасности.</w:t>
      </w:r>
    </w:p>
    <w:p w:rsidR="00D1107B" w:rsidRPr="00607298" w:rsidRDefault="00D1107B" w:rsidP="00D1107B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Итог программы</w:t>
      </w:r>
      <w:r w:rsidRPr="00607298">
        <w:rPr>
          <w:rFonts w:ascii="Times New Roman" w:hAnsi="Times New Roman"/>
          <w:color w:val="000000"/>
          <w:lang w:eastAsia="ru-RU"/>
        </w:rPr>
        <w:t> 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           Одной из наиболее важных составляющих духовно-нравственного развития детей в блоке внеклассной, внешкольной работы </w:t>
      </w:r>
      <w:r w:rsidRPr="00607298">
        <w:rPr>
          <w:rFonts w:ascii="Times New Roman" w:hAnsi="Times New Roman"/>
          <w:i/>
          <w:iCs/>
          <w:color w:val="000000"/>
          <w:lang w:eastAsia="ru-RU"/>
        </w:rPr>
        <w:t>«За страницами учебника» </w:t>
      </w:r>
      <w:r w:rsidRPr="00607298">
        <w:rPr>
          <w:rFonts w:ascii="Times New Roman" w:hAnsi="Times New Roman"/>
          <w:color w:val="000000"/>
          <w:lang w:eastAsia="ru-RU"/>
        </w:rPr>
        <w:t>(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включён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в определённые разделы) является семейное и патриотическое воспитание. В 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 жизни родителей, а родителей к жизни детей. Поэтому в блоке внеклассной, внешкольной работы особое место уделено возрождению культуры и духовного уровня семьи, а также воспитанию любви к родному дому, городу, краю.</w:t>
      </w: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Pr="00BC565C" w:rsidRDefault="00D1107B" w:rsidP="00D1107B">
      <w:pPr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          3.</w:t>
      </w:r>
      <w:r w:rsidRPr="00605EE4">
        <w:rPr>
          <w:rFonts w:ascii="Times New Roman" w:hAnsi="Times New Roman"/>
          <w:b/>
          <w:u w:val="single"/>
        </w:rPr>
        <w:t>Материально-техническое обеспечение образовательного процесса</w:t>
      </w:r>
      <w:r w:rsidRPr="00BC565C">
        <w:rPr>
          <w:rFonts w:ascii="Times New Roman" w:hAnsi="Times New Roman"/>
          <w:u w:val="single"/>
        </w:rPr>
        <w:t>:</w:t>
      </w:r>
    </w:p>
    <w:p w:rsidR="00D1107B" w:rsidRPr="00BC565C" w:rsidRDefault="00D1107B" w:rsidP="00D1107B">
      <w:pPr>
        <w:pStyle w:val="10"/>
        <w:spacing w:after="0" w:line="240" w:lineRule="auto"/>
        <w:ind w:left="709"/>
        <w:rPr>
          <w:rFonts w:ascii="Times New Roman" w:hAnsi="Times New Roman"/>
          <w:i/>
        </w:rPr>
      </w:pPr>
      <w:r w:rsidRPr="00BC565C">
        <w:rPr>
          <w:rFonts w:ascii="Times New Roman" w:hAnsi="Times New Roman"/>
          <w:i/>
          <w:u w:val="single"/>
        </w:rPr>
        <w:t>книгопечатные  пособия</w:t>
      </w:r>
      <w:r w:rsidRPr="00BC565C">
        <w:rPr>
          <w:rFonts w:ascii="Times New Roman" w:hAnsi="Times New Roman"/>
          <w:i/>
        </w:rPr>
        <w:t>:</w:t>
      </w:r>
    </w:p>
    <w:p w:rsidR="00D1107B" w:rsidRPr="00BC565C" w:rsidRDefault="00D1107B" w:rsidP="00D1107B">
      <w:pPr>
        <w:pStyle w:val="10"/>
        <w:spacing w:after="0" w:line="240" w:lineRule="auto"/>
        <w:ind w:left="709"/>
        <w:rPr>
          <w:rFonts w:ascii="Times New Roman" w:hAnsi="Times New Roman"/>
          <w:i/>
        </w:rPr>
      </w:pPr>
    </w:p>
    <w:p w:rsidR="00D1107B" w:rsidRPr="00BC565C" w:rsidRDefault="00D1107B" w:rsidP="00D1107B">
      <w:p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</w:p>
    <w:p w:rsidR="00D1107B" w:rsidRPr="00053654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r w:rsidRPr="00BC565C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053654">
        <w:rPr>
          <w:rFonts w:ascii="Times New Roman" w:hAnsi="Times New Roman"/>
          <w:color w:val="444444"/>
          <w:lang w:eastAsia="ru-RU"/>
        </w:rPr>
        <w:t>Новицкая М.Ю.</w:t>
      </w:r>
      <w:r w:rsidRPr="00BC565C">
        <w:rPr>
          <w:rFonts w:ascii="Times New Roman" w:hAnsi="Times New Roman"/>
          <w:color w:val="444444"/>
          <w:lang w:eastAsia="ru-RU"/>
        </w:rPr>
        <w:t> </w:t>
      </w:r>
      <w:r w:rsidRPr="00BC565C">
        <w:rPr>
          <w:rFonts w:ascii="Times New Roman" w:hAnsi="Times New Roman"/>
          <w:b/>
          <w:bCs/>
          <w:color w:val="444444"/>
          <w:lang w:eastAsia="ru-RU"/>
        </w:rPr>
        <w:t>Родная земля</w:t>
      </w:r>
      <w:r w:rsidRPr="00053654">
        <w:rPr>
          <w:rFonts w:ascii="Times New Roman" w:hAnsi="Times New Roman"/>
          <w:color w:val="444444"/>
          <w:lang w:eastAsia="ru-RU"/>
        </w:rPr>
        <w:t>.- М.: Дрофа, 2008.</w:t>
      </w:r>
    </w:p>
    <w:p w:rsidR="00D1107B" w:rsidRPr="00BC565C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r w:rsidRPr="00053654">
        <w:rPr>
          <w:rFonts w:ascii="Times New Roman" w:hAnsi="Times New Roman"/>
          <w:color w:val="444444"/>
          <w:lang w:eastAsia="ru-RU"/>
        </w:rPr>
        <w:t>Новицкая М.Ю.</w:t>
      </w:r>
      <w:r w:rsidRPr="00BC565C">
        <w:rPr>
          <w:rFonts w:ascii="Times New Roman" w:hAnsi="Times New Roman"/>
          <w:color w:val="444444"/>
          <w:lang w:eastAsia="ru-RU"/>
        </w:rPr>
        <w:t> </w:t>
      </w:r>
      <w:r w:rsidRPr="00BC565C">
        <w:rPr>
          <w:rFonts w:ascii="Times New Roman" w:hAnsi="Times New Roman"/>
          <w:b/>
          <w:bCs/>
          <w:color w:val="444444"/>
          <w:lang w:eastAsia="ru-RU"/>
        </w:rPr>
        <w:t>Прибаутки, небылицы, считалки, детские игры</w:t>
      </w:r>
      <w:r w:rsidRPr="00053654">
        <w:rPr>
          <w:rFonts w:ascii="Times New Roman" w:hAnsi="Times New Roman"/>
          <w:color w:val="444444"/>
          <w:lang w:eastAsia="ru-RU"/>
        </w:rPr>
        <w:t xml:space="preserve">: Сборник текстов русского детского народного </w:t>
      </w:r>
    </w:p>
    <w:p w:rsidR="00D1107B" w:rsidRPr="00053654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r w:rsidRPr="00053654">
        <w:rPr>
          <w:rFonts w:ascii="Times New Roman" w:hAnsi="Times New Roman"/>
          <w:color w:val="444444"/>
          <w:lang w:eastAsia="ru-RU"/>
        </w:rPr>
        <w:t>творчества и методических рекомендаций к ним в помощь учителю начальных классов.- М.: АРКТИ, 1999.</w:t>
      </w:r>
    </w:p>
    <w:p w:rsidR="00D1107B" w:rsidRPr="00053654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r w:rsidRPr="00053654">
        <w:rPr>
          <w:rFonts w:ascii="Times New Roman" w:hAnsi="Times New Roman"/>
          <w:color w:val="444444"/>
          <w:lang w:eastAsia="ru-RU"/>
        </w:rPr>
        <w:t xml:space="preserve">Плешаков А.А., Новицкая М.Ю. Окружающий мир. 3 класс. Учебник  в 2ч. / Рос. Акад. Наук, Рос. Академия образования, </w:t>
      </w:r>
      <w:proofErr w:type="gramStart"/>
      <w:r w:rsidRPr="00053654">
        <w:rPr>
          <w:rFonts w:ascii="Times New Roman" w:hAnsi="Times New Roman"/>
          <w:color w:val="444444"/>
          <w:lang w:eastAsia="ru-RU"/>
        </w:rPr>
        <w:t>–М</w:t>
      </w:r>
      <w:proofErr w:type="gramEnd"/>
      <w:r w:rsidRPr="00053654">
        <w:rPr>
          <w:rFonts w:ascii="Times New Roman" w:hAnsi="Times New Roman"/>
          <w:color w:val="444444"/>
          <w:lang w:eastAsia="ru-RU"/>
        </w:rPr>
        <w:t>.: Просвещение, 2010.</w:t>
      </w:r>
    </w:p>
    <w:p w:rsidR="00D1107B" w:rsidRPr="00053654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r w:rsidRPr="00053654">
        <w:rPr>
          <w:rFonts w:ascii="Times New Roman" w:hAnsi="Times New Roman"/>
          <w:color w:val="444444"/>
          <w:lang w:eastAsia="ru-RU"/>
        </w:rPr>
        <w:t xml:space="preserve">Плешаков А.А., Новицкая М.Ю. Окружающий мир. 3 класс. Рабочая тетрадь. В 2ч. / Рос. Акад. Наук, Рос. Академия образования, </w:t>
      </w:r>
      <w:proofErr w:type="gramStart"/>
      <w:r w:rsidRPr="00053654">
        <w:rPr>
          <w:rFonts w:ascii="Times New Roman" w:hAnsi="Times New Roman"/>
          <w:color w:val="444444"/>
          <w:lang w:eastAsia="ru-RU"/>
        </w:rPr>
        <w:t>–М</w:t>
      </w:r>
      <w:proofErr w:type="gramEnd"/>
      <w:r w:rsidRPr="00053654">
        <w:rPr>
          <w:rFonts w:ascii="Times New Roman" w:hAnsi="Times New Roman"/>
          <w:color w:val="444444"/>
          <w:lang w:eastAsia="ru-RU"/>
        </w:rPr>
        <w:t>.: Просвещение, 2010.</w:t>
      </w:r>
    </w:p>
    <w:p w:rsidR="00D1107B" w:rsidRPr="00053654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r w:rsidRPr="00053654">
        <w:rPr>
          <w:rFonts w:ascii="Times New Roman" w:hAnsi="Times New Roman"/>
          <w:color w:val="444444"/>
          <w:lang w:eastAsia="ru-RU"/>
        </w:rPr>
        <w:t>. Плешаков А.А</w:t>
      </w:r>
      <w:r w:rsidRPr="00BC565C">
        <w:rPr>
          <w:rFonts w:ascii="Times New Roman" w:hAnsi="Times New Roman"/>
          <w:b/>
          <w:bCs/>
          <w:color w:val="444444"/>
          <w:lang w:eastAsia="ru-RU"/>
        </w:rPr>
        <w:t>. От земли до неба.</w:t>
      </w:r>
      <w:r w:rsidRPr="00BC565C">
        <w:rPr>
          <w:rFonts w:ascii="Times New Roman" w:hAnsi="Times New Roman"/>
          <w:color w:val="444444"/>
          <w:lang w:eastAsia="ru-RU"/>
        </w:rPr>
        <w:t> </w:t>
      </w:r>
      <w:r w:rsidRPr="00053654">
        <w:rPr>
          <w:rFonts w:ascii="Times New Roman" w:hAnsi="Times New Roman"/>
          <w:color w:val="444444"/>
          <w:lang w:eastAsia="ru-RU"/>
        </w:rPr>
        <w:t>Атлас-определитель: пособие для учащихся общеобразовательных учреждений.- М.: Просвещение, 2010.</w:t>
      </w:r>
    </w:p>
    <w:p w:rsidR="00D1107B" w:rsidRPr="00BC565C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proofErr w:type="spellStart"/>
      <w:r w:rsidRPr="00053654">
        <w:rPr>
          <w:rFonts w:ascii="Times New Roman" w:hAnsi="Times New Roman"/>
          <w:color w:val="444444"/>
          <w:lang w:eastAsia="ru-RU"/>
        </w:rPr>
        <w:t>ПлешаковА.А</w:t>
      </w:r>
      <w:proofErr w:type="spellEnd"/>
      <w:r w:rsidRPr="00053654">
        <w:rPr>
          <w:rFonts w:ascii="Times New Roman" w:hAnsi="Times New Roman"/>
          <w:color w:val="444444"/>
          <w:lang w:eastAsia="ru-RU"/>
        </w:rPr>
        <w:t>. Зелёные  страницы: книга  для учащихся начальных к</w:t>
      </w:r>
      <w:r w:rsidRPr="00BC565C">
        <w:rPr>
          <w:rFonts w:ascii="Times New Roman" w:hAnsi="Times New Roman"/>
          <w:color w:val="444444"/>
          <w:lang w:eastAsia="ru-RU"/>
        </w:rPr>
        <w:t>лассов. - М.: Просвещение, 2010</w:t>
      </w:r>
    </w:p>
    <w:p w:rsidR="00D1107B" w:rsidRPr="00BC565C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r w:rsidRPr="00BC565C">
        <w:rPr>
          <w:rFonts w:ascii="Times New Roman" w:hAnsi="Times New Roman"/>
          <w:color w:val="444444"/>
          <w:lang w:eastAsia="ru-RU"/>
        </w:rPr>
        <w:t>8.</w:t>
      </w:r>
      <w:r w:rsidRPr="00053654">
        <w:rPr>
          <w:rFonts w:ascii="Times New Roman" w:hAnsi="Times New Roman"/>
          <w:color w:val="444444"/>
          <w:lang w:eastAsia="ru-RU"/>
        </w:rPr>
        <w:t>Плешаков А.А., Румянцев А.А. Великан на поляне, или первые уроки экологической этики: Пособие для учащихся общеобразовательных учреждений.- М.: Просвещение, 2010.</w:t>
      </w:r>
    </w:p>
    <w:p w:rsidR="00D1107B" w:rsidRPr="00BC565C" w:rsidRDefault="00D1107B" w:rsidP="00D1107B">
      <w:pPr>
        <w:numPr>
          <w:ilvl w:val="0"/>
          <w:numId w:val="2"/>
        </w:numPr>
        <w:spacing w:after="0" w:line="270" w:lineRule="atLeast"/>
        <w:ind w:left="240"/>
        <w:rPr>
          <w:rFonts w:ascii="Times New Roman" w:hAnsi="Times New Roman"/>
          <w:color w:val="444444"/>
          <w:lang w:eastAsia="ru-RU"/>
        </w:rPr>
      </w:pPr>
      <w:r w:rsidRPr="00BC565C">
        <w:rPr>
          <w:rFonts w:ascii="Times New Roman" w:hAnsi="Times New Roman"/>
          <w:color w:val="444444"/>
          <w:shd w:val="clear" w:color="auto" w:fill="F4F4F4"/>
        </w:rPr>
        <w:t xml:space="preserve">Уроки по окружающему миру. 3 класс. Пособие для учителей общеобразовательных учреждений /М.Ю. Новицкая, Н.М. </w:t>
      </w:r>
      <w:proofErr w:type="spellStart"/>
      <w:r w:rsidRPr="00BC565C">
        <w:rPr>
          <w:rFonts w:ascii="Times New Roman" w:hAnsi="Times New Roman"/>
          <w:color w:val="444444"/>
          <w:shd w:val="clear" w:color="auto" w:fill="F4F4F4"/>
        </w:rPr>
        <w:t>Белянкова</w:t>
      </w:r>
      <w:proofErr w:type="spellEnd"/>
      <w:r w:rsidRPr="00BC565C">
        <w:rPr>
          <w:rFonts w:ascii="Times New Roman" w:hAnsi="Times New Roman"/>
          <w:color w:val="444444"/>
          <w:shd w:val="clear" w:color="auto" w:fill="F4F4F4"/>
        </w:rPr>
        <w:t xml:space="preserve">, Е.В. </w:t>
      </w:r>
      <w:proofErr w:type="spellStart"/>
      <w:r w:rsidRPr="00BC565C">
        <w:rPr>
          <w:rFonts w:ascii="Times New Roman" w:hAnsi="Times New Roman"/>
          <w:color w:val="444444"/>
          <w:shd w:val="clear" w:color="auto" w:fill="F4F4F4"/>
        </w:rPr>
        <w:t>Мартинкова</w:t>
      </w:r>
      <w:proofErr w:type="spellEnd"/>
      <w:r w:rsidRPr="00BC565C">
        <w:rPr>
          <w:rFonts w:ascii="Times New Roman" w:hAnsi="Times New Roman"/>
          <w:color w:val="444444"/>
          <w:shd w:val="clear" w:color="auto" w:fill="F4F4F4"/>
        </w:rPr>
        <w:t xml:space="preserve">, Ю.В. Саркисян; Рос. Акад. Наук, Рос. Акад. образования, изд-во «Просвещение». </w:t>
      </w:r>
      <w:proofErr w:type="gramStart"/>
      <w:r w:rsidRPr="00BC565C">
        <w:rPr>
          <w:rFonts w:ascii="Times New Roman" w:hAnsi="Times New Roman"/>
          <w:color w:val="444444"/>
          <w:shd w:val="clear" w:color="auto" w:fill="F4F4F4"/>
        </w:rPr>
        <w:t>–М</w:t>
      </w:r>
      <w:proofErr w:type="gramEnd"/>
      <w:r w:rsidRPr="00BC565C">
        <w:rPr>
          <w:rFonts w:ascii="Times New Roman" w:hAnsi="Times New Roman"/>
          <w:color w:val="444444"/>
          <w:shd w:val="clear" w:color="auto" w:fill="F4F4F4"/>
        </w:rPr>
        <w:t>.: Просвещение, 2010.</w:t>
      </w:r>
    </w:p>
    <w:p w:rsidR="00D1107B" w:rsidRPr="00BC565C" w:rsidRDefault="00D1107B" w:rsidP="00D1107B">
      <w:pPr>
        <w:spacing w:after="0" w:line="240" w:lineRule="auto"/>
        <w:ind w:left="176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D1107B" w:rsidRPr="00BC565C" w:rsidRDefault="00D1107B" w:rsidP="00D1107B">
      <w:pPr>
        <w:pStyle w:val="10"/>
        <w:spacing w:after="0" w:line="240" w:lineRule="auto"/>
        <w:ind w:left="709"/>
        <w:rPr>
          <w:rFonts w:ascii="Times New Roman" w:hAnsi="Times New Roman"/>
          <w:i/>
        </w:rPr>
      </w:pPr>
    </w:p>
    <w:p w:rsidR="00D1107B" w:rsidRPr="00BC565C" w:rsidRDefault="00D1107B" w:rsidP="00D1107B">
      <w:pPr>
        <w:ind w:left="708"/>
        <w:rPr>
          <w:rFonts w:ascii="Times New Roman" w:hAnsi="Times New Roman"/>
          <w:i/>
          <w:u w:val="single"/>
        </w:rPr>
      </w:pPr>
      <w:r w:rsidRPr="00BC565C">
        <w:rPr>
          <w:rFonts w:ascii="Times New Roman" w:hAnsi="Times New Roman"/>
          <w:i/>
          <w:u w:val="single"/>
        </w:rPr>
        <w:t>технические средства обучения</w:t>
      </w:r>
    </w:p>
    <w:p w:rsidR="00D1107B" w:rsidRPr="00BC565C" w:rsidRDefault="00D1107B" w:rsidP="00D1107B">
      <w:pPr>
        <w:pStyle w:val="10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BC565C">
        <w:rPr>
          <w:rFonts w:ascii="Times New Roman" w:hAnsi="Times New Roman"/>
        </w:rPr>
        <w:t>Компьютер.</w:t>
      </w:r>
    </w:p>
    <w:p w:rsidR="00D1107B" w:rsidRPr="00BC565C" w:rsidRDefault="00D1107B" w:rsidP="00D1107B">
      <w:pPr>
        <w:pStyle w:val="10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BC565C">
        <w:rPr>
          <w:rFonts w:ascii="Times New Roman" w:hAnsi="Times New Roman"/>
        </w:rPr>
        <w:t>Проекционная лампа</w:t>
      </w:r>
    </w:p>
    <w:p w:rsidR="00D1107B" w:rsidRPr="00BC565C" w:rsidRDefault="00D1107B" w:rsidP="00D1107B">
      <w:pPr>
        <w:pStyle w:val="10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BC565C">
        <w:rPr>
          <w:rFonts w:ascii="Times New Roman" w:hAnsi="Times New Roman"/>
        </w:rPr>
        <w:t>Классная доска</w:t>
      </w:r>
    </w:p>
    <w:p w:rsidR="00D1107B" w:rsidRPr="00BC565C" w:rsidRDefault="00D1107B" w:rsidP="00D1107B">
      <w:pPr>
        <w:pStyle w:val="10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BC565C">
        <w:rPr>
          <w:rFonts w:ascii="Times New Roman" w:hAnsi="Times New Roman"/>
        </w:rPr>
        <w:t>Проекционный экран</w:t>
      </w:r>
    </w:p>
    <w:p w:rsidR="00D1107B" w:rsidRPr="00BC565C" w:rsidRDefault="00D1107B" w:rsidP="00D1107B">
      <w:pPr>
        <w:pStyle w:val="10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BC565C">
        <w:rPr>
          <w:rFonts w:ascii="Times New Roman" w:hAnsi="Times New Roman"/>
        </w:rPr>
        <w:t>Принтер</w:t>
      </w:r>
    </w:p>
    <w:p w:rsidR="00D1107B" w:rsidRPr="00BC565C" w:rsidRDefault="00D1107B" w:rsidP="00D1107B">
      <w:pPr>
        <w:pStyle w:val="10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BC565C">
        <w:rPr>
          <w:rFonts w:ascii="Times New Roman" w:hAnsi="Times New Roman"/>
        </w:rPr>
        <w:t>Звуковоспроизводящие колонки</w:t>
      </w:r>
    </w:p>
    <w:p w:rsidR="00D1107B" w:rsidRPr="00BC565C" w:rsidRDefault="00D1107B" w:rsidP="00D1107B">
      <w:pPr>
        <w:pStyle w:val="10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BC565C">
        <w:rPr>
          <w:rFonts w:ascii="Times New Roman" w:hAnsi="Times New Roman"/>
        </w:rPr>
        <w:t>Интерактивная доска</w:t>
      </w:r>
    </w:p>
    <w:p w:rsidR="00D1107B" w:rsidRPr="00BC565C" w:rsidRDefault="00D1107B" w:rsidP="00D1107B">
      <w:pPr>
        <w:ind w:firstLine="708"/>
        <w:rPr>
          <w:rFonts w:ascii="Times New Roman" w:hAnsi="Times New Roman"/>
          <w:i/>
          <w:u w:val="single"/>
        </w:rPr>
      </w:pPr>
      <w:r w:rsidRPr="00BC565C">
        <w:rPr>
          <w:rFonts w:ascii="Times New Roman" w:hAnsi="Times New Roman"/>
          <w:i/>
          <w:u w:val="single"/>
        </w:rPr>
        <w:t>учебно-практическое и учебно-лабораторное оборудование</w:t>
      </w:r>
    </w:p>
    <w:p w:rsidR="00D1107B" w:rsidRPr="00BC565C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BC565C">
        <w:rPr>
          <w:rFonts w:ascii="Times New Roman" w:hAnsi="Times New Roman"/>
          <w:color w:val="000000"/>
          <w:lang w:eastAsia="ru-RU"/>
        </w:rPr>
        <w:t>Лабораторное оборудование для проведения опытов и демонстрации в соответствии с содержанием обучения.</w:t>
      </w:r>
    </w:p>
    <w:p w:rsidR="00D1107B" w:rsidRPr="00BC565C" w:rsidRDefault="00D1107B" w:rsidP="00D1107B">
      <w:pPr>
        <w:ind w:firstLine="708"/>
        <w:jc w:val="both"/>
        <w:rPr>
          <w:rFonts w:ascii="Times New Roman" w:hAnsi="Times New Roman"/>
          <w:i/>
          <w:u w:val="single"/>
        </w:rPr>
      </w:pPr>
    </w:p>
    <w:p w:rsidR="00D1107B" w:rsidRPr="00BC565C" w:rsidRDefault="00D1107B" w:rsidP="00D1107B">
      <w:pPr>
        <w:pStyle w:val="10"/>
        <w:spacing w:after="0" w:line="240" w:lineRule="auto"/>
        <w:ind w:left="1080"/>
        <w:jc w:val="both"/>
        <w:rPr>
          <w:rFonts w:ascii="Times New Roman" w:hAnsi="Times New Roman"/>
          <w:bCs/>
          <w:lang w:eastAsia="ru-RU"/>
        </w:rPr>
      </w:pPr>
    </w:p>
    <w:p w:rsidR="00D1107B" w:rsidRPr="00BC565C" w:rsidRDefault="00D1107B" w:rsidP="00D1107B">
      <w:pPr>
        <w:pStyle w:val="10"/>
        <w:spacing w:after="0" w:line="240" w:lineRule="auto"/>
        <w:ind w:left="1080"/>
        <w:jc w:val="both"/>
        <w:rPr>
          <w:rFonts w:ascii="Times New Roman" w:hAnsi="Times New Roman"/>
          <w:bCs/>
          <w:lang w:eastAsia="ru-RU"/>
        </w:rPr>
      </w:pPr>
      <w:r w:rsidRPr="00BC565C">
        <w:rPr>
          <w:rFonts w:ascii="Times New Roman" w:hAnsi="Times New Roman"/>
          <w:i/>
          <w:u w:val="single"/>
        </w:rPr>
        <w:t>демонстрационные пособия</w:t>
      </w:r>
      <w:r w:rsidRPr="00BC565C">
        <w:rPr>
          <w:rFonts w:ascii="Times New Roman" w:hAnsi="Times New Roman"/>
          <w:lang w:eastAsia="ru-RU"/>
        </w:rPr>
        <w:t xml:space="preserve"> </w:t>
      </w:r>
    </w:p>
    <w:p w:rsidR="00D1107B" w:rsidRPr="00BC565C" w:rsidRDefault="00D1107B" w:rsidP="00D1107B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BC565C">
        <w:rPr>
          <w:rFonts w:ascii="Times New Roman" w:hAnsi="Times New Roman"/>
          <w:lang w:eastAsia="ru-RU"/>
        </w:rPr>
        <w:t xml:space="preserve">Наглядное пособие </w:t>
      </w:r>
      <w:r w:rsidRPr="00BC565C">
        <w:rPr>
          <w:rFonts w:ascii="Times New Roman" w:hAnsi="Times New Roman"/>
          <w:bCs/>
          <w:lang w:eastAsia="ru-RU"/>
        </w:rPr>
        <w:t>«Животный мир России</w:t>
      </w:r>
      <w:r w:rsidRPr="00BC565C">
        <w:rPr>
          <w:rFonts w:ascii="Times New Roman" w:hAnsi="Times New Roman"/>
          <w:lang w:eastAsia="ru-RU"/>
        </w:rPr>
        <w:t>».</w:t>
      </w:r>
    </w:p>
    <w:p w:rsidR="00D1107B" w:rsidRPr="00BC565C" w:rsidRDefault="00D1107B" w:rsidP="00D1107B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BC565C">
        <w:rPr>
          <w:rFonts w:ascii="Times New Roman" w:hAnsi="Times New Roman"/>
          <w:lang w:eastAsia="ru-RU"/>
        </w:rPr>
        <w:t>Наглядное пособие «Растительный мир.</w:t>
      </w:r>
    </w:p>
    <w:p w:rsidR="00D1107B" w:rsidRPr="00BC565C" w:rsidRDefault="00D1107B" w:rsidP="00D1107B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BC565C">
        <w:rPr>
          <w:rFonts w:ascii="Times New Roman" w:hAnsi="Times New Roman"/>
          <w:bCs/>
          <w:lang w:eastAsia="ru-RU"/>
        </w:rPr>
        <w:t xml:space="preserve"> Политическая и  физическая карта мира.</w:t>
      </w:r>
    </w:p>
    <w:p w:rsidR="00D1107B" w:rsidRPr="00BC565C" w:rsidRDefault="00D1107B" w:rsidP="00D1107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BC565C">
        <w:rPr>
          <w:rFonts w:ascii="Times New Roman" w:hAnsi="Times New Roman"/>
          <w:color w:val="000000"/>
          <w:lang w:eastAsia="ru-RU"/>
        </w:rPr>
        <w:t>Таблицы природоведческого, обществоведческого содержания в соответствии с программой обучения;</w:t>
      </w:r>
    </w:p>
    <w:p w:rsidR="00D1107B" w:rsidRPr="00BC565C" w:rsidRDefault="00D1107B" w:rsidP="00D1107B">
      <w:pPr>
        <w:pStyle w:val="1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BC565C">
        <w:rPr>
          <w:rFonts w:ascii="Times New Roman" w:hAnsi="Times New Roman"/>
          <w:color w:val="000000"/>
          <w:lang w:eastAsia="ru-RU"/>
        </w:rPr>
        <w:t>5.Географические и исторические настенные карты</w:t>
      </w:r>
    </w:p>
    <w:p w:rsidR="00D1107B" w:rsidRPr="00BC565C" w:rsidRDefault="00D1107B" w:rsidP="00D1107B">
      <w:pPr>
        <w:ind w:firstLine="708"/>
        <w:rPr>
          <w:rFonts w:ascii="Times New Roman" w:hAnsi="Times New Roman"/>
          <w:i/>
          <w:u w:val="single"/>
        </w:rPr>
      </w:pPr>
    </w:p>
    <w:p w:rsidR="00D1107B" w:rsidRPr="00BC565C" w:rsidRDefault="00D1107B" w:rsidP="00D1107B">
      <w:pPr>
        <w:pStyle w:val="10"/>
        <w:spacing w:after="0" w:line="240" w:lineRule="auto"/>
        <w:ind w:left="709"/>
        <w:rPr>
          <w:rFonts w:ascii="Times New Roman" w:hAnsi="Times New Roman"/>
          <w:i/>
          <w:u w:val="single"/>
        </w:rPr>
      </w:pPr>
      <w:r w:rsidRPr="00BC565C">
        <w:rPr>
          <w:rFonts w:ascii="Times New Roman" w:hAnsi="Times New Roman"/>
          <w:i/>
          <w:u w:val="single"/>
        </w:rPr>
        <w:t xml:space="preserve">компьютерные и информационно-коммуникативные средства </w:t>
      </w:r>
    </w:p>
    <w:p w:rsidR="00D1107B" w:rsidRPr="00BC565C" w:rsidRDefault="00D1107B" w:rsidP="00D1107B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i/>
          <w:u w:val="single"/>
        </w:rPr>
      </w:pPr>
      <w:r w:rsidRPr="00BC565C">
        <w:rPr>
          <w:rFonts w:ascii="Times New Roman" w:hAnsi="Times New Roman"/>
          <w:bCs/>
        </w:rPr>
        <w:t xml:space="preserve">Электронное приложение к учебнику </w:t>
      </w:r>
    </w:p>
    <w:p w:rsidR="00D1107B" w:rsidRPr="00BC565C" w:rsidRDefault="00D1107B" w:rsidP="00D1107B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i/>
          <w:u w:val="single"/>
        </w:rPr>
      </w:pPr>
      <w:r w:rsidRPr="00BC565C">
        <w:rPr>
          <w:rFonts w:ascii="Times New Roman" w:hAnsi="Times New Roman"/>
          <w:i/>
          <w:u w:val="single"/>
        </w:rPr>
        <w:t>интернет сайты</w:t>
      </w:r>
    </w:p>
    <w:p w:rsidR="00D1107B" w:rsidRPr="00313BA8" w:rsidRDefault="00D1107B" w:rsidP="00D1107B">
      <w:pPr>
        <w:pStyle w:val="10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C565C">
        <w:rPr>
          <w:rFonts w:ascii="Times New Roman" w:hAnsi="Times New Roman"/>
        </w:rPr>
        <w:t xml:space="preserve">Современный учительский </w:t>
      </w:r>
      <w:r w:rsidRPr="00313BA8">
        <w:rPr>
          <w:rFonts w:ascii="Times New Roman" w:hAnsi="Times New Roman"/>
        </w:rPr>
        <w:t xml:space="preserve">портал (СУП) - </w:t>
      </w:r>
      <w:hyperlink r:id="rId5" w:history="1">
        <w:r w:rsidRPr="00313BA8">
          <w:rPr>
            <w:rStyle w:val="a3"/>
            <w:rFonts w:ascii="Times New Roman" w:hAnsi="Times New Roman"/>
          </w:rPr>
          <w:t>http://easyen.ru/</w:t>
        </w:r>
      </w:hyperlink>
    </w:p>
    <w:p w:rsidR="00D1107B" w:rsidRPr="00313BA8" w:rsidRDefault="00D1107B" w:rsidP="00D1107B">
      <w:pPr>
        <w:pStyle w:val="10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13BA8">
        <w:rPr>
          <w:rFonts w:ascii="Times New Roman" w:hAnsi="Times New Roman"/>
        </w:rPr>
        <w:t xml:space="preserve">Детские радости - </w:t>
      </w:r>
      <w:hyperlink r:id="rId6" w:history="1">
        <w:r w:rsidRPr="00313BA8">
          <w:rPr>
            <w:rStyle w:val="a3"/>
            <w:rFonts w:ascii="Times New Roman" w:hAnsi="Times New Roman"/>
          </w:rPr>
          <w:t>http://detskieradosti.ru/</w:t>
        </w:r>
      </w:hyperlink>
    </w:p>
    <w:p w:rsidR="00D1107B" w:rsidRPr="00313BA8" w:rsidRDefault="00D1107B" w:rsidP="00D1107B">
      <w:pPr>
        <w:pStyle w:val="10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313BA8">
        <w:rPr>
          <w:rFonts w:ascii="Times New Roman" w:hAnsi="Times New Roman"/>
        </w:rPr>
        <w:t>Умничка</w:t>
      </w:r>
      <w:proofErr w:type="spellEnd"/>
      <w:r w:rsidRPr="00313BA8">
        <w:rPr>
          <w:rFonts w:ascii="Times New Roman" w:hAnsi="Times New Roman"/>
        </w:rPr>
        <w:t xml:space="preserve"> - </w:t>
      </w:r>
      <w:hyperlink r:id="rId7" w:history="1">
        <w:r w:rsidRPr="00313BA8">
          <w:rPr>
            <w:rStyle w:val="a3"/>
            <w:rFonts w:ascii="Times New Roman" w:hAnsi="Times New Roman"/>
          </w:rPr>
          <w:t>http://ya-umni4ka.ru/</w:t>
        </w:r>
      </w:hyperlink>
    </w:p>
    <w:p w:rsidR="00D1107B" w:rsidRPr="00313BA8" w:rsidRDefault="00D1107B" w:rsidP="00D1107B">
      <w:pPr>
        <w:pStyle w:val="10"/>
        <w:numPr>
          <w:ilvl w:val="0"/>
          <w:numId w:val="5"/>
        </w:numPr>
        <w:spacing w:after="0" w:line="240" w:lineRule="auto"/>
        <w:rPr>
          <w:rStyle w:val="a3"/>
          <w:rFonts w:ascii="Times New Roman" w:hAnsi="Times New Roman"/>
        </w:rPr>
      </w:pPr>
      <w:r w:rsidRPr="00313BA8">
        <w:rPr>
          <w:rFonts w:ascii="Times New Roman" w:hAnsi="Times New Roman"/>
        </w:rPr>
        <w:lastRenderedPageBreak/>
        <w:t xml:space="preserve">Издательство Просвещение- </w:t>
      </w:r>
      <w:hyperlink r:id="rId8" w:history="1">
        <w:r w:rsidRPr="00313BA8">
          <w:rPr>
            <w:rStyle w:val="a3"/>
            <w:rFonts w:ascii="Times New Roman" w:hAnsi="Times New Roman"/>
          </w:rPr>
          <w:t>http://www.prosv.ru/</w:t>
        </w:r>
      </w:hyperlink>
    </w:p>
    <w:p w:rsidR="00D1107B" w:rsidRPr="00313BA8" w:rsidRDefault="00D1107B" w:rsidP="00D1107B">
      <w:pPr>
        <w:pStyle w:val="10"/>
        <w:numPr>
          <w:ilvl w:val="0"/>
          <w:numId w:val="5"/>
        </w:numPr>
        <w:spacing w:after="0" w:line="240" w:lineRule="auto"/>
        <w:rPr>
          <w:rStyle w:val="a3"/>
          <w:rFonts w:ascii="Times New Roman" w:hAnsi="Times New Roman"/>
        </w:rPr>
      </w:pPr>
      <w:r w:rsidRPr="00313BA8">
        <w:rPr>
          <w:rStyle w:val="a3"/>
          <w:rFonts w:ascii="Times New Roman" w:hAnsi="Times New Roman"/>
        </w:rPr>
        <w:t xml:space="preserve">Умные игры для умных детей, родителей, учителей. - </w:t>
      </w:r>
      <w:hyperlink r:id="rId9" w:history="1">
        <w:r w:rsidRPr="00313BA8">
          <w:rPr>
            <w:rStyle w:val="a3"/>
            <w:rFonts w:ascii="Times New Roman" w:hAnsi="Times New Roman"/>
          </w:rPr>
          <w:t>http://www.logozavr.ru/</w:t>
        </w:r>
      </w:hyperlink>
    </w:p>
    <w:p w:rsidR="00D1107B" w:rsidRPr="00313BA8" w:rsidRDefault="00D1107B" w:rsidP="00D1107B">
      <w:pPr>
        <w:pStyle w:val="10"/>
        <w:numPr>
          <w:ilvl w:val="0"/>
          <w:numId w:val="5"/>
        </w:numPr>
        <w:spacing w:after="0" w:line="240" w:lineRule="auto"/>
        <w:rPr>
          <w:rStyle w:val="a3"/>
          <w:rFonts w:ascii="Times New Roman" w:hAnsi="Times New Roman"/>
        </w:rPr>
      </w:pPr>
      <w:r w:rsidRPr="00313BA8">
        <w:rPr>
          <w:rStyle w:val="a3"/>
          <w:rFonts w:ascii="Times New Roman" w:hAnsi="Times New Roman"/>
        </w:rPr>
        <w:t xml:space="preserve">Интернет урок. - </w:t>
      </w:r>
      <w:hyperlink r:id="rId10" w:history="1">
        <w:r w:rsidRPr="00313BA8">
          <w:rPr>
            <w:rStyle w:val="a3"/>
            <w:rFonts w:ascii="Times New Roman" w:hAnsi="Times New Roman"/>
          </w:rPr>
          <w:t>http://interneturok.ru</w:t>
        </w:r>
      </w:hyperlink>
    </w:p>
    <w:p w:rsidR="00D1107B" w:rsidRPr="00313BA8" w:rsidRDefault="00D1107B" w:rsidP="00D1107B">
      <w:pPr>
        <w:spacing w:after="0" w:line="270" w:lineRule="atLeast"/>
        <w:rPr>
          <w:rFonts w:ascii="Times New Roman" w:hAnsi="Times New Roman"/>
          <w:lang w:eastAsia="ru-RU"/>
        </w:rPr>
      </w:pPr>
    </w:p>
    <w:p w:rsidR="00D1107B" w:rsidRPr="00BC565C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Pr="00BC565C" w:rsidRDefault="00D1107B" w:rsidP="00D1107B">
      <w:pPr>
        <w:spacing w:after="0" w:line="270" w:lineRule="atLeast"/>
        <w:rPr>
          <w:rFonts w:ascii="Times New Roman" w:hAnsi="Times New Roman"/>
          <w:color w:val="444444"/>
          <w:lang w:eastAsia="ru-RU"/>
        </w:rPr>
      </w:pPr>
    </w:p>
    <w:p w:rsidR="00D1107B" w:rsidRPr="00D40A4B" w:rsidRDefault="00D1107B" w:rsidP="00D1107B">
      <w:pPr>
        <w:spacing w:after="0" w:line="270" w:lineRule="atLeast"/>
        <w:rPr>
          <w:rFonts w:ascii="Times New Roman" w:hAnsi="Times New Roman"/>
          <w:b/>
          <w:color w:val="444444"/>
          <w:lang w:eastAsia="ru-RU"/>
        </w:rPr>
      </w:pPr>
      <w:r>
        <w:rPr>
          <w:rFonts w:ascii="Times New Roman" w:hAnsi="Times New Roman"/>
          <w:color w:val="444444"/>
          <w:lang w:eastAsia="ru-RU"/>
        </w:rPr>
        <w:t xml:space="preserve">                       4</w:t>
      </w:r>
      <w:r w:rsidRPr="00D40A4B">
        <w:rPr>
          <w:rFonts w:ascii="Times New Roman" w:hAnsi="Times New Roman"/>
          <w:b/>
          <w:color w:val="444444"/>
          <w:lang w:eastAsia="ru-RU"/>
        </w:rPr>
        <w:t>.Планируемые результаты изучения учебного предмета.</w:t>
      </w:r>
    </w:p>
    <w:p w:rsidR="00D1107B" w:rsidRDefault="00D1107B" w:rsidP="00D1107B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D1107B" w:rsidRDefault="00D1107B" w:rsidP="00D1107B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D1107B" w:rsidRDefault="00D1107B" w:rsidP="00D1107B">
      <w:pPr>
        <w:spacing w:after="0" w:line="240" w:lineRule="auto"/>
        <w:ind w:left="176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D1107B" w:rsidRPr="00BC565C" w:rsidRDefault="00D1107B" w:rsidP="00D1107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      </w:t>
      </w:r>
      <w:r w:rsidRPr="00607298">
        <w:rPr>
          <w:rFonts w:ascii="Times New Roman" w:hAnsi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607298">
        <w:rPr>
          <w:rFonts w:ascii="Times New Roman" w:hAnsi="Times New Roman"/>
          <w:b/>
          <w:bCs/>
          <w:color w:val="000000"/>
          <w:lang w:eastAsia="ru-RU"/>
        </w:rPr>
        <w:t>метапредметные</w:t>
      </w:r>
      <w:proofErr w:type="spellEnd"/>
      <w:r w:rsidRPr="00607298">
        <w:rPr>
          <w:rFonts w:ascii="Times New Roman" w:hAnsi="Times New Roman"/>
          <w:b/>
          <w:bCs/>
          <w:color w:val="000000"/>
          <w:lang w:eastAsia="ru-RU"/>
        </w:rPr>
        <w:t xml:space="preserve">  и предметные результаты освоения курса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По окончании изучения курса «Окружающий мир» в начальной школе должны быть достигнуты следующие результаты.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 </w:t>
      </w:r>
    </w:p>
    <w:p w:rsidR="00D1107B" w:rsidRPr="00607298" w:rsidRDefault="00D1107B" w:rsidP="00D1107B">
      <w:pPr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Личностные результаты</w:t>
      </w:r>
    </w:p>
    <w:p w:rsidR="00D1107B" w:rsidRPr="00607298" w:rsidRDefault="00D1107B" w:rsidP="00D1107B">
      <w:pPr>
        <w:jc w:val="both"/>
        <w:rPr>
          <w:rFonts w:ascii="Times New Roman" w:hAnsi="Times New Roman"/>
          <w:i/>
        </w:rPr>
      </w:pPr>
      <w:r w:rsidRPr="00607298">
        <w:rPr>
          <w:rFonts w:ascii="Times New Roman" w:hAnsi="Times New Roman"/>
          <w:i/>
        </w:rPr>
        <w:t xml:space="preserve"> У ученика  будут сформированы: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      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               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proofErr w:type="spellStart"/>
      <w:proofErr w:type="gramStart"/>
      <w:r w:rsidRPr="00607298">
        <w:rPr>
          <w:rFonts w:ascii="Times New Roman" w:hAnsi="Times New Roman"/>
          <w:color w:val="000000"/>
          <w:lang w:eastAsia="ru-RU"/>
        </w:rPr>
        <w:t>Ценностно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>,  социально ориентированный взгляда на мир в его органичном единстве и разнообразии природы, народа, культур и религий.</w:t>
      </w:r>
      <w:proofErr w:type="gramEnd"/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proofErr w:type="gramStart"/>
      <w:r w:rsidRPr="00607298">
        <w:rPr>
          <w:rFonts w:ascii="Times New Roman" w:hAnsi="Times New Roman"/>
          <w:color w:val="000000"/>
          <w:lang w:eastAsia="ru-RU"/>
        </w:rPr>
        <w:t>Уважительное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отношения к иному мнению, истории и культуре других народов.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.Овладение начальными навыками адаптации в динамично изменяющемся и развивающемся мире.</w:t>
      </w:r>
    </w:p>
    <w:p w:rsidR="00D1107B" w:rsidRPr="00607298" w:rsidRDefault="00D1107B" w:rsidP="00D110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    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1107B" w:rsidRPr="00607298" w:rsidRDefault="00D1107B" w:rsidP="00D110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607298">
        <w:rPr>
          <w:rFonts w:ascii="Times New Roman" w:hAnsi="Times New Roman"/>
          <w:i/>
        </w:rPr>
        <w:t xml:space="preserve"> Ученик </w:t>
      </w:r>
      <w:proofErr w:type="gramStart"/>
      <w:r w:rsidRPr="00607298">
        <w:rPr>
          <w:rFonts w:ascii="Times New Roman" w:hAnsi="Times New Roman"/>
          <w:i/>
        </w:rPr>
        <w:t>получит возможность научится</w:t>
      </w:r>
      <w:proofErr w:type="gramEnd"/>
      <w:r w:rsidRPr="00607298">
        <w:rPr>
          <w:rFonts w:ascii="Times New Roman" w:hAnsi="Times New Roman"/>
          <w:i/>
        </w:rPr>
        <w:t>: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Самостоятельно отвечать  за свои поступки, в том числе в информационной деятельности, на основе представления о нравственных нормах, социальной справедливости и свободе.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Эстетическим потребностям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ценностям и чувствам.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Навыкам сотрудничества 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со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Установки на безопасный, здоровый образ жизни. Наличие мотивации к творческому труду, работе на результат, бережному отношению к материальным и духовным ценностям.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color w:val="000000"/>
          <w:lang w:eastAsia="ru-RU"/>
        </w:rPr>
        <w:t>                 </w:t>
      </w:r>
    </w:p>
    <w:p w:rsidR="00D1107B" w:rsidRPr="00607298" w:rsidRDefault="00D1107B" w:rsidP="00D1107B">
      <w:pPr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proofErr w:type="spellStart"/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результаты.</w:t>
      </w:r>
    </w:p>
    <w:p w:rsidR="00D1107B" w:rsidRPr="00607298" w:rsidRDefault="00D1107B" w:rsidP="00D1107B">
      <w:pPr>
        <w:jc w:val="both"/>
        <w:rPr>
          <w:rFonts w:ascii="Times New Roman" w:hAnsi="Times New Roman"/>
          <w:i/>
        </w:rPr>
      </w:pPr>
      <w:r w:rsidRPr="00607298">
        <w:rPr>
          <w:rFonts w:ascii="Times New Roman" w:hAnsi="Times New Roman"/>
          <w:i/>
        </w:rPr>
        <w:t xml:space="preserve"> Ученик научится: 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proofErr w:type="gramStart"/>
      <w:r w:rsidRPr="00607298">
        <w:rPr>
          <w:rFonts w:ascii="Times New Roman" w:hAnsi="Times New Roman"/>
          <w:color w:val="000000"/>
          <w:lang w:eastAsia="ru-RU"/>
        </w:rPr>
        <w:t>Владеть  способностью принимать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 xml:space="preserve"> и сохранять цели и задачи учебной деятельности, поиска средств её осуществления.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Освоению способов решение проблем творческого и поискового характера.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Умения планировать, контролировать и  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Использовать  знаково-символических средства представления информации для создания моделей изучаемых объектов и процессов. Схем решения учебных и практических задач.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               Активно использовать речевых средств и средств информационных и коммуникационных технологий (ИКТ) для решения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i/>
        </w:rPr>
        <w:t>Ученик получит возможность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lastRenderedPageBreak/>
        <w:t>Владеть  навыками смыслового чтения текстов различных стилей и жанров в соответствии с целями и задачами, осознанного высказывания в соответствии с задачами коммуникации и составления текстов в устной и письменной форме.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Владеть 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Владеть  начальными сведениями о сущности и особенностях объектах,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Владеть  базовыми предметными и </w:t>
      </w:r>
      <w:proofErr w:type="spellStart"/>
      <w:r w:rsidRPr="00607298">
        <w:rPr>
          <w:rFonts w:ascii="Times New Roman" w:hAnsi="Times New Roman"/>
          <w:color w:val="000000"/>
          <w:lang w:eastAsia="ru-RU"/>
        </w:rPr>
        <w:t>межпредметными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607298">
        <w:rPr>
          <w:rFonts w:ascii="Times New Roman" w:hAnsi="Times New Roman"/>
          <w:b/>
          <w:bCs/>
          <w:i/>
          <w:iCs/>
          <w:color w:val="000000"/>
          <w:lang w:eastAsia="ru-RU"/>
        </w:rPr>
        <w:t>Предметные результаты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D1107B" w:rsidRPr="00607298" w:rsidRDefault="00D1107B" w:rsidP="00D1107B">
      <w:pPr>
        <w:jc w:val="both"/>
        <w:rPr>
          <w:rFonts w:ascii="Times New Roman" w:hAnsi="Times New Roman"/>
          <w:i/>
        </w:rPr>
      </w:pPr>
      <w:r w:rsidRPr="00607298">
        <w:rPr>
          <w:rFonts w:ascii="Times New Roman" w:hAnsi="Times New Roman"/>
          <w:i/>
        </w:rPr>
        <w:t>У ученика  будут сформированы: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07298">
        <w:rPr>
          <w:rFonts w:ascii="Times New Roman" w:hAnsi="Times New Roman"/>
          <w:color w:val="000000"/>
          <w:lang w:eastAsia="ru-RU"/>
        </w:rPr>
        <w:t>здоровьесберегающего</w:t>
      </w:r>
      <w:proofErr w:type="spellEnd"/>
      <w:r w:rsidRPr="00607298">
        <w:rPr>
          <w:rFonts w:ascii="Times New Roman" w:hAnsi="Times New Roman"/>
          <w:color w:val="000000"/>
          <w:lang w:eastAsia="ru-RU"/>
        </w:rPr>
        <w:t xml:space="preserve"> поведения в природной и социальной среде.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i/>
        </w:rPr>
        <w:t>Ученик получит возможность</w:t>
      </w: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</w:p>
    <w:p w:rsidR="00D1107B" w:rsidRPr="00607298" w:rsidRDefault="00D1107B" w:rsidP="00D1107B">
      <w:pPr>
        <w:spacing w:after="0" w:line="240" w:lineRule="auto"/>
        <w:ind w:firstLine="360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>Осваивать  доступным способом изучение природы и обществ</w:t>
      </w:r>
      <w:proofErr w:type="gramStart"/>
      <w:r w:rsidRPr="00607298">
        <w:rPr>
          <w:rFonts w:ascii="Times New Roman" w:hAnsi="Times New Roman"/>
          <w:color w:val="000000"/>
          <w:lang w:eastAsia="ru-RU"/>
        </w:rPr>
        <w:t>а(</w:t>
      </w:r>
      <w:proofErr w:type="gramEnd"/>
      <w:r w:rsidRPr="00607298">
        <w:rPr>
          <w:rFonts w:ascii="Times New Roman" w:hAnsi="Times New Roman"/>
          <w:color w:val="000000"/>
          <w:lang w:eastAsia="ru-RU"/>
        </w:rPr>
        <w:t>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7298">
        <w:rPr>
          <w:rFonts w:ascii="Times New Roman" w:hAnsi="Times New Roman"/>
          <w:color w:val="000000"/>
          <w:lang w:eastAsia="ru-RU"/>
        </w:rPr>
        <w:t xml:space="preserve">       Развитие навыков установления и выявления причинно-следственных связей в окружающем мире.</w:t>
      </w:r>
    </w:p>
    <w:p w:rsidR="00D1107B" w:rsidRPr="00607298" w:rsidRDefault="00D1107B" w:rsidP="00D1107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107B" w:rsidRDefault="00D1107B" w:rsidP="00D1107B">
      <w:pPr>
        <w:rPr>
          <w:rFonts w:ascii="Times New Roman" w:hAnsi="Times New Roman"/>
        </w:rPr>
      </w:pPr>
    </w:p>
    <w:p w:rsidR="00A045EB" w:rsidRDefault="00A045EB"/>
    <w:sectPr w:rsidR="00A045EB" w:rsidSect="00A0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A06"/>
    <w:multiLevelType w:val="multilevel"/>
    <w:tmpl w:val="7326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D61615"/>
    <w:multiLevelType w:val="multilevel"/>
    <w:tmpl w:val="CD00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53DA5"/>
    <w:multiLevelType w:val="hybridMultilevel"/>
    <w:tmpl w:val="93CEEAEE"/>
    <w:lvl w:ilvl="0" w:tplc="BC0817F2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04CB7"/>
    <w:multiLevelType w:val="hybridMultilevel"/>
    <w:tmpl w:val="7E82DA5E"/>
    <w:lvl w:ilvl="0" w:tplc="6B786D0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9102C7"/>
    <w:multiLevelType w:val="hybridMultilevel"/>
    <w:tmpl w:val="EE0A82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C1A4520"/>
    <w:multiLevelType w:val="hybridMultilevel"/>
    <w:tmpl w:val="93CEEAEE"/>
    <w:lvl w:ilvl="0" w:tplc="BC0817F2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7B"/>
    <w:rsid w:val="00A045EB"/>
    <w:rsid w:val="00D1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1107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D1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110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D110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-umni4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eradost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asyen.ru/" TargetMode="External"/><Relationship Id="rId10" Type="http://schemas.openxmlformats.org/officeDocument/2006/relationships/hyperlink" Target="http://internet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za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3696</Words>
  <Characters>21072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2015-10-25T16:23:00Z</dcterms:created>
  <dcterms:modified xsi:type="dcterms:W3CDTF">2015-10-25T16:24:00Z</dcterms:modified>
</cp:coreProperties>
</file>