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7B39EC">
      <w:pPr>
        <w:jc w:val="both"/>
        <w:rPr>
          <w:rFonts w:ascii="Times New Roman" w:eastAsia="Times New Roman" w:hAnsi="Times New Roman" w:cs="Times New Roman"/>
          <w:b/>
          <w:bCs/>
          <w:color w:val="CC0066"/>
          <w:sz w:val="24"/>
          <w:szCs w:val="24"/>
          <w:lang w:eastAsia="ru-RU"/>
        </w:rPr>
      </w:pPr>
    </w:p>
    <w:p w:rsidR="007B39EC" w:rsidRDefault="007B39EC" w:rsidP="007B39EC">
      <w:pPr>
        <w:jc w:val="both"/>
        <w:rPr>
          <w:rFonts w:ascii="Times New Roman" w:eastAsia="Times New Roman" w:hAnsi="Times New Roman" w:cs="Times New Roman"/>
          <w:b/>
          <w:bCs/>
          <w:color w:val="CC0066"/>
          <w:sz w:val="24"/>
          <w:szCs w:val="24"/>
          <w:lang w:eastAsia="ru-RU"/>
        </w:rPr>
      </w:pPr>
    </w:p>
    <w:p w:rsidR="007B39EC" w:rsidRPr="007B39EC" w:rsidRDefault="007B39EC" w:rsidP="007B39EC">
      <w:pPr>
        <w:jc w:val="both"/>
        <w:rPr>
          <w:rFonts w:ascii="Times New Roman" w:eastAsia="Times New Roman" w:hAnsi="Times New Roman" w:cs="Times New Roman"/>
          <w:b/>
          <w:i/>
          <w:color w:val="000000"/>
          <w:sz w:val="36"/>
          <w:szCs w:val="36"/>
          <w:shd w:val="clear" w:color="auto" w:fill="FFFFFF"/>
          <w:lang w:eastAsia="ru-RU"/>
        </w:rPr>
      </w:pPr>
      <w:r>
        <w:rPr>
          <w:rFonts w:ascii="Times New Roman" w:eastAsia="Times New Roman" w:hAnsi="Times New Roman" w:cs="Times New Roman"/>
          <w:b/>
          <w:bCs/>
          <w:color w:val="CC0066"/>
          <w:sz w:val="24"/>
          <w:szCs w:val="24"/>
          <w:lang w:eastAsia="ru-RU"/>
        </w:rPr>
        <w:t xml:space="preserve">                                   </w:t>
      </w:r>
      <w:r w:rsidRPr="007B39EC">
        <w:rPr>
          <w:rFonts w:ascii="Times New Roman" w:eastAsia="Times New Roman" w:hAnsi="Times New Roman" w:cs="Times New Roman"/>
          <w:b/>
          <w:i/>
          <w:color w:val="000000"/>
          <w:sz w:val="36"/>
          <w:szCs w:val="36"/>
          <w:shd w:val="clear" w:color="auto" w:fill="FFFFFF"/>
          <w:lang w:eastAsia="ru-RU"/>
        </w:rPr>
        <w:t>Неделя игры и игрушки</w:t>
      </w:r>
    </w:p>
    <w:p w:rsidR="007B39EC" w:rsidRDefault="007B39EC" w:rsidP="007B39EC">
      <w:pPr>
        <w:rPr>
          <w:rFonts w:ascii="Times New Roman" w:eastAsia="Times New Roman" w:hAnsi="Times New Roman" w:cs="Times New Roman"/>
          <w:b/>
          <w:i/>
          <w:color w:val="000000"/>
          <w:sz w:val="32"/>
          <w:szCs w:val="32"/>
          <w:shd w:val="clear" w:color="auto" w:fill="FFFFFF"/>
          <w:lang w:eastAsia="ru-RU"/>
        </w:rPr>
      </w:pPr>
      <w:r>
        <w:rPr>
          <w:rFonts w:ascii="Times New Roman" w:eastAsia="Times New Roman" w:hAnsi="Times New Roman" w:cs="Times New Roman"/>
          <w:b/>
          <w:i/>
          <w:color w:val="000000"/>
          <w:sz w:val="32"/>
          <w:szCs w:val="32"/>
          <w:shd w:val="clear" w:color="auto" w:fill="FFFFFF"/>
          <w:lang w:eastAsia="ru-RU"/>
        </w:rPr>
        <w:t xml:space="preserve">                 </w:t>
      </w:r>
      <w:r w:rsidRPr="007B39EC">
        <w:rPr>
          <w:rFonts w:ascii="Times New Roman" w:eastAsia="Times New Roman" w:hAnsi="Times New Roman" w:cs="Times New Roman"/>
          <w:b/>
          <w:i/>
          <w:color w:val="000000"/>
          <w:sz w:val="32"/>
          <w:szCs w:val="32"/>
          <w:shd w:val="clear" w:color="auto" w:fill="FFFFFF"/>
          <w:lang w:eastAsia="ru-RU"/>
        </w:rPr>
        <w:t>Конспект игровой деятельности</w:t>
      </w:r>
    </w:p>
    <w:p w:rsidR="007B39EC" w:rsidRPr="007B39EC" w:rsidRDefault="007B39EC" w:rsidP="007B39EC">
      <w:pPr>
        <w:rPr>
          <w:rFonts w:ascii="Times New Roman" w:eastAsia="Times New Roman" w:hAnsi="Times New Roman" w:cs="Times New Roman"/>
          <w:b/>
          <w:i/>
          <w:color w:val="000000"/>
          <w:sz w:val="32"/>
          <w:szCs w:val="32"/>
          <w:shd w:val="clear" w:color="auto" w:fill="FFFFFF"/>
          <w:lang w:eastAsia="ru-RU"/>
        </w:rPr>
      </w:pPr>
      <w:r>
        <w:rPr>
          <w:rFonts w:ascii="Times New Roman" w:eastAsia="Times New Roman" w:hAnsi="Times New Roman" w:cs="Times New Roman"/>
          <w:b/>
          <w:i/>
          <w:color w:val="000000"/>
          <w:sz w:val="32"/>
          <w:szCs w:val="32"/>
          <w:shd w:val="clear" w:color="auto" w:fill="FFFFFF"/>
          <w:lang w:eastAsia="ru-RU"/>
        </w:rPr>
        <w:t xml:space="preserve">                       </w:t>
      </w:r>
      <w:r w:rsidRPr="007B39EC">
        <w:rPr>
          <w:rFonts w:ascii="Times New Roman" w:eastAsia="Times New Roman" w:hAnsi="Times New Roman" w:cs="Times New Roman"/>
          <w:b/>
          <w:i/>
          <w:color w:val="000000"/>
          <w:sz w:val="32"/>
          <w:szCs w:val="32"/>
          <w:shd w:val="clear" w:color="auto" w:fill="FFFFFF"/>
          <w:lang w:eastAsia="ru-RU"/>
        </w:rPr>
        <w:t>«Мои любимые игрушки»</w:t>
      </w:r>
    </w:p>
    <w:p w:rsidR="007B39EC" w:rsidRPr="00485D3F" w:rsidRDefault="007B39EC" w:rsidP="007B39EC">
      <w:pPr>
        <w:rPr>
          <w:rFonts w:ascii="Times New Roman" w:hAnsi="Times New Roman" w:cs="Times New Roman"/>
          <w:b/>
          <w:i/>
          <w:sz w:val="32"/>
          <w:szCs w:val="32"/>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7B39EC">
      <w:pPr>
        <w:shd w:val="clear" w:color="auto" w:fill="FFFFFF"/>
        <w:spacing w:after="120" w:line="252" w:lineRule="atLeast"/>
        <w:jc w:val="center"/>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r>
        <w:rPr>
          <w:rFonts w:ascii="Times New Roman" w:eastAsia="Times New Roman" w:hAnsi="Times New Roman" w:cs="Times New Roman"/>
          <w:b/>
          <w:bCs/>
          <w:color w:val="CC0066"/>
          <w:sz w:val="24"/>
          <w:szCs w:val="24"/>
          <w:lang w:eastAsia="ru-RU"/>
        </w:rPr>
        <w:t xml:space="preserve">                                                                            Подготовила и провела: Бычкова Е.А.</w:t>
      </w: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7B39EC" w:rsidRDefault="007B39EC"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p>
    <w:p w:rsidR="00485D3F" w:rsidRPr="007B39EC" w:rsidRDefault="00485D3F" w:rsidP="00485D3F">
      <w:pPr>
        <w:shd w:val="clear" w:color="auto" w:fill="FFFFFF"/>
        <w:spacing w:after="120" w:line="252" w:lineRule="atLeast"/>
        <w:jc w:val="both"/>
        <w:rPr>
          <w:rFonts w:ascii="Times New Roman" w:eastAsia="Times New Roman" w:hAnsi="Times New Roman" w:cs="Times New Roman"/>
          <w:b/>
          <w:bCs/>
          <w:color w:val="CC0066"/>
          <w:sz w:val="24"/>
          <w:szCs w:val="24"/>
          <w:lang w:eastAsia="ru-RU"/>
        </w:rPr>
      </w:pPr>
      <w:r w:rsidRPr="007B39EC">
        <w:rPr>
          <w:rFonts w:ascii="Times New Roman" w:eastAsia="Times New Roman" w:hAnsi="Times New Roman" w:cs="Times New Roman"/>
          <w:b/>
          <w:bCs/>
          <w:color w:val="CC0066"/>
          <w:sz w:val="24"/>
          <w:szCs w:val="24"/>
          <w:lang w:eastAsia="ru-RU"/>
        </w:rPr>
        <w:lastRenderedPageBreak/>
        <w:t>Тема: «Мои любимые игрушки!»</w:t>
      </w:r>
    </w:p>
    <w:p w:rsidR="00B07F30" w:rsidRPr="007B39EC" w:rsidRDefault="00485D3F" w:rsidP="00485D3F">
      <w:pPr>
        <w:rPr>
          <w:rFonts w:ascii="Times New Roman" w:eastAsia="Times New Roman" w:hAnsi="Times New Roman" w:cs="Times New Roman"/>
          <w:color w:val="000000"/>
          <w:sz w:val="24"/>
          <w:szCs w:val="24"/>
          <w:shd w:val="clear" w:color="auto" w:fill="FFFFFF"/>
          <w:lang w:eastAsia="ru-RU"/>
        </w:rPr>
      </w:pPr>
      <w:r w:rsidRPr="007B39EC">
        <w:rPr>
          <w:rFonts w:ascii="Times New Roman" w:eastAsia="Times New Roman" w:hAnsi="Times New Roman" w:cs="Times New Roman"/>
          <w:b/>
          <w:bCs/>
          <w:color w:val="000000"/>
          <w:sz w:val="24"/>
          <w:szCs w:val="24"/>
          <w:lang w:eastAsia="ru-RU"/>
        </w:rPr>
        <w:t>Образовательная область</w:t>
      </w:r>
      <w:r w:rsidRPr="007B39EC">
        <w:rPr>
          <w:rFonts w:ascii="Times New Roman" w:eastAsia="Times New Roman" w:hAnsi="Times New Roman" w:cs="Times New Roman"/>
          <w:color w:val="000000"/>
          <w:sz w:val="24"/>
          <w:szCs w:val="24"/>
          <w:shd w:val="clear" w:color="auto" w:fill="FFFFFF"/>
          <w:lang w:eastAsia="ru-RU"/>
        </w:rPr>
        <w:t>: «Художественное творчество».</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Интеграция образовательных областей</w:t>
      </w:r>
      <w:r w:rsidRPr="007B39EC">
        <w:rPr>
          <w:rFonts w:ascii="Times New Roman" w:eastAsia="Times New Roman" w:hAnsi="Times New Roman" w:cs="Times New Roman"/>
          <w:color w:val="000000"/>
          <w:sz w:val="24"/>
          <w:szCs w:val="24"/>
          <w:shd w:val="clear" w:color="auto" w:fill="FFFFFF"/>
          <w:lang w:eastAsia="ru-RU"/>
        </w:rPr>
        <w:t>: «Чтение художественной литературы», «Коммуникация», «Труд», «Физическая культура», «Коммуникация».</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Виды детской деятельности: продуктивная, познавательно-исследовательская, коммуникативная, двигательная.</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Форма организации:</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shd w:val="clear" w:color="auto" w:fill="FFFFFF"/>
          <w:lang w:eastAsia="ru-RU"/>
        </w:rPr>
        <w:t>подгрупповая.</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Цель:</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shd w:val="clear" w:color="auto" w:fill="FFFFFF"/>
          <w:lang w:eastAsia="ru-RU"/>
        </w:rPr>
        <w:t xml:space="preserve">учить технике создания изображения «игрушки» на плоскости в </w:t>
      </w:r>
      <w:proofErr w:type="spellStart"/>
      <w:r w:rsidRPr="007B39EC">
        <w:rPr>
          <w:rFonts w:ascii="Times New Roman" w:eastAsia="Times New Roman" w:hAnsi="Times New Roman" w:cs="Times New Roman"/>
          <w:color w:val="000000"/>
          <w:sz w:val="24"/>
          <w:szCs w:val="24"/>
          <w:shd w:val="clear" w:color="auto" w:fill="FFFFFF"/>
          <w:lang w:eastAsia="ru-RU"/>
        </w:rPr>
        <w:t>полуобъеме</w:t>
      </w:r>
      <w:proofErr w:type="spellEnd"/>
      <w:r w:rsidRPr="007B39EC">
        <w:rPr>
          <w:rFonts w:ascii="Times New Roman" w:eastAsia="Times New Roman" w:hAnsi="Times New Roman" w:cs="Times New Roman"/>
          <w:color w:val="000000"/>
          <w:sz w:val="24"/>
          <w:szCs w:val="24"/>
          <w:shd w:val="clear" w:color="auto" w:fill="FFFFFF"/>
          <w:lang w:eastAsia="ru-RU"/>
        </w:rPr>
        <w:t xml:space="preserve"> при помощи пластилина.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Задачи: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 закреплять умение создавать целостность объекта из отдельных деталей, используя имеющиеся навыки: придавливания деталей к основе, </w:t>
      </w:r>
      <w:proofErr w:type="spellStart"/>
      <w:r w:rsidRPr="007B39EC">
        <w:rPr>
          <w:rFonts w:ascii="Times New Roman" w:eastAsia="Times New Roman" w:hAnsi="Times New Roman" w:cs="Times New Roman"/>
          <w:color w:val="000000"/>
          <w:sz w:val="24"/>
          <w:szCs w:val="24"/>
          <w:shd w:val="clear" w:color="auto" w:fill="FFFFFF"/>
          <w:lang w:eastAsia="ru-RU"/>
        </w:rPr>
        <w:t>примазывания</w:t>
      </w:r>
      <w:proofErr w:type="spellEnd"/>
      <w:r w:rsidRPr="007B39EC">
        <w:rPr>
          <w:rFonts w:ascii="Times New Roman" w:eastAsia="Times New Roman" w:hAnsi="Times New Roman" w:cs="Times New Roman"/>
          <w:color w:val="000000"/>
          <w:sz w:val="24"/>
          <w:szCs w:val="24"/>
          <w:shd w:val="clear" w:color="auto" w:fill="FFFFFF"/>
          <w:lang w:eastAsia="ru-RU"/>
        </w:rPr>
        <w:t>, приглаживания границ соединения отдельных частей;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расширять знания детей об игрушках, учить составлять описательный рассказ, подбирать действие к предмету, развивать мелкую и общую моторику, память, сенсорную сферу;</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воспитывать бережное отношение к игрушкам.</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Предварительная работа</w:t>
      </w:r>
      <w:r w:rsidRPr="007B39EC">
        <w:rPr>
          <w:rFonts w:ascii="Times New Roman" w:eastAsia="Times New Roman" w:hAnsi="Times New Roman" w:cs="Times New Roman"/>
          <w:color w:val="000000"/>
          <w:sz w:val="24"/>
          <w:szCs w:val="24"/>
          <w:shd w:val="clear" w:color="auto" w:fill="FFFFFF"/>
          <w:lang w:eastAsia="ru-RU"/>
        </w:rPr>
        <w:t>: чтение сказки Г.Х. Андерсена «Стойкий оловянный солдатик», дидактическая игра «Угадай игрушку», загадки об игрушках, рисование игрушек.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Материал и оборудование:</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картон с изображением игрушек, размер  А-4;</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набор пластилина;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доска для лепки, стек;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бумажная и влажная салфетки для рук;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проектор, презентация по теме;</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игрушки.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Ход непосредственной образовательной деятельности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1. Организационный момент.</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Ребята, сегодня мы с вами будем рисовать пластилином, а вот что, догадались? (Игрушки.)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Да, я просила каждого из вас принести свою любимую игрушку и познакомить нас с ней.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Дети по очереди выходят, показывают свою игрушку, читают стихотворение:</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1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Вот забавный толстый мишка,</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Он мой друг, не </w:t>
      </w:r>
      <w:proofErr w:type="spellStart"/>
      <w:r w:rsidRPr="007B39EC">
        <w:rPr>
          <w:rFonts w:ascii="Times New Roman" w:eastAsia="Times New Roman" w:hAnsi="Times New Roman" w:cs="Times New Roman"/>
          <w:color w:val="000000"/>
          <w:sz w:val="24"/>
          <w:szCs w:val="24"/>
          <w:shd w:val="clear" w:color="auto" w:fill="FFFFFF"/>
          <w:lang w:eastAsia="ru-RU"/>
        </w:rPr>
        <w:t>щалунишка</w:t>
      </w:r>
      <w:proofErr w:type="spellEnd"/>
      <w:r w:rsidRPr="007B39EC">
        <w:rPr>
          <w:rFonts w:ascii="Times New Roman" w:eastAsia="Times New Roman" w:hAnsi="Times New Roman" w:cs="Times New Roman"/>
          <w:color w:val="000000"/>
          <w:sz w:val="24"/>
          <w:szCs w:val="24"/>
          <w:shd w:val="clear" w:color="auto" w:fill="FFFFFF"/>
          <w:lang w:eastAsia="ru-RU"/>
        </w:rPr>
        <w:t>.</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У него на шее бант.</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Ну, Мишутка! Вот так франт!</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 Какой твой мишка? (Мягкий, коричневый, толстый, смешной). Почему, ты,  его </w:t>
      </w:r>
      <w:r w:rsidRPr="007B39EC">
        <w:rPr>
          <w:rFonts w:ascii="Times New Roman" w:eastAsia="Times New Roman" w:hAnsi="Times New Roman" w:cs="Times New Roman"/>
          <w:color w:val="000000"/>
          <w:sz w:val="24"/>
          <w:szCs w:val="24"/>
          <w:shd w:val="clear" w:color="auto" w:fill="FFFFFF"/>
          <w:lang w:eastAsia="ru-RU"/>
        </w:rPr>
        <w:lastRenderedPageBreak/>
        <w:t>любишь?</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2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У него большие уши,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Он коричневого цвета,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Его любят все на свете,</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Знает каждая дворняжка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Друга Гены, </w:t>
      </w:r>
      <w:proofErr w:type="spellStart"/>
      <w:r w:rsidRPr="007B39EC">
        <w:rPr>
          <w:rFonts w:ascii="Times New Roman" w:eastAsia="Times New Roman" w:hAnsi="Times New Roman" w:cs="Times New Roman"/>
          <w:color w:val="000000"/>
          <w:sz w:val="24"/>
          <w:szCs w:val="24"/>
          <w:shd w:val="clear" w:color="auto" w:fill="FFFFFF"/>
          <w:lang w:eastAsia="ru-RU"/>
        </w:rPr>
        <w:t>Чебурашку</w:t>
      </w:r>
      <w:proofErr w:type="spellEnd"/>
      <w:r w:rsidRPr="007B39EC">
        <w:rPr>
          <w:rFonts w:ascii="Times New Roman" w:eastAsia="Times New Roman" w:hAnsi="Times New Roman" w:cs="Times New Roman"/>
          <w:color w:val="000000"/>
          <w:sz w:val="24"/>
          <w:szCs w:val="24"/>
          <w:shd w:val="clear" w:color="auto" w:fill="FFFFFF"/>
          <w:lang w:eastAsia="ru-RU"/>
        </w:rPr>
        <w:t>.</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 Опиши своего </w:t>
      </w:r>
      <w:proofErr w:type="spellStart"/>
      <w:r w:rsidRPr="007B39EC">
        <w:rPr>
          <w:rFonts w:ascii="Times New Roman" w:eastAsia="Times New Roman" w:hAnsi="Times New Roman" w:cs="Times New Roman"/>
          <w:color w:val="000000"/>
          <w:sz w:val="24"/>
          <w:szCs w:val="24"/>
          <w:shd w:val="clear" w:color="auto" w:fill="FFFFFF"/>
          <w:lang w:eastAsia="ru-RU"/>
        </w:rPr>
        <w:t>Чебурашку</w:t>
      </w:r>
      <w:proofErr w:type="spellEnd"/>
      <w:r w:rsidRPr="007B39EC">
        <w:rPr>
          <w:rFonts w:ascii="Times New Roman" w:eastAsia="Times New Roman" w:hAnsi="Times New Roman" w:cs="Times New Roman"/>
          <w:color w:val="000000"/>
          <w:sz w:val="24"/>
          <w:szCs w:val="24"/>
          <w:shd w:val="clear" w:color="auto" w:fill="FFFFFF"/>
          <w:lang w:eastAsia="ru-RU"/>
        </w:rPr>
        <w:t>. Почему это твоя любимая игрушка?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3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Ну а это Неваляшка,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xml:space="preserve">Разноцветная </w:t>
      </w:r>
      <w:proofErr w:type="gramStart"/>
      <w:r w:rsidRPr="007B39EC">
        <w:rPr>
          <w:rFonts w:ascii="Times New Roman" w:eastAsia="Times New Roman" w:hAnsi="Times New Roman" w:cs="Times New Roman"/>
          <w:color w:val="000000"/>
          <w:sz w:val="24"/>
          <w:szCs w:val="24"/>
          <w:shd w:val="clear" w:color="auto" w:fill="FFFFFF"/>
          <w:lang w:eastAsia="ru-RU"/>
        </w:rPr>
        <w:t>милашка</w:t>
      </w:r>
      <w:proofErr w:type="gramEnd"/>
      <w:r w:rsidRPr="007B39EC">
        <w:rPr>
          <w:rFonts w:ascii="Times New Roman" w:eastAsia="Times New Roman" w:hAnsi="Times New Roman" w:cs="Times New Roman"/>
          <w:color w:val="000000"/>
          <w:sz w:val="24"/>
          <w:szCs w:val="24"/>
          <w:shd w:val="clear" w:color="auto" w:fill="FFFFFF"/>
          <w:lang w:eastAsia="ru-RU"/>
        </w:rPr>
        <w:t>.</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Вправо, влево покачай,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И на полку убирай.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Расскажи о своей игрушке. Кто и когда тебе её подарил?</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4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Кубики всегда передо мной.</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Башню, ты, из них построй.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А потом огромный дом,</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Чтобы жил в нем старый гном.</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Что, ты, любишь строить из кубиков?</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5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Вот любимый мячик мой,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Он всегда теперь со мной.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Скачет  и кружится</w:t>
      </w:r>
      <w:proofErr w:type="gramStart"/>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П</w:t>
      </w:r>
      <w:proofErr w:type="gramEnd"/>
      <w:r w:rsidRPr="007B39EC">
        <w:rPr>
          <w:rFonts w:ascii="Times New Roman" w:eastAsia="Times New Roman" w:hAnsi="Times New Roman" w:cs="Times New Roman"/>
          <w:color w:val="000000"/>
          <w:sz w:val="24"/>
          <w:szCs w:val="24"/>
          <w:shd w:val="clear" w:color="auto" w:fill="FFFFFF"/>
          <w:lang w:eastAsia="ru-RU"/>
        </w:rPr>
        <w:t>рыгает, вертится!</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Твой мяч, какой? (Круглый, резиновый, разноцветный).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В какие игры с мячом, ты, любишь играть?</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6 ребенок:</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Из кружочков разноцветных</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Пирамидку соберу,</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А потом сниму верхушку,</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И рассыплю по ковру.</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Сколько колец у твоей пирамиды, и какого цвета?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2. Основная часть.</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Беседа.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С самого рождения у каждого из вас появляются игрушки, но самая первая из них какая, угадайте:</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Тронешь - сразу загремит</w:t>
      </w:r>
      <w:proofErr w:type="gramStart"/>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И</w:t>
      </w:r>
      <w:proofErr w:type="gramEnd"/>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младенца удивит.</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Что за яркая игрушка? -</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Для малышки... (погремушка)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Как и сегодня, первой игрушкой ребенка в древности тоже была погремушка. В Древней Греции и Риме погремушки дарили новорожденному. Матери напевали колыбельные песни, постукивая этими погремушками. Считалось, что своим шумом они отгоняют злых духов от ребенка. (1 слайд).</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lastRenderedPageBreak/>
        <w:t xml:space="preserve">- Древние русские игрушки появились еще IX в. Их делали из дерева и глины,  называли  - </w:t>
      </w:r>
      <w:proofErr w:type="spellStart"/>
      <w:r w:rsidRPr="007B39EC">
        <w:rPr>
          <w:rFonts w:ascii="Times New Roman" w:eastAsia="Times New Roman" w:hAnsi="Times New Roman" w:cs="Times New Roman"/>
          <w:color w:val="000000"/>
          <w:sz w:val="24"/>
          <w:szCs w:val="24"/>
          <w:shd w:val="clear" w:color="auto" w:fill="FFFFFF"/>
          <w:lang w:eastAsia="ru-RU"/>
        </w:rPr>
        <w:t>потешки</w:t>
      </w:r>
      <w:proofErr w:type="spellEnd"/>
      <w:r w:rsidRPr="007B39EC">
        <w:rPr>
          <w:rFonts w:ascii="Times New Roman" w:eastAsia="Times New Roman" w:hAnsi="Times New Roman" w:cs="Times New Roman"/>
          <w:color w:val="000000"/>
          <w:sz w:val="24"/>
          <w:szCs w:val="24"/>
          <w:shd w:val="clear" w:color="auto" w:fill="FFFFFF"/>
          <w:lang w:eastAsia="ru-RU"/>
        </w:rPr>
        <w:t xml:space="preserve">. Это были - деревянные кони, коровы, олени, лебеди, птички и другие предметы. Их использовали и для игр, и в качестве талисманов. Например, русская традиционная </w:t>
      </w:r>
      <w:proofErr w:type="spellStart"/>
      <w:r w:rsidRPr="007B39EC">
        <w:rPr>
          <w:rFonts w:ascii="Times New Roman" w:eastAsia="Times New Roman" w:hAnsi="Times New Roman" w:cs="Times New Roman"/>
          <w:color w:val="000000"/>
          <w:sz w:val="24"/>
          <w:szCs w:val="24"/>
          <w:shd w:val="clear" w:color="auto" w:fill="FFFFFF"/>
          <w:lang w:eastAsia="ru-RU"/>
        </w:rPr>
        <w:t>кукла-зерновушка</w:t>
      </w:r>
      <w:proofErr w:type="spellEnd"/>
      <w:r w:rsidRPr="007B39EC">
        <w:rPr>
          <w:rFonts w:ascii="Times New Roman" w:eastAsia="Times New Roman" w:hAnsi="Times New Roman" w:cs="Times New Roman"/>
          <w:color w:val="000000"/>
          <w:sz w:val="24"/>
          <w:szCs w:val="24"/>
          <w:shd w:val="clear" w:color="auto" w:fill="FFFFFF"/>
          <w:lang w:eastAsia="ru-RU"/>
        </w:rPr>
        <w:t>, которую дарили на праздники, связанные с урожаем. (2 слайд).</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Самые первые фигурки животных вырезали из кости, а позднее изготавливали из дерева, глины или металла. Игрушки шили из тканей или плели из волокна, изготавливали из любых подходящих подручных материалов. Были известны игрушки с подвижными частями тела, которые делали с самых давних времен. Они приводились в движение с помощью простого веревочного или проволочного механизма.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Раньше к игрушкам относились очень уважительно. Их никогда не оставляли как попало, а хранили в специальных корзинах или сундуках. Мало того, игрушками не только играли, они участвовали во многих обрядах: почитание умерших предков, поклонение древним богам, а также выступали оберегами.</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В наше время игрушки делают на специальных фабриках. Это яркие, современные игрушки, которые умеют разговаривать, петь, прыгать, взлетать, самостоятельно ездить. Их изготавливают из самых разных материалов, каких? (Дерева, пластика, железа, резины, ткани, кожи, бумаги, глины, теста).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Ребята, представьте, если бы не было игрушек. (Ответы детей.)</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Игрушки украшают нашу жизнь, делают её интересной и веселой. Игрушки нас учат, развивают, помогают. Как надо относиться к игрушкам? (Бережно, всегда ставить на место).</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Мы тоже откроем свой маленький завод и сделаем свои игрушки, а из какого материала? (Пластилина).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Практическая часть.</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1 этап.</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Я раздам готовые контуры ваших игрушек, а вы подготовьте те цвета пластилина, которые вам понадобятся. Можете взять такой же цвет, как у вашей игрушки, а можете использовать другой цвет пластилина или сочетать несколько цветов сразу.</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Дети продумывают и высказывают свои пожелания педагогу. Педагог поощряет выбор детей и напоминает алгоритм лепки. Отщипываем маленький кусочек пластилина, катаем тонкие колбаски, выкладываем по контуру предмета и размазываем тонким слоем.</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Чтобы получился рисунок на игрушке, начинаем работу именно с него. Например, у мяча сначала лепим желтые полосы, а затем закрашиваем остальные 4 части.</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Педагог помогает каждому ребенку определиться, с чего начать работу. Помогает в течение лепки.</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Физкультминутка «Мои любимые игрушки</w:t>
      </w:r>
      <w:r w:rsidRPr="007B39EC">
        <w:rPr>
          <w:rFonts w:ascii="Times New Roman" w:eastAsia="Times New Roman" w:hAnsi="Times New Roman" w:cs="Times New Roman"/>
          <w:color w:val="000000"/>
          <w:sz w:val="24"/>
          <w:szCs w:val="24"/>
          <w:shd w:val="clear" w:color="auto" w:fill="FFFFFF"/>
          <w:lang w:eastAsia="ru-RU"/>
        </w:rPr>
        <w:t>»</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Неваляшка, посмотри,</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Хоть куда её нагни.</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(Наклоняясь сделать выдох, выпрямляяс</w:t>
      </w:r>
      <w:proofErr w:type="gramStart"/>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ь-</w:t>
      </w:r>
      <w:proofErr w:type="gramEnd"/>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вдох.)</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Встанет снова прямо,</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Так она упряма.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(Наклоны в стороны по 3раза, вперед-назад по 3раза.)</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Закружилась юла, завертелась,</w:t>
      </w:r>
      <w:r w:rsidRPr="007B39EC">
        <w:rPr>
          <w:rFonts w:ascii="Times New Roman" w:eastAsia="Times New Roman" w:hAnsi="Times New Roman" w:cs="Times New Roman"/>
          <w:i/>
          <w:iCs/>
          <w:color w:val="000000"/>
          <w:sz w:val="24"/>
          <w:szCs w:val="24"/>
          <w:lang w:eastAsia="ru-RU"/>
        </w:rPr>
        <w:t> </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Слишком быстро не крутись,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(Круговые вращения туловищем 3раза в одну сторону, 3 в другую.)</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lastRenderedPageBreak/>
        <w:t>Хватит, все остановись.</w:t>
      </w:r>
      <w:r w:rsidRPr="007B39EC">
        <w:rPr>
          <w:rFonts w:ascii="Times New Roman" w:eastAsia="Times New Roman" w:hAnsi="Times New Roman" w:cs="Times New Roman"/>
          <w:i/>
          <w:iCs/>
          <w:color w:val="000000"/>
          <w:sz w:val="24"/>
          <w:szCs w:val="24"/>
          <w:lang w:eastAsia="ru-RU"/>
        </w:rPr>
        <w:t> </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Наш веселый звонкий мяч,</w:t>
      </w:r>
      <w:r w:rsidRPr="007B39EC">
        <w:rPr>
          <w:rFonts w:ascii="Times New Roman" w:eastAsia="Times New Roman" w:hAnsi="Times New Roman" w:cs="Times New Roman"/>
          <w:i/>
          <w:iCs/>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С</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нова он помчался вскачь.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(Подпрыгнуть 8 раз.)</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Кукла Катя вдруг пошла,</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Тянет руки к нам она.</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Говорит пора играть,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Я устала вас тут ждать.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(Поднять правую ногу и левую руку, затем наоборот.)</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Чтобы с шариком играть,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t>Надо шарик надувать.</w:t>
      </w:r>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br/>
      </w:r>
      <w:proofErr w:type="gramStart"/>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(Ладошки рук на животе.</w:t>
      </w:r>
      <w:proofErr w:type="gramEnd"/>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proofErr w:type="gramStart"/>
      <w:r w:rsidRPr="007B39EC">
        <w:rPr>
          <w:rFonts w:ascii="Times New Roman" w:eastAsia="Times New Roman" w:hAnsi="Times New Roman" w:cs="Times New Roman"/>
          <w:i/>
          <w:iCs/>
          <w:color w:val="000000"/>
          <w:sz w:val="24"/>
          <w:szCs w:val="24"/>
          <w:bdr w:val="none" w:sz="0" w:space="0" w:color="auto" w:frame="1"/>
          <w:shd w:val="clear" w:color="auto" w:fill="FFFFFF"/>
          <w:lang w:eastAsia="ru-RU"/>
        </w:rPr>
        <w:t>При вдохе надуть живот, при выдохе втянуть живот в себя.</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shd w:val="clear" w:color="auto" w:fill="FFFFFF"/>
          <w:lang w:eastAsia="ru-RU"/>
        </w:rPr>
        <w:t>6 раз.)</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2 этап.</w:t>
      </w:r>
      <w:proofErr w:type="gramEnd"/>
      <w:r w:rsidRPr="007B39EC">
        <w:rPr>
          <w:rFonts w:ascii="Times New Roman" w:eastAsia="Times New Roman" w:hAnsi="Times New Roman" w:cs="Times New Roman"/>
          <w:b/>
          <w:bCs/>
          <w:color w:val="000000"/>
          <w:sz w:val="24"/>
          <w:szCs w:val="24"/>
          <w:lang w:eastAsia="ru-RU"/>
        </w:rPr>
        <w:t xml:space="preserve">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Ребята, не забудьте про дополнительные детали: глаза, нос, ротик, бант у мишки. Чтобы игрушка получилась «как живая», выложите по контуру тонкие колбаски того цвета, какого ваша игрушка.</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b/>
          <w:bCs/>
          <w:color w:val="000000"/>
          <w:sz w:val="24"/>
          <w:szCs w:val="24"/>
          <w:lang w:eastAsia="ru-RU"/>
        </w:rPr>
        <w:t>3.Рефлексия. </w:t>
      </w:r>
      <w:r w:rsidRPr="007B39EC">
        <w:rPr>
          <w:rFonts w:ascii="Times New Roman" w:eastAsia="Times New Roman" w:hAnsi="Times New Roman" w:cs="Times New Roman"/>
          <w:b/>
          <w:bCs/>
          <w:color w:val="000000"/>
          <w:sz w:val="24"/>
          <w:szCs w:val="24"/>
          <w:bdr w:val="none" w:sz="0" w:space="0" w:color="auto" w:frame="1"/>
          <w:shd w:val="clear" w:color="auto" w:fill="FFFFFF"/>
          <w:lang w:eastAsia="ru-RU"/>
        </w:rPr>
        <w:br/>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Вот и готовы наши игрушки. Какие они у вас получились? (Яркие, веселые, красивые).</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Как нужно относиться к игрушкам?</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Игрушка – ваш друг и товарищ, берегите  и любите их.</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 Отправим наши игрушки в магазин (на выставку).</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Но сначала поиграем в</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b/>
          <w:bCs/>
          <w:color w:val="000000"/>
          <w:sz w:val="24"/>
          <w:szCs w:val="24"/>
          <w:lang w:eastAsia="ru-RU"/>
        </w:rPr>
        <w:t>дидактическую игру «Что умеют делать игрушки?»</w:t>
      </w:r>
      <w:r w:rsidRPr="007B39EC">
        <w:rPr>
          <w:rFonts w:ascii="Times New Roman" w:eastAsia="Times New Roman" w:hAnsi="Times New Roman" w:cs="Times New Roman"/>
          <w:color w:val="000000"/>
          <w:sz w:val="24"/>
          <w:szCs w:val="24"/>
          <w:lang w:eastAsia="ru-RU"/>
        </w:rPr>
        <w:br/>
      </w:r>
      <w:proofErr w:type="gramStart"/>
      <w:r w:rsidRPr="007B39EC">
        <w:rPr>
          <w:rFonts w:ascii="Times New Roman" w:eastAsia="Times New Roman" w:hAnsi="Times New Roman" w:cs="Times New Roman"/>
          <w:color w:val="000000"/>
          <w:sz w:val="24"/>
          <w:szCs w:val="24"/>
          <w:shd w:val="clear" w:color="auto" w:fill="FFFFFF"/>
          <w:lang w:eastAsia="ru-RU"/>
        </w:rPr>
        <w:t>Например,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машина: едет, гудит, везет, тарахтит;</w:t>
      </w:r>
      <w:r w:rsidRPr="007B39EC">
        <w:rPr>
          <w:rFonts w:ascii="Times New Roman" w:eastAsia="Times New Roman" w:hAnsi="Times New Roman" w:cs="Times New Roman"/>
          <w:color w:val="000000"/>
          <w:sz w:val="24"/>
          <w:szCs w:val="24"/>
          <w:lang w:eastAsia="ru-RU"/>
        </w:rPr>
        <w:t> </w:t>
      </w:r>
      <w:r w:rsidRPr="007B39EC">
        <w:rPr>
          <w:rFonts w:ascii="Times New Roman" w:eastAsia="Times New Roman" w:hAnsi="Times New Roman" w:cs="Times New Roman"/>
          <w:color w:val="000000"/>
          <w:sz w:val="24"/>
          <w:szCs w:val="24"/>
          <w:lang w:eastAsia="ru-RU"/>
        </w:rPr>
        <w:br/>
      </w:r>
      <w:r w:rsidRPr="007B39EC">
        <w:rPr>
          <w:rFonts w:ascii="Times New Roman" w:eastAsia="Times New Roman" w:hAnsi="Times New Roman" w:cs="Times New Roman"/>
          <w:color w:val="000000"/>
          <w:sz w:val="24"/>
          <w:szCs w:val="24"/>
          <w:shd w:val="clear" w:color="auto" w:fill="FFFFFF"/>
          <w:lang w:eastAsia="ru-RU"/>
        </w:rPr>
        <w:t>мяч: летит, прыгает, скачет, падает, катится.</w:t>
      </w:r>
      <w:proofErr w:type="gramEnd"/>
    </w:p>
    <w:p w:rsidR="00485D3F" w:rsidRPr="007B39EC" w:rsidRDefault="00485D3F" w:rsidP="00485D3F">
      <w:pPr>
        <w:rPr>
          <w:rFonts w:ascii="Times New Roman" w:eastAsia="Times New Roman" w:hAnsi="Times New Roman" w:cs="Times New Roman"/>
          <w:color w:val="000000"/>
          <w:sz w:val="24"/>
          <w:szCs w:val="24"/>
          <w:shd w:val="clear" w:color="auto" w:fill="FFFFFF"/>
          <w:lang w:eastAsia="ru-RU"/>
        </w:rPr>
      </w:pPr>
    </w:p>
    <w:p w:rsidR="00485D3F" w:rsidRPr="007B39EC" w:rsidRDefault="00485D3F" w:rsidP="00485D3F">
      <w:pPr>
        <w:rPr>
          <w:rFonts w:ascii="Times New Roman" w:eastAsia="Times New Roman" w:hAnsi="Times New Roman" w:cs="Times New Roman"/>
          <w:color w:val="000000"/>
          <w:sz w:val="24"/>
          <w:szCs w:val="24"/>
          <w:shd w:val="clear" w:color="auto" w:fill="FFFFFF"/>
          <w:lang w:eastAsia="ru-RU"/>
        </w:rPr>
      </w:pPr>
    </w:p>
    <w:p w:rsidR="00485D3F" w:rsidRPr="007B39EC" w:rsidRDefault="00485D3F" w:rsidP="00485D3F">
      <w:pPr>
        <w:rPr>
          <w:rFonts w:ascii="Times New Roman" w:eastAsia="Times New Roman" w:hAnsi="Times New Roman" w:cs="Times New Roman"/>
          <w:color w:val="000000"/>
          <w:sz w:val="24"/>
          <w:szCs w:val="24"/>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485D3F" w:rsidRDefault="00485D3F" w:rsidP="00485D3F">
      <w:pPr>
        <w:rPr>
          <w:rFonts w:ascii="Arial" w:eastAsia="Times New Roman" w:hAnsi="Arial" w:cs="Arial"/>
          <w:color w:val="000000"/>
          <w:sz w:val="18"/>
          <w:szCs w:val="18"/>
          <w:shd w:val="clear" w:color="auto" w:fill="FFFFFF"/>
          <w:lang w:eastAsia="ru-RU"/>
        </w:rPr>
      </w:pPr>
    </w:p>
    <w:p w:rsidR="007B39EC" w:rsidRPr="00485D3F" w:rsidRDefault="007B39EC" w:rsidP="00485D3F">
      <w:pPr>
        <w:rPr>
          <w:rFonts w:ascii="Times New Roman" w:hAnsi="Times New Roman" w:cs="Times New Roman"/>
          <w:b/>
          <w:i/>
          <w:sz w:val="32"/>
          <w:szCs w:val="32"/>
        </w:rPr>
      </w:pPr>
    </w:p>
    <w:sectPr w:rsidR="007B39EC" w:rsidRPr="00485D3F" w:rsidSect="00342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D3F"/>
    <w:rsid w:val="003426E5"/>
    <w:rsid w:val="00485D3F"/>
    <w:rsid w:val="007B39EC"/>
    <w:rsid w:val="00855824"/>
    <w:rsid w:val="00D835C4"/>
    <w:rsid w:val="00FC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5D3F"/>
    <w:rPr>
      <w:b/>
      <w:bCs/>
    </w:rPr>
  </w:style>
  <w:style w:type="character" w:customStyle="1" w:styleId="apple-converted-space">
    <w:name w:val="apple-converted-space"/>
    <w:basedOn w:val="a0"/>
    <w:rsid w:val="00485D3F"/>
  </w:style>
</w:styles>
</file>

<file path=word/webSettings.xml><?xml version="1.0" encoding="utf-8"?>
<w:webSettings xmlns:r="http://schemas.openxmlformats.org/officeDocument/2006/relationships" xmlns:w="http://schemas.openxmlformats.org/wordprocessingml/2006/main">
  <w:divs>
    <w:div w:id="754518156">
      <w:bodyDiv w:val="1"/>
      <w:marLeft w:val="0"/>
      <w:marRight w:val="0"/>
      <w:marTop w:val="0"/>
      <w:marBottom w:val="0"/>
      <w:divBdr>
        <w:top w:val="none" w:sz="0" w:space="0" w:color="auto"/>
        <w:left w:val="none" w:sz="0" w:space="0" w:color="auto"/>
        <w:bottom w:val="none" w:sz="0" w:space="0" w:color="auto"/>
        <w:right w:val="none" w:sz="0" w:space="0" w:color="auto"/>
      </w:divBdr>
      <w:divsChild>
        <w:div w:id="194630326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1060</Words>
  <Characters>6045</Characters>
  <Application>Microsoft Office Word</Application>
  <DocSecurity>0</DocSecurity>
  <Lines>50</Lines>
  <Paragraphs>14</Paragraphs>
  <ScaleCrop>false</ScaleCrop>
  <Company>Microsoft</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Гость01</dc:creator>
  <cp:keywords/>
  <dc:description/>
  <cp:lastModifiedBy>Гость01</cp:lastModifiedBy>
  <cp:revision>4</cp:revision>
  <dcterms:created xsi:type="dcterms:W3CDTF">2015-11-12T11:31:00Z</dcterms:created>
  <dcterms:modified xsi:type="dcterms:W3CDTF">2015-11-13T07:24:00Z</dcterms:modified>
</cp:coreProperties>
</file>