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8F" w:rsidRDefault="0093438F"/>
    <w:p w:rsidR="00025A04" w:rsidRDefault="00025A04"/>
    <w:p w:rsidR="00025A04" w:rsidRDefault="00025A04"/>
    <w:p w:rsidR="00025A04" w:rsidRDefault="00025A04"/>
    <w:p w:rsidR="00025A04" w:rsidRDefault="00025A04"/>
    <w:p w:rsidR="00025A04" w:rsidRDefault="00025A04"/>
    <w:p w:rsidR="00025A04" w:rsidRDefault="00025A04"/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Индивидуальный план работы по повышению профессионального уровня в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межат</w:t>
      </w:r>
      <w:r w:rsidR="00252661">
        <w:rPr>
          <w:rFonts w:ascii="Times New Roman" w:hAnsi="Times New Roman" w:cs="Times New Roman"/>
          <w:b/>
          <w:sz w:val="52"/>
          <w:szCs w:val="52"/>
        </w:rPr>
        <w:t>т</w:t>
      </w:r>
      <w:r>
        <w:rPr>
          <w:rFonts w:ascii="Times New Roman" w:hAnsi="Times New Roman" w:cs="Times New Roman"/>
          <w:b/>
          <w:sz w:val="52"/>
          <w:szCs w:val="52"/>
        </w:rPr>
        <w:t>естационный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период</w:t>
      </w: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71EB" w:rsidRDefault="00252661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Мухаметовой</w:t>
      </w:r>
      <w:proofErr w:type="spellEnd"/>
      <w:r w:rsidR="003F71EB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025A04" w:rsidRDefault="00252661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Эльмиры Владимировны,</w:t>
      </w:r>
    </w:p>
    <w:p w:rsidR="00252661" w:rsidRDefault="00252661" w:rsidP="002526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воспитателя по обучению детей татарскому языку </w:t>
      </w:r>
    </w:p>
    <w:p w:rsidR="00252661" w:rsidRDefault="00252661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5A04" w:rsidRPr="00CA222A" w:rsidRDefault="00025A04" w:rsidP="00025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1.</w:t>
      </w:r>
      <w:r w:rsidRPr="00CA222A">
        <w:rPr>
          <w:rFonts w:ascii="Times New Roman" w:hAnsi="Times New Roman" w:cs="Times New Roman"/>
          <w:b/>
          <w:sz w:val="36"/>
          <w:szCs w:val="36"/>
        </w:rPr>
        <w:t>Ф.И.О. педагога</w:t>
      </w:r>
      <w:r>
        <w:rPr>
          <w:rFonts w:ascii="Times New Roman" w:hAnsi="Times New Roman" w:cs="Times New Roman"/>
          <w:sz w:val="36"/>
          <w:szCs w:val="36"/>
        </w:rPr>
        <w:t xml:space="preserve"> -  </w:t>
      </w:r>
      <w:proofErr w:type="spellStart"/>
      <w:r w:rsidR="00252661">
        <w:rPr>
          <w:rFonts w:ascii="Times New Roman" w:hAnsi="Times New Roman" w:cs="Times New Roman"/>
          <w:sz w:val="32"/>
          <w:szCs w:val="32"/>
        </w:rPr>
        <w:t>Мухаметова</w:t>
      </w:r>
      <w:proofErr w:type="spellEnd"/>
      <w:r w:rsidR="002526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2661">
        <w:rPr>
          <w:rFonts w:ascii="Times New Roman" w:hAnsi="Times New Roman" w:cs="Times New Roman"/>
          <w:sz w:val="32"/>
          <w:szCs w:val="32"/>
        </w:rPr>
        <w:t>Эльмира</w:t>
      </w:r>
      <w:proofErr w:type="spellEnd"/>
      <w:r w:rsidR="00252661">
        <w:rPr>
          <w:rFonts w:ascii="Times New Roman" w:hAnsi="Times New Roman" w:cs="Times New Roman"/>
          <w:sz w:val="32"/>
          <w:szCs w:val="32"/>
        </w:rPr>
        <w:t xml:space="preserve"> Владимировна</w:t>
      </w:r>
    </w:p>
    <w:p w:rsidR="00025A04" w:rsidRDefault="00025A04" w:rsidP="00025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CA222A">
        <w:rPr>
          <w:rFonts w:ascii="Times New Roman" w:hAnsi="Times New Roman" w:cs="Times New Roman"/>
          <w:b/>
          <w:sz w:val="36"/>
          <w:szCs w:val="36"/>
        </w:rPr>
        <w:t>. О</w:t>
      </w:r>
      <w:r w:rsidRPr="00CA222A">
        <w:rPr>
          <w:rFonts w:ascii="Times New Roman" w:hAnsi="Times New Roman" w:cs="Times New Roman"/>
          <w:b/>
          <w:sz w:val="36"/>
          <w:szCs w:val="36"/>
        </w:rPr>
        <w:t>бразование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252661">
        <w:rPr>
          <w:rFonts w:ascii="Times New Roman" w:hAnsi="Times New Roman" w:cs="Times New Roman"/>
          <w:sz w:val="32"/>
          <w:szCs w:val="32"/>
        </w:rPr>
        <w:t>высшее, КГПУ</w:t>
      </w:r>
      <w:r w:rsidR="003F71EB">
        <w:rPr>
          <w:rFonts w:ascii="Times New Roman" w:hAnsi="Times New Roman" w:cs="Times New Roman"/>
          <w:sz w:val="32"/>
          <w:szCs w:val="32"/>
        </w:rPr>
        <w:t xml:space="preserve">, </w:t>
      </w:r>
      <w:r w:rsidR="00252661">
        <w:rPr>
          <w:rFonts w:ascii="Times New Roman" w:hAnsi="Times New Roman" w:cs="Times New Roman"/>
          <w:sz w:val="32"/>
          <w:szCs w:val="32"/>
        </w:rPr>
        <w:t>естественно-географический</w:t>
      </w:r>
      <w:r w:rsidRPr="00CA222A">
        <w:rPr>
          <w:rFonts w:ascii="Times New Roman" w:hAnsi="Times New Roman" w:cs="Times New Roman"/>
          <w:sz w:val="32"/>
          <w:szCs w:val="32"/>
        </w:rPr>
        <w:t xml:space="preserve"> факультет</w:t>
      </w:r>
      <w:r w:rsidR="00252661">
        <w:rPr>
          <w:rFonts w:ascii="Times New Roman" w:hAnsi="Times New Roman" w:cs="Times New Roman"/>
          <w:sz w:val="32"/>
          <w:szCs w:val="32"/>
        </w:rPr>
        <w:t>.</w:t>
      </w:r>
    </w:p>
    <w:p w:rsidR="00252661" w:rsidRPr="00CA222A" w:rsidRDefault="00252661" w:rsidP="00025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Среднее специальное, КПУ № 2, воспитатель дошкольных учреждений.</w:t>
      </w:r>
    </w:p>
    <w:p w:rsidR="00025A04" w:rsidRPr="00CA222A" w:rsidRDefault="00CA222A" w:rsidP="00025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3. К</w:t>
      </w:r>
      <w:r w:rsidR="00025A04" w:rsidRPr="00CA222A">
        <w:rPr>
          <w:rFonts w:ascii="Times New Roman" w:hAnsi="Times New Roman" w:cs="Times New Roman"/>
          <w:b/>
          <w:sz w:val="36"/>
          <w:szCs w:val="36"/>
        </w:rPr>
        <w:t>атегория</w:t>
      </w:r>
      <w:r w:rsidR="003F71EB">
        <w:rPr>
          <w:rFonts w:ascii="Times New Roman" w:hAnsi="Times New Roman" w:cs="Times New Roman"/>
          <w:sz w:val="32"/>
          <w:szCs w:val="32"/>
        </w:rPr>
        <w:t xml:space="preserve"> – перв</w:t>
      </w:r>
      <w:r w:rsidR="00025A04" w:rsidRPr="00CA222A">
        <w:rPr>
          <w:rFonts w:ascii="Times New Roman" w:hAnsi="Times New Roman" w:cs="Times New Roman"/>
          <w:sz w:val="32"/>
          <w:szCs w:val="32"/>
        </w:rPr>
        <w:t>ая квалификационная категория</w:t>
      </w:r>
    </w:p>
    <w:p w:rsidR="00025A04" w:rsidRDefault="00025A04" w:rsidP="00025A04">
      <w:pPr>
        <w:rPr>
          <w:rFonts w:ascii="Times New Roman" w:hAnsi="Times New Roman" w:cs="Times New Roman"/>
          <w:sz w:val="32"/>
          <w:szCs w:val="32"/>
        </w:rPr>
      </w:pPr>
      <w:r w:rsidRPr="00CA222A">
        <w:rPr>
          <w:rFonts w:ascii="Times New Roman" w:hAnsi="Times New Roman" w:cs="Times New Roman"/>
          <w:b/>
          <w:sz w:val="36"/>
          <w:szCs w:val="36"/>
        </w:rPr>
        <w:t>4.Тема самообразования:</w:t>
      </w:r>
      <w:r w:rsidR="00252661">
        <w:rPr>
          <w:rFonts w:ascii="Times New Roman" w:hAnsi="Times New Roman" w:cs="Times New Roman"/>
          <w:sz w:val="32"/>
          <w:szCs w:val="32"/>
        </w:rPr>
        <w:t xml:space="preserve"> « И</w:t>
      </w:r>
      <w:r w:rsidR="001763EC">
        <w:rPr>
          <w:rFonts w:ascii="Times New Roman" w:hAnsi="Times New Roman" w:cs="Times New Roman"/>
          <w:sz w:val="32"/>
          <w:szCs w:val="32"/>
        </w:rPr>
        <w:t xml:space="preserve">гры </w:t>
      </w:r>
      <w:proofErr w:type="gramStart"/>
      <w:r w:rsidR="008D095B">
        <w:rPr>
          <w:rFonts w:ascii="Times New Roman" w:hAnsi="Times New Roman" w:cs="Times New Roman"/>
          <w:sz w:val="32"/>
          <w:szCs w:val="32"/>
        </w:rPr>
        <w:t>–</w:t>
      </w:r>
      <w:r w:rsidR="001763EC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1763EC">
        <w:rPr>
          <w:rFonts w:ascii="Times New Roman" w:hAnsi="Times New Roman" w:cs="Times New Roman"/>
          <w:sz w:val="32"/>
          <w:szCs w:val="32"/>
        </w:rPr>
        <w:t>ак</w:t>
      </w:r>
      <w:r w:rsidR="008D095B">
        <w:rPr>
          <w:rFonts w:ascii="Times New Roman" w:hAnsi="Times New Roman" w:cs="Times New Roman"/>
          <w:sz w:val="32"/>
          <w:szCs w:val="32"/>
        </w:rPr>
        <w:t xml:space="preserve"> </w:t>
      </w:r>
      <w:r w:rsidR="001763EC">
        <w:rPr>
          <w:rFonts w:ascii="Times New Roman" w:hAnsi="Times New Roman" w:cs="Times New Roman"/>
          <w:sz w:val="32"/>
          <w:szCs w:val="32"/>
        </w:rPr>
        <w:t xml:space="preserve"> средство формирования нравственно-этических качеств у детей дошкольного возраста</w:t>
      </w:r>
      <w:r w:rsidRPr="00CA222A">
        <w:rPr>
          <w:rFonts w:ascii="Times New Roman" w:hAnsi="Times New Roman" w:cs="Times New Roman"/>
          <w:sz w:val="32"/>
          <w:szCs w:val="32"/>
        </w:rPr>
        <w:t>».</w:t>
      </w:r>
    </w:p>
    <w:p w:rsidR="00CA222A" w:rsidRPr="008D095B" w:rsidRDefault="00CA222A" w:rsidP="00025A04">
      <w:pPr>
        <w:rPr>
          <w:rFonts w:ascii="Times New Roman" w:hAnsi="Times New Roman" w:cs="Times New Roman"/>
          <w:sz w:val="32"/>
          <w:szCs w:val="32"/>
        </w:rPr>
      </w:pPr>
      <w:r w:rsidRPr="00CA222A">
        <w:rPr>
          <w:rFonts w:ascii="Times New Roman" w:hAnsi="Times New Roman" w:cs="Times New Roman"/>
          <w:b/>
          <w:sz w:val="36"/>
          <w:szCs w:val="36"/>
        </w:rPr>
        <w:t>5. Методическая тема: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095B">
        <w:rPr>
          <w:rFonts w:ascii="Times New Roman" w:hAnsi="Times New Roman" w:cs="Times New Roman"/>
          <w:sz w:val="32"/>
          <w:szCs w:val="32"/>
        </w:rPr>
        <w:t>«</w:t>
      </w:r>
      <w:r w:rsidR="008D095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Играя, говорим по </w:t>
      </w:r>
      <w:proofErr w:type="gramStart"/>
      <w:r w:rsidR="008D095B">
        <w:rPr>
          <w:rFonts w:ascii="Times New Roman" w:eastAsia="Calibri" w:hAnsi="Times New Roman" w:cs="Times New Roman"/>
          <w:sz w:val="32"/>
          <w:szCs w:val="32"/>
          <w:lang w:eastAsia="en-US"/>
        </w:rPr>
        <w:t>–</w:t>
      </w:r>
      <w:proofErr w:type="spellStart"/>
      <w:r w:rsidR="008D095B">
        <w:rPr>
          <w:rFonts w:ascii="Times New Roman" w:eastAsia="Calibri" w:hAnsi="Times New Roman" w:cs="Times New Roman"/>
          <w:sz w:val="32"/>
          <w:szCs w:val="32"/>
          <w:lang w:eastAsia="en-US"/>
        </w:rPr>
        <w:t>т</w:t>
      </w:r>
      <w:proofErr w:type="gramEnd"/>
      <w:r w:rsidR="008D095B">
        <w:rPr>
          <w:rFonts w:ascii="Times New Roman" w:eastAsia="Calibri" w:hAnsi="Times New Roman" w:cs="Times New Roman"/>
          <w:sz w:val="32"/>
          <w:szCs w:val="32"/>
          <w:lang w:eastAsia="en-US"/>
        </w:rPr>
        <w:t>атарски</w:t>
      </w:r>
      <w:proofErr w:type="spellEnd"/>
      <w:r w:rsidR="008D095B">
        <w:rPr>
          <w:rFonts w:ascii="Times New Roman" w:eastAsia="Calibri" w:hAnsi="Times New Roman" w:cs="Times New Roman"/>
          <w:sz w:val="32"/>
          <w:szCs w:val="32"/>
          <w:lang w:eastAsia="en-US"/>
        </w:rPr>
        <w:t>».</w:t>
      </w:r>
    </w:p>
    <w:p w:rsidR="003A3FDB" w:rsidRDefault="00CA222A" w:rsidP="003F71EB">
      <w:pPr>
        <w:jc w:val="both"/>
        <w:rPr>
          <w:rFonts w:ascii="Times New Roman" w:hAnsi="Times New Roman" w:cs="Times New Roman"/>
          <w:sz w:val="32"/>
          <w:szCs w:val="32"/>
        </w:rPr>
      </w:pPr>
      <w:r w:rsidRPr="006762C3">
        <w:rPr>
          <w:rFonts w:ascii="Times New Roman" w:hAnsi="Times New Roman" w:cs="Times New Roman"/>
          <w:b/>
          <w:sz w:val="36"/>
          <w:szCs w:val="36"/>
        </w:rPr>
        <w:t>6. Актуальность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A42E9" w:rsidRDefault="003A42E9" w:rsidP="003F71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Актуальные проблемы при внедрении УМК, пути решения:</w:t>
      </w:r>
    </w:p>
    <w:p w:rsidR="003A42E9" w:rsidRPr="003A42E9" w:rsidRDefault="003A42E9" w:rsidP="003A42E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A42E9">
        <w:rPr>
          <w:rFonts w:ascii="Times New Roman" w:hAnsi="Times New Roman" w:cs="Times New Roman"/>
          <w:sz w:val="32"/>
          <w:szCs w:val="32"/>
        </w:rPr>
        <w:t>Недостаточное владение татарским языком. Пути решения: проведение практических занятий через диалоги, игровые ситуации.</w:t>
      </w:r>
    </w:p>
    <w:p w:rsidR="003A42E9" w:rsidRDefault="003A42E9" w:rsidP="003A42E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Недостаточная заинтересованность родителей. Пути решения: использование активных форм привлечени</w:t>
      </w:r>
      <w:r w:rsidR="004E0E81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родителей в образовательный процесс: показ открытых мероприятий, привлекая самих родителей, участие в проектах «Дни отрытых дверей», презентации.</w:t>
      </w:r>
    </w:p>
    <w:p w:rsidR="003A42E9" w:rsidRPr="003A42E9" w:rsidRDefault="003A42E9" w:rsidP="003A42E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Недостаточная активизация детей в общении на татарском языке. Пути решения: больше разговаривать на татарском языке, вести диалоги, участвовать в сюжетно </w:t>
      </w:r>
      <w:proofErr w:type="gramStart"/>
      <w:r>
        <w:rPr>
          <w:rFonts w:ascii="Times New Roman" w:hAnsi="Times New Roman" w:cs="Times New Roman"/>
          <w:sz w:val="32"/>
          <w:szCs w:val="32"/>
        </w:rPr>
        <w:t>–р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олевых играх воспитателей с детьми. </w:t>
      </w:r>
      <w:r w:rsidRPr="003A42E9">
        <w:rPr>
          <w:rFonts w:ascii="Times New Roman" w:hAnsi="Times New Roman" w:cs="Times New Roman"/>
          <w:b/>
          <w:sz w:val="32"/>
          <w:szCs w:val="32"/>
        </w:rPr>
        <w:t>Основной задачей</w:t>
      </w:r>
      <w:r>
        <w:rPr>
          <w:rFonts w:ascii="Times New Roman" w:hAnsi="Times New Roman" w:cs="Times New Roman"/>
          <w:sz w:val="32"/>
          <w:szCs w:val="32"/>
        </w:rPr>
        <w:t xml:space="preserve"> в процессе обучения татарскому языку научить детей воспринимать и понимать татарскую речь на слух и говорить по </w:t>
      </w:r>
      <w:proofErr w:type="gramStart"/>
      <w:r>
        <w:rPr>
          <w:rFonts w:ascii="Times New Roman" w:hAnsi="Times New Roman" w:cs="Times New Roman"/>
          <w:sz w:val="32"/>
          <w:szCs w:val="32"/>
        </w:rPr>
        <w:t>–</w:t>
      </w:r>
      <w:proofErr w:type="spellStart"/>
      <w:r>
        <w:rPr>
          <w:rFonts w:ascii="Times New Roman" w:hAnsi="Times New Roman" w:cs="Times New Roman"/>
          <w:sz w:val="32"/>
          <w:szCs w:val="32"/>
        </w:rPr>
        <w:t>т</w:t>
      </w:r>
      <w:proofErr w:type="gramEnd"/>
      <w:r>
        <w:rPr>
          <w:rFonts w:ascii="Times New Roman" w:hAnsi="Times New Roman" w:cs="Times New Roman"/>
          <w:sz w:val="32"/>
          <w:szCs w:val="32"/>
        </w:rPr>
        <w:t>атарски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пределах доступной им тематики, усвоенных слов.</w:t>
      </w:r>
    </w:p>
    <w:p w:rsidR="007F2DE9" w:rsidRDefault="009D2E45" w:rsidP="006762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6762C3" w:rsidRPr="006762C3">
        <w:rPr>
          <w:rFonts w:ascii="Times New Roman" w:hAnsi="Times New Roman" w:cs="Times New Roman"/>
          <w:sz w:val="32"/>
          <w:szCs w:val="32"/>
        </w:rPr>
        <w:t>.</w:t>
      </w:r>
      <w:r w:rsidR="006762C3">
        <w:rPr>
          <w:rFonts w:ascii="Times New Roman" w:hAnsi="Times New Roman" w:cs="Times New Roman"/>
          <w:sz w:val="32"/>
          <w:szCs w:val="32"/>
        </w:rPr>
        <w:t xml:space="preserve"> </w:t>
      </w:r>
      <w:r w:rsidR="006762C3" w:rsidRPr="006762C3">
        <w:rPr>
          <w:rFonts w:ascii="Times New Roman" w:hAnsi="Times New Roman" w:cs="Times New Roman"/>
          <w:b/>
          <w:sz w:val="36"/>
          <w:szCs w:val="36"/>
        </w:rPr>
        <w:t>Цель:</w:t>
      </w:r>
      <w:r w:rsidR="006762C3">
        <w:rPr>
          <w:rFonts w:ascii="Times New Roman" w:hAnsi="Times New Roman" w:cs="Times New Roman"/>
          <w:sz w:val="32"/>
          <w:szCs w:val="32"/>
        </w:rPr>
        <w:t xml:space="preserve"> Повысить свой профессиональный уровень, </w:t>
      </w:r>
      <w:r w:rsidR="00EA3435">
        <w:rPr>
          <w:rFonts w:ascii="Times New Roman" w:hAnsi="Times New Roman" w:cs="Times New Roman"/>
          <w:sz w:val="32"/>
          <w:szCs w:val="32"/>
        </w:rPr>
        <w:t xml:space="preserve">систематизировать работу по </w:t>
      </w:r>
      <w:r w:rsidR="006762C3">
        <w:rPr>
          <w:rFonts w:ascii="Times New Roman" w:hAnsi="Times New Roman" w:cs="Times New Roman"/>
          <w:sz w:val="32"/>
          <w:szCs w:val="32"/>
        </w:rPr>
        <w:t xml:space="preserve">реализации </w:t>
      </w:r>
      <w:r w:rsidR="007F2DE9">
        <w:rPr>
          <w:rFonts w:ascii="Times New Roman" w:hAnsi="Times New Roman" w:cs="Times New Roman"/>
          <w:sz w:val="32"/>
          <w:szCs w:val="32"/>
        </w:rPr>
        <w:t xml:space="preserve">УМК в рамках </w:t>
      </w:r>
      <w:r w:rsidR="00EA3435">
        <w:rPr>
          <w:rFonts w:ascii="Times New Roman" w:hAnsi="Times New Roman" w:cs="Times New Roman"/>
          <w:sz w:val="32"/>
          <w:szCs w:val="32"/>
        </w:rPr>
        <w:t>ФГОС</w:t>
      </w:r>
      <w:r w:rsidR="007F2DE9">
        <w:rPr>
          <w:rFonts w:ascii="Times New Roman" w:hAnsi="Times New Roman" w:cs="Times New Roman"/>
          <w:sz w:val="32"/>
          <w:szCs w:val="32"/>
        </w:rPr>
        <w:t>.</w:t>
      </w:r>
      <w:r w:rsidR="006762C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762C3" w:rsidRPr="001B0BCD" w:rsidRDefault="009D2E45" w:rsidP="006762C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8</w:t>
      </w:r>
      <w:r w:rsidR="006762C3" w:rsidRPr="001B0BCD">
        <w:rPr>
          <w:rFonts w:ascii="Times New Roman" w:hAnsi="Times New Roman" w:cs="Times New Roman"/>
          <w:b/>
          <w:sz w:val="36"/>
          <w:szCs w:val="36"/>
        </w:rPr>
        <w:t xml:space="preserve">. Задачи: </w:t>
      </w:r>
    </w:p>
    <w:p w:rsidR="006762C3" w:rsidRDefault="006762C3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Изучить и в</w:t>
      </w:r>
      <w:r w:rsidR="00EA3435">
        <w:rPr>
          <w:rFonts w:ascii="Times New Roman" w:hAnsi="Times New Roman" w:cs="Times New Roman"/>
          <w:sz w:val="32"/>
          <w:szCs w:val="32"/>
        </w:rPr>
        <w:t>недрить УМК по обучению русскоязычных детей татарскому</w:t>
      </w:r>
      <w:r>
        <w:rPr>
          <w:rFonts w:ascii="Times New Roman" w:hAnsi="Times New Roman" w:cs="Times New Roman"/>
          <w:sz w:val="32"/>
          <w:szCs w:val="32"/>
        </w:rPr>
        <w:t xml:space="preserve"> языку;</w:t>
      </w:r>
    </w:p>
    <w:p w:rsidR="001B0BCD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Изучить нормативно-правовые документы по ФГОС;</w:t>
      </w:r>
    </w:p>
    <w:p w:rsidR="001B0BCD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Изучить практический опыт по данной теме.</w:t>
      </w:r>
    </w:p>
    <w:p w:rsidR="00837B80" w:rsidRPr="00837B80" w:rsidRDefault="00837B80" w:rsidP="00837B80">
      <w:pPr>
        <w:pStyle w:val="a8"/>
        <w:rPr>
          <w:rFonts w:ascii="Tahoma" w:hAnsi="Tahoma" w:cs="Tahoma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</w:t>
      </w:r>
      <w:r w:rsidRPr="00837B80">
        <w:rPr>
          <w:b/>
          <w:bCs/>
          <w:color w:val="000000"/>
          <w:sz w:val="36"/>
          <w:szCs w:val="36"/>
        </w:rPr>
        <w:t>8.1.Источники самообразования:</w:t>
      </w:r>
    </w:p>
    <w:p w:rsidR="00837B80" w:rsidRPr="00837B80" w:rsidRDefault="00837B80" w:rsidP="00837B80">
      <w:pPr>
        <w:pStyle w:val="a8"/>
        <w:ind w:left="870"/>
        <w:rPr>
          <w:color w:val="000000"/>
          <w:sz w:val="32"/>
          <w:szCs w:val="32"/>
        </w:rPr>
      </w:pPr>
      <w:r w:rsidRPr="00837B80">
        <w:rPr>
          <w:color w:val="000000"/>
          <w:sz w:val="32"/>
          <w:szCs w:val="32"/>
        </w:rPr>
        <w:t>Специализированная литература (методическая, научно-популярная, публицистическая, художественная).</w:t>
      </w:r>
    </w:p>
    <w:p w:rsidR="00837B80" w:rsidRPr="00837B80" w:rsidRDefault="00837B80" w:rsidP="00837B80">
      <w:pPr>
        <w:pStyle w:val="a6"/>
        <w:ind w:left="1080"/>
        <w:jc w:val="both"/>
        <w:rPr>
          <w:b w:val="0"/>
          <w:bCs/>
          <w:szCs w:val="32"/>
        </w:rPr>
      </w:pPr>
      <w:r w:rsidRPr="00837B80">
        <w:rPr>
          <w:b w:val="0"/>
          <w:bCs/>
          <w:szCs w:val="32"/>
        </w:rPr>
        <w:t xml:space="preserve">1. </w:t>
      </w:r>
      <w:proofErr w:type="spellStart"/>
      <w:r w:rsidRPr="00837B80">
        <w:rPr>
          <w:b w:val="0"/>
          <w:bCs/>
          <w:szCs w:val="32"/>
        </w:rPr>
        <w:t>Асадуллин</w:t>
      </w:r>
      <w:proofErr w:type="spellEnd"/>
      <w:r w:rsidRPr="00837B80">
        <w:rPr>
          <w:b w:val="0"/>
          <w:bCs/>
          <w:szCs w:val="32"/>
        </w:rPr>
        <w:t xml:space="preserve"> А.Ш., Юсупов Р.А. Татарский язык в русскоязычной аудитории. – К., «</w:t>
      </w:r>
      <w:proofErr w:type="spellStart"/>
      <w:r w:rsidRPr="00837B80">
        <w:rPr>
          <w:b w:val="0"/>
          <w:bCs/>
          <w:szCs w:val="32"/>
        </w:rPr>
        <w:t>Магариф</w:t>
      </w:r>
      <w:proofErr w:type="spellEnd"/>
      <w:r w:rsidRPr="00837B80">
        <w:rPr>
          <w:b w:val="0"/>
          <w:bCs/>
          <w:szCs w:val="32"/>
        </w:rPr>
        <w:t>», 1997.</w:t>
      </w:r>
    </w:p>
    <w:p w:rsidR="00837B80" w:rsidRPr="00837B80" w:rsidRDefault="00837B80" w:rsidP="00837B80">
      <w:pPr>
        <w:pStyle w:val="a6"/>
        <w:ind w:left="1080"/>
        <w:jc w:val="both"/>
        <w:rPr>
          <w:b w:val="0"/>
          <w:bCs/>
          <w:szCs w:val="32"/>
        </w:rPr>
      </w:pPr>
      <w:r w:rsidRPr="00837B80">
        <w:rPr>
          <w:b w:val="0"/>
          <w:bCs/>
          <w:szCs w:val="32"/>
        </w:rPr>
        <w:t xml:space="preserve">2. </w:t>
      </w:r>
      <w:proofErr w:type="spellStart"/>
      <w:r w:rsidRPr="00837B80">
        <w:rPr>
          <w:b w:val="0"/>
          <w:bCs/>
          <w:szCs w:val="32"/>
        </w:rPr>
        <w:t>Асадуллин</w:t>
      </w:r>
      <w:proofErr w:type="spellEnd"/>
      <w:r w:rsidRPr="00837B80">
        <w:rPr>
          <w:b w:val="0"/>
          <w:bCs/>
          <w:szCs w:val="32"/>
        </w:rPr>
        <w:t xml:space="preserve"> А.Ш., Юсупов Р.А. Основы методики обучения русскоязычных учащихся татарскому языку (на </w:t>
      </w:r>
      <w:proofErr w:type="spellStart"/>
      <w:r w:rsidRPr="00837B80">
        <w:rPr>
          <w:b w:val="0"/>
          <w:bCs/>
          <w:szCs w:val="32"/>
        </w:rPr>
        <w:t>тат</w:t>
      </w:r>
      <w:proofErr w:type="gramStart"/>
      <w:r w:rsidRPr="00837B80">
        <w:rPr>
          <w:b w:val="0"/>
          <w:bCs/>
          <w:szCs w:val="32"/>
        </w:rPr>
        <w:t>.я</w:t>
      </w:r>
      <w:proofErr w:type="gramEnd"/>
      <w:r w:rsidRPr="00837B80">
        <w:rPr>
          <w:b w:val="0"/>
          <w:bCs/>
          <w:szCs w:val="32"/>
        </w:rPr>
        <w:t>з</w:t>
      </w:r>
      <w:proofErr w:type="spellEnd"/>
      <w:r w:rsidRPr="00837B80">
        <w:rPr>
          <w:b w:val="0"/>
          <w:bCs/>
          <w:szCs w:val="32"/>
        </w:rPr>
        <w:t>). – К. «</w:t>
      </w:r>
      <w:proofErr w:type="spellStart"/>
      <w:r w:rsidRPr="00837B80">
        <w:rPr>
          <w:b w:val="0"/>
          <w:bCs/>
          <w:szCs w:val="32"/>
        </w:rPr>
        <w:t>Магариф</w:t>
      </w:r>
      <w:proofErr w:type="spellEnd"/>
      <w:r w:rsidRPr="00837B80">
        <w:rPr>
          <w:b w:val="0"/>
          <w:bCs/>
          <w:szCs w:val="32"/>
        </w:rPr>
        <w:t>», 1998.</w:t>
      </w:r>
    </w:p>
    <w:p w:rsidR="00837B80" w:rsidRPr="00837B80" w:rsidRDefault="00837B80" w:rsidP="00837B80">
      <w:pPr>
        <w:pStyle w:val="a6"/>
        <w:ind w:left="1080"/>
        <w:jc w:val="both"/>
        <w:rPr>
          <w:b w:val="0"/>
          <w:bCs/>
          <w:szCs w:val="32"/>
        </w:rPr>
      </w:pPr>
      <w:r w:rsidRPr="00837B80">
        <w:rPr>
          <w:b w:val="0"/>
          <w:bCs/>
          <w:szCs w:val="32"/>
        </w:rPr>
        <w:t>3. Каталог-справочник: Дошкольное образование в России: программы, пособия для педагогов и детей, дидактические игровые материалы, аудио-видеокассеты</w:t>
      </w:r>
      <w:proofErr w:type="gramStart"/>
      <w:r w:rsidRPr="00837B80">
        <w:rPr>
          <w:b w:val="0"/>
          <w:bCs/>
          <w:szCs w:val="32"/>
        </w:rPr>
        <w:t>/ П</w:t>
      </w:r>
      <w:proofErr w:type="gramEnd"/>
      <w:r w:rsidRPr="00837B80">
        <w:rPr>
          <w:b w:val="0"/>
          <w:bCs/>
          <w:szCs w:val="32"/>
        </w:rPr>
        <w:t xml:space="preserve">од ред. </w:t>
      </w:r>
      <w:proofErr w:type="spellStart"/>
      <w:r w:rsidRPr="00837B80">
        <w:rPr>
          <w:b w:val="0"/>
          <w:bCs/>
          <w:szCs w:val="32"/>
        </w:rPr>
        <w:t>Р.Б.Стеркиной</w:t>
      </w:r>
      <w:proofErr w:type="spellEnd"/>
      <w:r w:rsidRPr="00837B80">
        <w:rPr>
          <w:b w:val="0"/>
          <w:bCs/>
          <w:szCs w:val="32"/>
        </w:rPr>
        <w:t>. – М.: Агентство «Издательский сервис», 1999.</w:t>
      </w:r>
    </w:p>
    <w:p w:rsidR="00837B80" w:rsidRPr="00837B80" w:rsidRDefault="00837B80" w:rsidP="00837B80">
      <w:pPr>
        <w:pStyle w:val="a6"/>
        <w:ind w:left="1080"/>
        <w:jc w:val="both"/>
        <w:rPr>
          <w:b w:val="0"/>
          <w:bCs/>
          <w:szCs w:val="32"/>
        </w:rPr>
      </w:pPr>
      <w:r w:rsidRPr="00837B80">
        <w:rPr>
          <w:b w:val="0"/>
          <w:bCs/>
          <w:szCs w:val="32"/>
        </w:rPr>
        <w:t xml:space="preserve">4. </w:t>
      </w:r>
      <w:proofErr w:type="spellStart"/>
      <w:r w:rsidRPr="00837B80">
        <w:rPr>
          <w:b w:val="0"/>
          <w:bCs/>
          <w:szCs w:val="32"/>
        </w:rPr>
        <w:t>Пииройнен</w:t>
      </w:r>
      <w:proofErr w:type="spellEnd"/>
      <w:r w:rsidRPr="00837B80">
        <w:rPr>
          <w:b w:val="0"/>
          <w:bCs/>
          <w:szCs w:val="32"/>
        </w:rPr>
        <w:t xml:space="preserve"> Е.В., Родина Н.М. и др. Двуязычный детский сад. – М., «Центр </w:t>
      </w:r>
      <w:proofErr w:type="spellStart"/>
      <w:r w:rsidRPr="00837B80">
        <w:rPr>
          <w:b w:val="0"/>
          <w:bCs/>
          <w:szCs w:val="32"/>
        </w:rPr>
        <w:t>иннов</w:t>
      </w:r>
      <w:proofErr w:type="spellEnd"/>
      <w:r w:rsidRPr="00837B80">
        <w:rPr>
          <w:b w:val="0"/>
          <w:bCs/>
          <w:szCs w:val="32"/>
        </w:rPr>
        <w:t>. в педагогике», 1996.</w:t>
      </w:r>
    </w:p>
    <w:p w:rsidR="00837B80" w:rsidRPr="00837B80" w:rsidRDefault="00837B80" w:rsidP="00837B80">
      <w:pPr>
        <w:pStyle w:val="a6"/>
        <w:ind w:left="1080"/>
        <w:jc w:val="both"/>
        <w:rPr>
          <w:b w:val="0"/>
          <w:bCs/>
          <w:szCs w:val="32"/>
        </w:rPr>
      </w:pPr>
      <w:r w:rsidRPr="00837B80">
        <w:rPr>
          <w:b w:val="0"/>
          <w:bCs/>
          <w:szCs w:val="32"/>
        </w:rPr>
        <w:t>5. Сафиуллина Ф.С., Юсупова А.Ш. Изучаем татарский язык. – К., Союз журн. ТССР, 1991.</w:t>
      </w:r>
    </w:p>
    <w:p w:rsidR="00837B80" w:rsidRPr="00837B80" w:rsidRDefault="00837B80" w:rsidP="00837B80">
      <w:pPr>
        <w:pStyle w:val="a6"/>
        <w:ind w:left="1080"/>
        <w:jc w:val="both"/>
        <w:rPr>
          <w:b w:val="0"/>
          <w:bCs/>
          <w:szCs w:val="32"/>
        </w:rPr>
      </w:pPr>
      <w:r w:rsidRPr="00837B80">
        <w:rPr>
          <w:b w:val="0"/>
          <w:bCs/>
          <w:szCs w:val="32"/>
        </w:rPr>
        <w:t xml:space="preserve">6. Харисов Ф.Ф. Начальный этап обучения русскоязычных детей татарской устной речи. (на </w:t>
      </w:r>
      <w:proofErr w:type="spellStart"/>
      <w:r w:rsidRPr="00837B80">
        <w:rPr>
          <w:b w:val="0"/>
          <w:bCs/>
          <w:szCs w:val="32"/>
        </w:rPr>
        <w:t>тат</w:t>
      </w:r>
      <w:proofErr w:type="gramStart"/>
      <w:r w:rsidRPr="00837B80">
        <w:rPr>
          <w:b w:val="0"/>
          <w:bCs/>
          <w:szCs w:val="32"/>
        </w:rPr>
        <w:t>.я</w:t>
      </w:r>
      <w:proofErr w:type="gramEnd"/>
      <w:r w:rsidRPr="00837B80">
        <w:rPr>
          <w:b w:val="0"/>
          <w:bCs/>
          <w:szCs w:val="32"/>
        </w:rPr>
        <w:t>з</w:t>
      </w:r>
      <w:proofErr w:type="spellEnd"/>
      <w:r w:rsidRPr="00837B80">
        <w:rPr>
          <w:b w:val="0"/>
          <w:bCs/>
          <w:szCs w:val="32"/>
        </w:rPr>
        <w:t>.) – К., «</w:t>
      </w:r>
      <w:proofErr w:type="spellStart"/>
      <w:r w:rsidRPr="00837B80">
        <w:rPr>
          <w:b w:val="0"/>
          <w:bCs/>
          <w:szCs w:val="32"/>
        </w:rPr>
        <w:t>Магариф</w:t>
      </w:r>
      <w:proofErr w:type="spellEnd"/>
      <w:r w:rsidRPr="00837B80">
        <w:rPr>
          <w:b w:val="0"/>
          <w:bCs/>
          <w:szCs w:val="32"/>
        </w:rPr>
        <w:t>», 1999.</w:t>
      </w:r>
    </w:p>
    <w:p w:rsidR="00837B80" w:rsidRPr="00837B80" w:rsidRDefault="00837B80" w:rsidP="00837B80">
      <w:pPr>
        <w:pStyle w:val="a6"/>
        <w:ind w:left="1080"/>
        <w:jc w:val="both"/>
        <w:rPr>
          <w:b w:val="0"/>
          <w:bCs/>
          <w:szCs w:val="32"/>
        </w:rPr>
      </w:pPr>
      <w:r w:rsidRPr="00837B80">
        <w:rPr>
          <w:b w:val="0"/>
          <w:bCs/>
          <w:szCs w:val="32"/>
        </w:rPr>
        <w:t>7. Харисов Ф.Ф. Обучение татарской устной речи. – К., «</w:t>
      </w:r>
      <w:proofErr w:type="spellStart"/>
      <w:r w:rsidRPr="00837B80">
        <w:rPr>
          <w:b w:val="0"/>
          <w:bCs/>
          <w:szCs w:val="32"/>
        </w:rPr>
        <w:t>Магариф</w:t>
      </w:r>
      <w:proofErr w:type="spellEnd"/>
      <w:r w:rsidRPr="00837B80">
        <w:rPr>
          <w:b w:val="0"/>
          <w:bCs/>
          <w:szCs w:val="32"/>
        </w:rPr>
        <w:t>», 1999.</w:t>
      </w:r>
    </w:p>
    <w:p w:rsidR="00837B80" w:rsidRPr="00837B80" w:rsidRDefault="00837B80" w:rsidP="00837B80">
      <w:pPr>
        <w:pStyle w:val="a6"/>
        <w:ind w:left="1080"/>
        <w:jc w:val="both"/>
        <w:rPr>
          <w:b w:val="0"/>
          <w:bCs/>
          <w:szCs w:val="32"/>
        </w:rPr>
      </w:pPr>
      <w:r w:rsidRPr="00837B80">
        <w:rPr>
          <w:b w:val="0"/>
          <w:bCs/>
          <w:szCs w:val="32"/>
        </w:rPr>
        <w:t xml:space="preserve">8. </w:t>
      </w:r>
      <w:proofErr w:type="spellStart"/>
      <w:r w:rsidRPr="00837B80">
        <w:rPr>
          <w:b w:val="0"/>
          <w:bCs/>
          <w:szCs w:val="32"/>
        </w:rPr>
        <w:t>Хисамиева</w:t>
      </w:r>
      <w:proofErr w:type="spellEnd"/>
      <w:r w:rsidRPr="00837B80">
        <w:rPr>
          <w:b w:val="0"/>
          <w:bCs/>
          <w:szCs w:val="32"/>
        </w:rPr>
        <w:t xml:space="preserve"> Ф.М., </w:t>
      </w:r>
      <w:proofErr w:type="spellStart"/>
      <w:r w:rsidRPr="00837B80">
        <w:rPr>
          <w:b w:val="0"/>
          <w:bCs/>
          <w:szCs w:val="32"/>
        </w:rPr>
        <w:t>Бурганова</w:t>
      </w:r>
      <w:proofErr w:type="spellEnd"/>
      <w:r w:rsidRPr="00837B80">
        <w:rPr>
          <w:b w:val="0"/>
          <w:bCs/>
          <w:szCs w:val="32"/>
        </w:rPr>
        <w:t xml:space="preserve"> Р.А. Малыши изучают татарский язык. (на </w:t>
      </w:r>
      <w:proofErr w:type="spellStart"/>
      <w:r w:rsidRPr="00837B80">
        <w:rPr>
          <w:b w:val="0"/>
          <w:bCs/>
          <w:szCs w:val="32"/>
        </w:rPr>
        <w:t>тат</w:t>
      </w:r>
      <w:proofErr w:type="gramStart"/>
      <w:r w:rsidRPr="00837B80">
        <w:rPr>
          <w:b w:val="0"/>
          <w:bCs/>
          <w:szCs w:val="32"/>
        </w:rPr>
        <w:t>.я</w:t>
      </w:r>
      <w:proofErr w:type="gramEnd"/>
      <w:r w:rsidRPr="00837B80">
        <w:rPr>
          <w:b w:val="0"/>
          <w:bCs/>
          <w:szCs w:val="32"/>
        </w:rPr>
        <w:t>з</w:t>
      </w:r>
      <w:proofErr w:type="spellEnd"/>
      <w:r w:rsidRPr="00837B80">
        <w:rPr>
          <w:b w:val="0"/>
          <w:bCs/>
          <w:szCs w:val="32"/>
        </w:rPr>
        <w:t>.). – К., «</w:t>
      </w:r>
      <w:proofErr w:type="spellStart"/>
      <w:r w:rsidRPr="00837B80">
        <w:rPr>
          <w:b w:val="0"/>
          <w:bCs/>
          <w:szCs w:val="32"/>
        </w:rPr>
        <w:t>Магагиф</w:t>
      </w:r>
      <w:proofErr w:type="spellEnd"/>
      <w:r w:rsidRPr="00837B80">
        <w:rPr>
          <w:b w:val="0"/>
          <w:bCs/>
          <w:szCs w:val="32"/>
        </w:rPr>
        <w:t>», 1994.</w:t>
      </w:r>
    </w:p>
    <w:p w:rsidR="00837B80" w:rsidRPr="00837B80" w:rsidRDefault="00837B80" w:rsidP="00837B80">
      <w:pPr>
        <w:pStyle w:val="a6"/>
        <w:ind w:left="1080"/>
        <w:jc w:val="both"/>
        <w:rPr>
          <w:b w:val="0"/>
          <w:bCs/>
          <w:szCs w:val="32"/>
        </w:rPr>
      </w:pPr>
    </w:p>
    <w:p w:rsidR="00837B80" w:rsidRPr="00837B80" w:rsidRDefault="00837B80" w:rsidP="00837B80">
      <w:pPr>
        <w:pStyle w:val="a8"/>
        <w:rPr>
          <w:color w:val="000000"/>
          <w:sz w:val="32"/>
          <w:szCs w:val="32"/>
        </w:rPr>
      </w:pPr>
      <w:r w:rsidRPr="00837B80">
        <w:rPr>
          <w:color w:val="000000"/>
          <w:sz w:val="32"/>
          <w:szCs w:val="32"/>
        </w:rPr>
        <w:t xml:space="preserve">Интернет,  </w:t>
      </w:r>
      <w:proofErr w:type="spellStart"/>
      <w:r w:rsidRPr="00837B80">
        <w:rPr>
          <w:color w:val="000000"/>
          <w:sz w:val="32"/>
          <w:szCs w:val="32"/>
        </w:rPr>
        <w:t>медиа-информация</w:t>
      </w:r>
      <w:proofErr w:type="spellEnd"/>
      <w:r w:rsidRPr="00837B80">
        <w:rPr>
          <w:color w:val="000000"/>
          <w:sz w:val="32"/>
          <w:szCs w:val="32"/>
        </w:rPr>
        <w:t xml:space="preserve"> на различных носителях, семинары, конференции, мероприятия по обмену опытом, мастер-классы, курсы повышения квалификации, выставки.</w:t>
      </w:r>
    </w:p>
    <w:p w:rsidR="00837B80" w:rsidRDefault="00837B80" w:rsidP="001B0B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B0BCD" w:rsidRDefault="009D2E45" w:rsidP="001B0B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9</w:t>
      </w:r>
      <w:r w:rsidR="001B0BCD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1B0BCD" w:rsidRPr="001B0BCD">
        <w:rPr>
          <w:rFonts w:ascii="Times New Roman" w:hAnsi="Times New Roman" w:cs="Times New Roman"/>
          <w:b/>
          <w:bCs/>
          <w:sz w:val="32"/>
          <w:szCs w:val="32"/>
        </w:rPr>
        <w:t xml:space="preserve">Предполагаемый результат: </w:t>
      </w:r>
    </w:p>
    <w:p w:rsidR="00837B80" w:rsidRPr="00837B80" w:rsidRDefault="00837B80" w:rsidP="00837B80">
      <w:pPr>
        <w:pStyle w:val="a8"/>
        <w:numPr>
          <w:ilvl w:val="0"/>
          <w:numId w:val="12"/>
        </w:numPr>
        <w:rPr>
          <w:rFonts w:ascii="Tahoma" w:hAnsi="Tahoma" w:cs="Tahoma"/>
          <w:color w:val="000000"/>
          <w:sz w:val="32"/>
          <w:szCs w:val="32"/>
        </w:rPr>
      </w:pPr>
      <w:r w:rsidRPr="00837B80">
        <w:rPr>
          <w:color w:val="000000"/>
          <w:sz w:val="32"/>
          <w:szCs w:val="32"/>
        </w:rPr>
        <w:t>учебная рабочая программ, презентации;</w:t>
      </w:r>
    </w:p>
    <w:p w:rsidR="00837B80" w:rsidRPr="00837B80" w:rsidRDefault="00837B80" w:rsidP="00837B80">
      <w:pPr>
        <w:pStyle w:val="a8"/>
        <w:numPr>
          <w:ilvl w:val="0"/>
          <w:numId w:val="12"/>
        </w:numPr>
        <w:rPr>
          <w:rFonts w:ascii="Tahoma" w:hAnsi="Tahoma" w:cs="Tahoma"/>
          <w:color w:val="000000"/>
          <w:sz w:val="32"/>
          <w:szCs w:val="32"/>
        </w:rPr>
      </w:pPr>
      <w:r w:rsidRPr="00837B80">
        <w:rPr>
          <w:color w:val="000000"/>
          <w:sz w:val="32"/>
          <w:szCs w:val="32"/>
        </w:rPr>
        <w:t xml:space="preserve"> дидактические материалы, тесты, </w:t>
      </w:r>
      <w:proofErr w:type="gramStart"/>
      <w:r w:rsidRPr="00837B80">
        <w:rPr>
          <w:color w:val="000000"/>
          <w:sz w:val="32"/>
          <w:szCs w:val="32"/>
        </w:rPr>
        <w:t>наглядный</w:t>
      </w:r>
      <w:proofErr w:type="gramEnd"/>
      <w:r w:rsidRPr="00837B80">
        <w:rPr>
          <w:color w:val="000000"/>
          <w:sz w:val="32"/>
          <w:szCs w:val="32"/>
        </w:rPr>
        <w:t xml:space="preserve"> </w:t>
      </w:r>
      <w:proofErr w:type="spellStart"/>
      <w:r w:rsidRPr="00837B80">
        <w:rPr>
          <w:color w:val="000000"/>
          <w:sz w:val="32"/>
          <w:szCs w:val="32"/>
        </w:rPr>
        <w:t>матерал</w:t>
      </w:r>
      <w:proofErr w:type="spellEnd"/>
      <w:r w:rsidRPr="00837B80">
        <w:rPr>
          <w:color w:val="000000"/>
          <w:sz w:val="32"/>
          <w:szCs w:val="32"/>
        </w:rPr>
        <w:t>;</w:t>
      </w:r>
    </w:p>
    <w:p w:rsidR="00837B80" w:rsidRPr="00837B80" w:rsidRDefault="00837B80" w:rsidP="00837B80">
      <w:pPr>
        <w:pStyle w:val="a8"/>
        <w:numPr>
          <w:ilvl w:val="0"/>
          <w:numId w:val="12"/>
        </w:numPr>
        <w:spacing w:after="0"/>
        <w:ind w:right="57"/>
        <w:contextualSpacing/>
        <w:rPr>
          <w:b/>
          <w:sz w:val="32"/>
          <w:szCs w:val="32"/>
        </w:rPr>
      </w:pPr>
      <w:r w:rsidRPr="00837B80">
        <w:rPr>
          <w:color w:val="000000"/>
          <w:sz w:val="32"/>
          <w:szCs w:val="32"/>
        </w:rPr>
        <w:t>доклады, выступления на заседаниях КМО, участие в конкурсах и конференциях по обмену  опыта;</w:t>
      </w:r>
    </w:p>
    <w:p w:rsidR="001B0BCD" w:rsidRDefault="000962B1" w:rsidP="001B0BC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408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9D2E45">
        <w:rPr>
          <w:rFonts w:ascii="Times New Roman" w:hAnsi="Times New Roman" w:cs="Times New Roman"/>
          <w:b/>
          <w:bCs/>
          <w:sz w:val="32"/>
          <w:szCs w:val="32"/>
        </w:rPr>
        <w:t>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1B0BCD" w:rsidRPr="001B0BCD">
        <w:rPr>
          <w:rFonts w:ascii="Times New Roman" w:hAnsi="Times New Roman" w:cs="Times New Roman"/>
          <w:b/>
          <w:bCs/>
          <w:sz w:val="32"/>
          <w:szCs w:val="32"/>
        </w:rPr>
        <w:t>Форма самообразования:</w:t>
      </w:r>
      <w:r w:rsidR="001B0BCD" w:rsidRPr="001B0BCD">
        <w:rPr>
          <w:rFonts w:ascii="Times New Roman" w:hAnsi="Times New Roman" w:cs="Times New Roman"/>
          <w:sz w:val="32"/>
          <w:szCs w:val="32"/>
        </w:rPr>
        <w:t xml:space="preserve"> индивидуальная, групповая, коллективная</w:t>
      </w:r>
      <w:r>
        <w:rPr>
          <w:rFonts w:ascii="Times New Roman" w:hAnsi="Times New Roman" w:cs="Times New Roman"/>
          <w:color w:val="004080"/>
          <w:sz w:val="32"/>
          <w:szCs w:val="32"/>
        </w:rPr>
        <w:t>.</w:t>
      </w:r>
    </w:p>
    <w:p w:rsidR="00861B8E" w:rsidRDefault="009D2E45" w:rsidP="001B0B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="00861B8E" w:rsidRPr="00861B8E">
        <w:rPr>
          <w:rFonts w:ascii="Times New Roman" w:hAnsi="Times New Roman" w:cs="Times New Roman"/>
          <w:b/>
          <w:sz w:val="32"/>
          <w:szCs w:val="32"/>
        </w:rPr>
        <w:t>.  Действия и мероприятия, проводимые в процессе работы над темой:</w:t>
      </w:r>
    </w:p>
    <w:p w:rsidR="005D2DE7" w:rsidRDefault="005D2DE7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8306A4">
        <w:rPr>
          <w:rFonts w:ascii="Times New Roman" w:hAnsi="Times New Roman" w:cs="Times New Roman"/>
          <w:sz w:val="32"/>
          <w:szCs w:val="32"/>
        </w:rPr>
        <w:t>изучение литературы по теме;</w:t>
      </w:r>
    </w:p>
    <w:p w:rsidR="008306A4" w:rsidRPr="008306A4" w:rsidRDefault="008306A4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</w:t>
      </w:r>
      <w:r w:rsidR="00220E8C">
        <w:rPr>
          <w:rFonts w:ascii="Times New Roman" w:hAnsi="Times New Roman" w:cs="Times New Roman"/>
          <w:sz w:val="32"/>
          <w:szCs w:val="32"/>
        </w:rPr>
        <w:t>ение</w:t>
      </w:r>
      <w:r>
        <w:rPr>
          <w:rFonts w:ascii="Times New Roman" w:hAnsi="Times New Roman" w:cs="Times New Roman"/>
          <w:sz w:val="32"/>
          <w:szCs w:val="32"/>
        </w:rPr>
        <w:t xml:space="preserve"> нормативно-правовы</w:t>
      </w:r>
      <w:r w:rsidR="00220E8C">
        <w:rPr>
          <w:rFonts w:ascii="Times New Roman" w:hAnsi="Times New Roman" w:cs="Times New Roman"/>
          <w:sz w:val="32"/>
          <w:szCs w:val="32"/>
        </w:rPr>
        <w:t>х документов</w:t>
      </w:r>
      <w:r>
        <w:rPr>
          <w:rFonts w:ascii="Times New Roman" w:hAnsi="Times New Roman" w:cs="Times New Roman"/>
          <w:sz w:val="32"/>
          <w:szCs w:val="32"/>
        </w:rPr>
        <w:t xml:space="preserve"> по ФГОС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5D2DE7" w:rsidRPr="005D2DE7" w:rsidRDefault="005D2DE7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посе</w:t>
      </w:r>
      <w:r w:rsidR="007F2DE9">
        <w:rPr>
          <w:rFonts w:ascii="Times New Roman" w:hAnsi="Times New Roman" w:cs="Times New Roman"/>
          <w:sz w:val="32"/>
          <w:szCs w:val="32"/>
        </w:rPr>
        <w:t xml:space="preserve">щение НОД у воспитателей </w:t>
      </w:r>
      <w:r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9D2E45">
        <w:rPr>
          <w:rFonts w:ascii="Times New Roman" w:hAnsi="Times New Roman" w:cs="Times New Roman"/>
          <w:sz w:val="32"/>
          <w:szCs w:val="32"/>
        </w:rPr>
        <w:t>, города, республики;</w:t>
      </w:r>
    </w:p>
    <w:p w:rsidR="005D2DE7" w:rsidRPr="00F021D9" w:rsidRDefault="005D2DE7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педсоветах, семинарах, конференциях;</w:t>
      </w:r>
    </w:p>
    <w:p w:rsidR="00F021D9" w:rsidRPr="005D2DE7" w:rsidRDefault="00F021D9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проведение семинаров </w:t>
      </w:r>
      <w:proofErr w:type="gramStart"/>
      <w:r>
        <w:rPr>
          <w:rFonts w:ascii="Times New Roman" w:hAnsi="Times New Roman" w:cs="Times New Roman"/>
          <w:sz w:val="32"/>
          <w:szCs w:val="32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</w:rPr>
        <w:t>рактикумов для русскоязычных воспитателей;</w:t>
      </w:r>
    </w:p>
    <w:p w:rsidR="00220E8C" w:rsidRPr="00220E8C" w:rsidRDefault="00220E8C" w:rsidP="00220E8C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изготовление игровых пособий;</w:t>
      </w:r>
    </w:p>
    <w:p w:rsidR="00220E8C" w:rsidRPr="00220E8C" w:rsidRDefault="00220E8C" w:rsidP="00220E8C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обобщение результатов на методических объединениях.</w:t>
      </w:r>
    </w:p>
    <w:p w:rsidR="00220E8C" w:rsidRDefault="00220E8C" w:rsidP="005D2DE7">
      <w:pPr>
        <w:pStyle w:val="a3"/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1B8E" w:rsidRDefault="0069727C" w:rsidP="005D2DE7">
      <w:pPr>
        <w:pStyle w:val="a3"/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9D2E45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. Форма отчета по проделанной работе: </w:t>
      </w:r>
      <w:r w:rsidR="007F2DE9">
        <w:rPr>
          <w:rFonts w:ascii="Times New Roman" w:hAnsi="Times New Roman" w:cs="Times New Roman"/>
          <w:sz w:val="32"/>
          <w:szCs w:val="32"/>
        </w:rPr>
        <w:t>выступление</w:t>
      </w:r>
      <w:r>
        <w:rPr>
          <w:rFonts w:ascii="Times New Roman" w:hAnsi="Times New Roman" w:cs="Times New Roman"/>
          <w:sz w:val="32"/>
          <w:szCs w:val="32"/>
        </w:rPr>
        <w:t xml:space="preserve"> на педсовете, презентация по теме</w:t>
      </w:r>
      <w:r w:rsidR="007F2DE9">
        <w:rPr>
          <w:rFonts w:ascii="Times New Roman" w:hAnsi="Times New Roman" w:cs="Times New Roman"/>
          <w:sz w:val="32"/>
          <w:szCs w:val="32"/>
        </w:rPr>
        <w:t xml:space="preserve">,  участие в </w:t>
      </w:r>
      <w:r w:rsidR="00220E8C">
        <w:rPr>
          <w:rFonts w:ascii="Times New Roman" w:hAnsi="Times New Roman" w:cs="Times New Roman"/>
          <w:sz w:val="32"/>
          <w:szCs w:val="32"/>
        </w:rPr>
        <w:t xml:space="preserve"> семинарах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07297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План методической работы</w:t>
      </w:r>
    </w:p>
    <w:p w:rsidR="009377E8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r w:rsidR="009377E8">
        <w:rPr>
          <w:rFonts w:ascii="Times New Roman" w:hAnsi="Times New Roman"/>
          <w:b/>
          <w:sz w:val="32"/>
          <w:szCs w:val="32"/>
        </w:rPr>
        <w:t>оспитателя по обучению детей татар</w:t>
      </w:r>
      <w:r>
        <w:rPr>
          <w:rFonts w:ascii="Times New Roman" w:hAnsi="Times New Roman"/>
          <w:b/>
          <w:sz w:val="32"/>
          <w:szCs w:val="32"/>
        </w:rPr>
        <w:t xml:space="preserve">скому языку </w:t>
      </w:r>
    </w:p>
    <w:p w:rsidR="00A07297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</w:t>
      </w:r>
      <w:r w:rsidR="009D2E45">
        <w:rPr>
          <w:rFonts w:ascii="Times New Roman" w:hAnsi="Times New Roman"/>
          <w:b/>
          <w:sz w:val="32"/>
          <w:szCs w:val="32"/>
        </w:rPr>
        <w:t>6-2020</w:t>
      </w:r>
      <w:r w:rsidR="009377E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гг.</w:t>
      </w:r>
    </w:p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6738"/>
        <w:gridCol w:w="1984"/>
      </w:tblGrid>
      <w:tr w:rsidR="009D2E45" w:rsidTr="009D2E4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</w:tr>
      <w:tr w:rsidR="009D2E45" w:rsidTr="009D2E4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Изучение инновационных технологий по обучению детей татарскому языку: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посещение семинаров, конференций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прохождение курсов повышения квалификации;</w:t>
            </w:r>
          </w:p>
          <w:p w:rsidR="009D2E45" w:rsidRPr="002E0C5D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ознакомление с публикациями по данной работе.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Создание игровых пособий по УМК,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Разработка НОД по УМК, </w:t>
            </w:r>
          </w:p>
          <w:p w:rsidR="00A933F1" w:rsidRDefault="00A933F1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Разработка сценариев национальных праздников 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развлечений,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Изготовление атрибутов для проведения народных игр,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Оформление стендов и выставок тематической литературы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Подведение итогов диагностики уровня усвоения татарского языка 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Организация кружка «Растем, играем»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Пополнение кабинета методической, познавательной литературы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Изготовление наглядного раздаточного материала по УМК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Изготовление атрибутов к праздникам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Составление перспективных, календарных планов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-Участие в муниципальных, республиканских, межрегиональных конкурсах методических разработок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2016-2020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Pr="00D62E05" w:rsidRDefault="009D2E45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C55D5" w:rsidRDefault="00FC55D5" w:rsidP="00A072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C55D5" w:rsidRDefault="00FC55D5" w:rsidP="00A072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07297" w:rsidRPr="00FC55D5" w:rsidRDefault="00FC55D5" w:rsidP="00F021D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4"/>
          <w:szCs w:val="44"/>
        </w:rPr>
        <w:br w:type="page"/>
      </w:r>
      <w:r w:rsidR="00A07297" w:rsidRPr="00FC55D5">
        <w:rPr>
          <w:rFonts w:ascii="Times New Roman" w:hAnsi="Times New Roman"/>
          <w:b/>
          <w:sz w:val="32"/>
          <w:szCs w:val="32"/>
        </w:rPr>
        <w:lastRenderedPageBreak/>
        <w:t>2. План работы с детьми.</w:t>
      </w:r>
    </w:p>
    <w:p w:rsidR="00A07297" w:rsidRPr="00815A05" w:rsidRDefault="00A07297" w:rsidP="00A07297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787"/>
        <w:gridCol w:w="2428"/>
      </w:tblGrid>
      <w:tr w:rsidR="009D2E45" w:rsidTr="009D2E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</w:tr>
      <w:tr w:rsidR="009D2E45" w:rsidTr="009D2E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Непосредственно образовательная деятельность по УМК: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моделирование игровых ситуаций;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игровая деятельность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сюжетно-ролевые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 дидактические и т.д.);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разучивание песен, стихов;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просмотр мультфильмов по УМК;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выполнение заданий на рабочих тетрадях;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инсценировка сказок по УМК;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Досуги и развлечения: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Праздник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өмбелә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- 21февраля – Международный день родного языка;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конкурс чтецов по стихам, посвященный творчеству Г.Тукая;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Праздник Навруз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 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Диагностика: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проведение диагностики  уровня усврения татарского языка;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проведение коррекционной  работы,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индивидуальная работа,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подготовка детей к конкурсам,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участие на всех утренниках, проводимых в ДОУ (чтение стихов, хороводы, народные игры).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Ежегодно 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FC5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FC55D5" w:rsidRDefault="00A07297" w:rsidP="00A0729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C55D5">
        <w:rPr>
          <w:rFonts w:ascii="Times New Roman" w:hAnsi="Times New Roman"/>
          <w:b/>
          <w:sz w:val="32"/>
          <w:szCs w:val="32"/>
        </w:rPr>
        <w:t xml:space="preserve">                           </w:t>
      </w:r>
    </w:p>
    <w:p w:rsidR="00FC55D5" w:rsidRDefault="00FC55D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A07297" w:rsidRPr="00FC55D5" w:rsidRDefault="00A07297" w:rsidP="00FC55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55D5">
        <w:rPr>
          <w:rFonts w:ascii="Times New Roman" w:hAnsi="Times New Roman"/>
          <w:b/>
          <w:sz w:val="32"/>
          <w:szCs w:val="32"/>
        </w:rPr>
        <w:lastRenderedPageBreak/>
        <w:t>3.  План работы с сотрудниками.</w:t>
      </w:r>
    </w:p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5768"/>
        <w:gridCol w:w="1974"/>
        <w:gridCol w:w="2256"/>
      </w:tblGrid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FC55D5" w:rsidP="000631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55D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55D5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021D9" w:rsidRDefault="00F021D9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FC55D5" w:rsidRDefault="00A07297" w:rsidP="00F02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FC55D5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021D9" w:rsidRDefault="009D2E45" w:rsidP="009D2E4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Использование  материалов по УМК в группах</w:t>
            </w:r>
            <w:r w:rsidR="00F021D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021D9" w:rsidRDefault="00F021D9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: “Создание языковой среды для общения на </w:t>
            </w:r>
            <w:r w:rsidR="000575E7">
              <w:rPr>
                <w:rFonts w:ascii="Times New Roman" w:hAnsi="Times New Roman"/>
                <w:sz w:val="28"/>
                <w:szCs w:val="28"/>
                <w:lang w:val="tt-RU"/>
              </w:rPr>
              <w:t>татар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ском языке в воспитательно-образовательном процессе”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0575E7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дидактических игр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“ Изучаем татар</w:t>
            </w:r>
            <w:r w:rsidR="00A07297">
              <w:rPr>
                <w:rFonts w:ascii="Times New Roman" w:hAnsi="Times New Roman"/>
                <w:sz w:val="28"/>
                <w:szCs w:val="28"/>
                <w:lang w:val="tt-RU"/>
              </w:rPr>
              <w:t>ский язык” (игры по УМК)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A07297" w:rsidRDefault="000575E7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Конкурс по изготовлению атрибутов к народным играм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575E7" w:rsidRDefault="00625220" w:rsidP="000631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Оформление уголков для родителей «Разговариваем на татарском языке»</w:t>
            </w:r>
          </w:p>
          <w:p w:rsidR="00F021D9" w:rsidRDefault="00F021D9" w:rsidP="000631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Совместное планирование, проведение досугов-развлечений: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Сөмбелә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Нәүрүз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1 февраля- Международный день родного языка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03469E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дни рождения Г.Тукая,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 М.Джалиля.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9D2E45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2016 -2020г.г.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D9" w:rsidRDefault="00F021D9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625220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по обучению татарскому языку</w:t>
            </w:r>
          </w:p>
          <w:p w:rsidR="00F021D9" w:rsidRPr="009F0765" w:rsidRDefault="00F021D9" w:rsidP="00F0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A07297" w:rsidRPr="009F0765" w:rsidRDefault="00625220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625220" w:rsidRPr="009F0765" w:rsidRDefault="00625220" w:rsidP="00625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625220" w:rsidRPr="009F0765" w:rsidRDefault="00625220" w:rsidP="00625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A07297" w:rsidRPr="009F0765" w:rsidRDefault="00625220" w:rsidP="00625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</w:tbl>
    <w:p w:rsidR="00A07297" w:rsidRPr="00625220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t-RU"/>
        </w:rPr>
      </w:pPr>
      <w:r w:rsidRPr="00625220">
        <w:rPr>
          <w:rFonts w:ascii="Times New Roman" w:hAnsi="Times New Roman"/>
          <w:b/>
          <w:sz w:val="32"/>
          <w:szCs w:val="32"/>
        </w:rPr>
        <w:t>4. План работы с родителями.</w:t>
      </w:r>
    </w:p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5775"/>
        <w:gridCol w:w="1978"/>
        <w:gridCol w:w="2245"/>
      </w:tblGrid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Pr="00625220" w:rsidRDefault="00625220" w:rsidP="0006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22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E45" w:rsidRDefault="009D2E45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5220" w:rsidRDefault="00625220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62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Проведение открытых просмотров непосредственно образовательной деятельности по УМК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Рекомендации по разучиванию песен, стихов на дому.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 родителей в подготовке досугов и развлечений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Привлечение родителей  </w:t>
            </w:r>
            <w:r w:rsidR="00625220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к проведению праздников, развлечений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lastRenderedPageBreak/>
              <w:t>Индивидуальные беседы, консультации.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9D2E45" w:rsidRDefault="009D2E45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625220" w:rsidRDefault="00625220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Оформление уголков для родителей</w:t>
            </w:r>
          </w:p>
          <w:p w:rsidR="00625220" w:rsidRDefault="00625220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Приобретение рабочих тетрадей по обучению детей </w:t>
            </w:r>
            <w:r w:rsidR="00625220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татарскому языку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625220" w:rsidP="00625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изготовлении атрибутов к играм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Pr="00D62E05" w:rsidRDefault="009D2E45" w:rsidP="00715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2016</w:t>
            </w:r>
            <w:r w:rsidR="0003469E">
              <w:rPr>
                <w:rFonts w:ascii="Times New Roman" w:eastAsia="Times New Roman" w:hAnsi="Times New Roman"/>
                <w:sz w:val="28"/>
                <w:szCs w:val="28"/>
              </w:rPr>
              <w:t>-20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>20г.г.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3" w:rsidRDefault="009D2E45" w:rsidP="000631A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Воспитатель по обучению </w:t>
            </w:r>
            <w:proofErr w:type="spellStart"/>
            <w:r>
              <w:rPr>
                <w:szCs w:val="28"/>
              </w:rPr>
              <w:t>тат</w:t>
            </w:r>
            <w:proofErr w:type="gramStart"/>
            <w:r>
              <w:rPr>
                <w:szCs w:val="28"/>
              </w:rPr>
              <w:t>.я</w:t>
            </w:r>
            <w:proofErr w:type="gramEnd"/>
            <w:r>
              <w:rPr>
                <w:szCs w:val="28"/>
              </w:rPr>
              <w:t>з</w:t>
            </w:r>
            <w:proofErr w:type="spellEnd"/>
            <w:r>
              <w:rPr>
                <w:szCs w:val="28"/>
              </w:rPr>
              <w:t>.</w:t>
            </w:r>
          </w:p>
          <w:p w:rsidR="00715BA3" w:rsidRPr="00715BA3" w:rsidRDefault="00715BA3" w:rsidP="00715BA3"/>
          <w:p w:rsidR="00715BA3" w:rsidRPr="00715BA3" w:rsidRDefault="00715BA3" w:rsidP="00715BA3"/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715BA3" w:rsidRDefault="00715BA3" w:rsidP="00715BA3"/>
          <w:p w:rsidR="00715BA3" w:rsidRDefault="00715BA3" w:rsidP="00715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A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A07297" w:rsidRDefault="00A07297" w:rsidP="00715BA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9D2E45" w:rsidRDefault="009D2E45" w:rsidP="009D2E45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Воспитатель по обучению </w:t>
            </w:r>
            <w:proofErr w:type="spellStart"/>
            <w:r>
              <w:rPr>
                <w:szCs w:val="28"/>
              </w:rPr>
              <w:t>тат</w:t>
            </w:r>
            <w:proofErr w:type="gramStart"/>
            <w:r>
              <w:rPr>
                <w:szCs w:val="28"/>
              </w:rPr>
              <w:t>.я</w:t>
            </w:r>
            <w:proofErr w:type="gramEnd"/>
            <w:r>
              <w:rPr>
                <w:szCs w:val="28"/>
              </w:rPr>
              <w:t>з</w:t>
            </w:r>
            <w:proofErr w:type="spellEnd"/>
            <w:r>
              <w:rPr>
                <w:szCs w:val="28"/>
              </w:rPr>
              <w:t>.</w:t>
            </w:r>
          </w:p>
          <w:p w:rsidR="009D2E45" w:rsidRDefault="009D2E45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</w:p>
          <w:p w:rsidR="00715BA3" w:rsidRDefault="009D2E45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детского сада</w:t>
            </w: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</w:p>
          <w:p w:rsid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715BA3" w:rsidRPr="00715BA3" w:rsidRDefault="00715BA3" w:rsidP="00715BA3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совместно с родителями</w:t>
            </w:r>
          </w:p>
        </w:tc>
      </w:tr>
    </w:tbl>
    <w:p w:rsidR="0069727C" w:rsidRPr="0069727C" w:rsidRDefault="0069727C" w:rsidP="00715BA3">
      <w:pPr>
        <w:pStyle w:val="a3"/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sectPr w:rsidR="0069727C" w:rsidRPr="0069727C" w:rsidSect="0093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531"/>
    <w:multiLevelType w:val="hybridMultilevel"/>
    <w:tmpl w:val="277C1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D0FBC"/>
    <w:multiLevelType w:val="hybridMultilevel"/>
    <w:tmpl w:val="D87CA55C"/>
    <w:lvl w:ilvl="0" w:tplc="C63CA87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8B1E87"/>
    <w:multiLevelType w:val="hybridMultilevel"/>
    <w:tmpl w:val="D334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910DE"/>
    <w:multiLevelType w:val="hybridMultilevel"/>
    <w:tmpl w:val="77AA3FC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46706F95"/>
    <w:multiLevelType w:val="hybridMultilevel"/>
    <w:tmpl w:val="F05805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8CE1C99"/>
    <w:multiLevelType w:val="hybridMultilevel"/>
    <w:tmpl w:val="80887BB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5E4D7280"/>
    <w:multiLevelType w:val="hybridMultilevel"/>
    <w:tmpl w:val="DE7CD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7F4562C"/>
    <w:multiLevelType w:val="multilevel"/>
    <w:tmpl w:val="1D52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932C20"/>
    <w:multiLevelType w:val="hybridMultilevel"/>
    <w:tmpl w:val="31FC1AA0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A04"/>
    <w:rsid w:val="00025A04"/>
    <w:rsid w:val="0003469E"/>
    <w:rsid w:val="000575E7"/>
    <w:rsid w:val="000746E2"/>
    <w:rsid w:val="000962B1"/>
    <w:rsid w:val="000B1E9F"/>
    <w:rsid w:val="001763EC"/>
    <w:rsid w:val="001B0BCD"/>
    <w:rsid w:val="001D2FF5"/>
    <w:rsid w:val="00220E8C"/>
    <w:rsid w:val="00252661"/>
    <w:rsid w:val="002E0C5D"/>
    <w:rsid w:val="003900C1"/>
    <w:rsid w:val="003A3FDB"/>
    <w:rsid w:val="003A42E9"/>
    <w:rsid w:val="003F71EB"/>
    <w:rsid w:val="0043177D"/>
    <w:rsid w:val="004B38A5"/>
    <w:rsid w:val="004E0E81"/>
    <w:rsid w:val="0056244A"/>
    <w:rsid w:val="005D2DE7"/>
    <w:rsid w:val="00625220"/>
    <w:rsid w:val="006762C3"/>
    <w:rsid w:val="0069727C"/>
    <w:rsid w:val="00715BA3"/>
    <w:rsid w:val="007F2DE9"/>
    <w:rsid w:val="008306A4"/>
    <w:rsid w:val="00837B80"/>
    <w:rsid w:val="00861B8E"/>
    <w:rsid w:val="008B2BEB"/>
    <w:rsid w:val="008D095B"/>
    <w:rsid w:val="0093438F"/>
    <w:rsid w:val="009377E8"/>
    <w:rsid w:val="009D2E45"/>
    <w:rsid w:val="009E0054"/>
    <w:rsid w:val="00A07297"/>
    <w:rsid w:val="00A933F1"/>
    <w:rsid w:val="00AB0E10"/>
    <w:rsid w:val="00B6429E"/>
    <w:rsid w:val="00B74E0A"/>
    <w:rsid w:val="00BE3807"/>
    <w:rsid w:val="00CA222A"/>
    <w:rsid w:val="00D8093E"/>
    <w:rsid w:val="00D82E7E"/>
    <w:rsid w:val="00E05F4E"/>
    <w:rsid w:val="00E46CFC"/>
    <w:rsid w:val="00EA3435"/>
    <w:rsid w:val="00ED3D37"/>
    <w:rsid w:val="00F021D9"/>
    <w:rsid w:val="00FC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2C3"/>
    <w:pPr>
      <w:ind w:left="720"/>
      <w:contextualSpacing/>
    </w:pPr>
  </w:style>
  <w:style w:type="paragraph" w:styleId="2">
    <w:name w:val="Body Text 2"/>
    <w:basedOn w:val="a"/>
    <w:link w:val="20"/>
    <w:unhideWhenUsed/>
    <w:rsid w:val="0069727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97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0C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642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B6429E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Normal (Web)"/>
    <w:basedOn w:val="a"/>
    <w:uiPriority w:val="99"/>
    <w:unhideWhenUsed/>
    <w:rsid w:val="0083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2C3"/>
    <w:pPr>
      <w:ind w:left="720"/>
      <w:contextualSpacing/>
    </w:pPr>
  </w:style>
  <w:style w:type="paragraph" w:styleId="2">
    <w:name w:val="Body Text 2"/>
    <w:basedOn w:val="a"/>
    <w:link w:val="20"/>
    <w:unhideWhenUsed/>
    <w:rsid w:val="0069727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97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0F4B-0C4C-4D09-AB28-19A30DFF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59</cp:lastModifiedBy>
  <cp:revision>23</cp:revision>
  <cp:lastPrinted>2015-10-04T16:11:00Z</cp:lastPrinted>
  <dcterms:created xsi:type="dcterms:W3CDTF">2015-10-04T16:15:00Z</dcterms:created>
  <dcterms:modified xsi:type="dcterms:W3CDTF">2015-11-13T08:01:00Z</dcterms:modified>
</cp:coreProperties>
</file>