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70" w:rsidRDefault="00FB6770" w:rsidP="00FB6770">
      <w:pPr>
        <w:tabs>
          <w:tab w:val="left" w:pos="945"/>
          <w:tab w:val="left" w:pos="325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tbl>
      <w:tblPr>
        <w:tblpPr w:leftFromText="180" w:rightFromText="180" w:vertAnchor="page" w:horzAnchor="margin" w:tblpY="1186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006"/>
        <w:gridCol w:w="3006"/>
      </w:tblGrid>
      <w:tr w:rsidR="00FB6770" w:rsidRPr="00FB6770" w:rsidTr="00FB6770">
        <w:trPr>
          <w:trHeight w:val="3676"/>
        </w:trPr>
        <w:tc>
          <w:tcPr>
            <w:tcW w:w="3232" w:type="dxa"/>
          </w:tcPr>
          <w:p w:rsidR="00FB6770" w:rsidRPr="00FB6770" w:rsidRDefault="00FB6770" w:rsidP="00B9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Рассмотрено»</w:t>
            </w:r>
          </w:p>
          <w:p w:rsidR="00FB6770" w:rsidRPr="00FB6770" w:rsidRDefault="00FB6770" w:rsidP="00FB6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Руководитель МО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чителей предметов гуманитарного цикла</w:t>
            </w:r>
          </w:p>
          <w:p w:rsidR="00FB6770" w:rsidRPr="00FB6770" w:rsidRDefault="00FB6770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__________    /И. О. </w:t>
            </w:r>
            <w:proofErr w:type="spellStart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Бучма</w:t>
            </w:r>
            <w:proofErr w:type="spellEnd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6770" w:rsidRPr="00FB6770" w:rsidRDefault="00FB6770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заседания МО </w:t>
            </w:r>
          </w:p>
          <w:p w:rsidR="00FB6770" w:rsidRPr="00FB6770" w:rsidRDefault="00FB6770" w:rsidP="00B92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№ ____  </w:t>
            </w:r>
          </w:p>
          <w:p w:rsidR="00FB6770" w:rsidRPr="00FB6770" w:rsidRDefault="00FB6770" w:rsidP="00B92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«____»__________2015</w:t>
            </w: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6" w:type="dxa"/>
          </w:tcPr>
          <w:p w:rsidR="00FB6770" w:rsidRPr="00FB6770" w:rsidRDefault="00FB6770" w:rsidP="00B9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«Согласовано»</w:t>
            </w:r>
          </w:p>
          <w:p w:rsidR="00FB6770" w:rsidRPr="00FB6770" w:rsidRDefault="00FB6770" w:rsidP="00F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B6770" w:rsidRPr="00FB6770" w:rsidRDefault="00FB6770" w:rsidP="00FB6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________    / </w:t>
            </w:r>
            <w:proofErr w:type="spellStart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Е.В.Буякова</w:t>
            </w:r>
            <w:proofErr w:type="spellEnd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6770" w:rsidRPr="00FB6770" w:rsidRDefault="00FB6770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заседания МС </w:t>
            </w:r>
          </w:p>
          <w:p w:rsidR="00FB6770" w:rsidRPr="00FB6770" w:rsidRDefault="00FB6770" w:rsidP="00B92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№ ____  </w:t>
            </w:r>
          </w:p>
          <w:p w:rsidR="00FB6770" w:rsidRPr="00FB6770" w:rsidRDefault="00FB6770" w:rsidP="00B92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«____»________2015</w:t>
            </w: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B6770" w:rsidRPr="00FB6770" w:rsidRDefault="00FB6770" w:rsidP="00B9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«Утверждаю»</w:t>
            </w:r>
          </w:p>
          <w:p w:rsidR="00FB6770" w:rsidRPr="00FB6770" w:rsidRDefault="00FB6770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Икейская</w:t>
            </w:r>
            <w:proofErr w:type="spellEnd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B6770" w:rsidRPr="00FB6770" w:rsidRDefault="00FB6770" w:rsidP="00FB677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_____ /</w:t>
            </w:r>
            <w:proofErr w:type="spellStart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М.М.Леонченко</w:t>
            </w:r>
            <w:proofErr w:type="spellEnd"/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6770" w:rsidRPr="00FB6770" w:rsidRDefault="00FB6770" w:rsidP="00B927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</w:t>
            </w:r>
          </w:p>
          <w:p w:rsidR="00FB6770" w:rsidRPr="00FB6770" w:rsidRDefault="00FB6770" w:rsidP="00B927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«____»_______2015</w:t>
            </w:r>
            <w:r w:rsidRPr="00FB67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B6770" w:rsidRPr="00656B04" w:rsidRDefault="00FB6770" w:rsidP="00FB6770">
      <w:pPr>
        <w:rPr>
          <w:rFonts w:ascii="Times New Roman" w:hAnsi="Times New Roman" w:cs="Times New Roman"/>
          <w:sz w:val="28"/>
          <w:szCs w:val="28"/>
        </w:rPr>
      </w:pPr>
    </w:p>
    <w:p w:rsidR="00FB6770" w:rsidRPr="00656B04" w:rsidRDefault="00FB6770" w:rsidP="00FB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4"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учреждение</w:t>
      </w:r>
    </w:p>
    <w:p w:rsidR="00FB6770" w:rsidRPr="00656B04" w:rsidRDefault="00FB6770" w:rsidP="00FB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56B04">
        <w:rPr>
          <w:rFonts w:ascii="Times New Roman" w:hAnsi="Times New Roman" w:cs="Times New Roman"/>
          <w:b/>
          <w:sz w:val="28"/>
          <w:szCs w:val="28"/>
        </w:rPr>
        <w:t>Икейская</w:t>
      </w:r>
      <w:proofErr w:type="spellEnd"/>
      <w:r w:rsidRPr="00656B0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B6770" w:rsidRDefault="00FB6770" w:rsidP="00FB6770">
      <w:pPr>
        <w:rPr>
          <w:b/>
        </w:rPr>
      </w:pPr>
    </w:p>
    <w:p w:rsidR="00FB6770" w:rsidRDefault="00FB6770" w:rsidP="00FB6770">
      <w:pPr>
        <w:rPr>
          <w:b/>
        </w:rPr>
      </w:pPr>
    </w:p>
    <w:p w:rsidR="00FB6770" w:rsidRDefault="00FB6770" w:rsidP="00FB6770">
      <w:pPr>
        <w:rPr>
          <w:b/>
        </w:rPr>
      </w:pPr>
    </w:p>
    <w:p w:rsidR="00FB6770" w:rsidRPr="00656B04" w:rsidRDefault="00FB6770" w:rsidP="00FB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4">
        <w:rPr>
          <w:rFonts w:ascii="Times New Roman" w:hAnsi="Times New Roman" w:cs="Times New Roman"/>
          <w:b/>
          <w:sz w:val="36"/>
          <w:szCs w:val="36"/>
        </w:rPr>
        <w:t>План работы</w:t>
      </w:r>
      <w:r w:rsidRPr="00656B04">
        <w:rPr>
          <w:rFonts w:ascii="Times New Roman" w:hAnsi="Times New Roman" w:cs="Times New Roman"/>
          <w:b/>
          <w:sz w:val="36"/>
          <w:szCs w:val="36"/>
        </w:rPr>
        <w:br/>
        <w:t>методического объединения</w:t>
      </w:r>
      <w:r w:rsidRPr="00656B04">
        <w:rPr>
          <w:rFonts w:ascii="Times New Roman" w:hAnsi="Times New Roman" w:cs="Times New Roman"/>
          <w:b/>
          <w:sz w:val="36"/>
          <w:szCs w:val="36"/>
        </w:rPr>
        <w:br/>
        <w:t xml:space="preserve">учителей гуманитарного </w:t>
      </w:r>
      <w:r w:rsidR="00656B04">
        <w:rPr>
          <w:rFonts w:ascii="Times New Roman" w:hAnsi="Times New Roman" w:cs="Times New Roman"/>
          <w:b/>
          <w:sz w:val="36"/>
          <w:szCs w:val="36"/>
        </w:rPr>
        <w:t>цикла</w:t>
      </w:r>
    </w:p>
    <w:p w:rsidR="00FB6770" w:rsidRPr="00656B04" w:rsidRDefault="00FB6770" w:rsidP="00FB6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70" w:rsidRDefault="00FB6770" w:rsidP="00FE6F30">
      <w:pPr>
        <w:rPr>
          <w:b/>
          <w:sz w:val="28"/>
          <w:szCs w:val="28"/>
        </w:rPr>
      </w:pPr>
    </w:p>
    <w:p w:rsidR="00FB6770" w:rsidRDefault="00FB6770" w:rsidP="00FB6770">
      <w:pPr>
        <w:jc w:val="center"/>
        <w:rPr>
          <w:b/>
          <w:sz w:val="28"/>
          <w:szCs w:val="28"/>
        </w:rPr>
      </w:pPr>
    </w:p>
    <w:p w:rsidR="00656B04" w:rsidRPr="00FE6F30" w:rsidRDefault="00656B04" w:rsidP="00656B04">
      <w:pPr>
        <w:jc w:val="right"/>
        <w:rPr>
          <w:rFonts w:ascii="Times New Roman" w:hAnsi="Times New Roman" w:cs="Times New Roman"/>
          <w:sz w:val="24"/>
          <w:szCs w:val="28"/>
        </w:rPr>
      </w:pPr>
      <w:r w:rsidRPr="00FE6F30">
        <w:rPr>
          <w:rFonts w:ascii="Times New Roman" w:hAnsi="Times New Roman" w:cs="Times New Roman"/>
          <w:sz w:val="24"/>
          <w:szCs w:val="28"/>
        </w:rPr>
        <w:t>Руководитель методического объединения</w:t>
      </w:r>
      <w:r w:rsidRPr="00FE6F30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FE6F30">
        <w:rPr>
          <w:rFonts w:ascii="Times New Roman" w:hAnsi="Times New Roman" w:cs="Times New Roman"/>
          <w:sz w:val="24"/>
          <w:szCs w:val="28"/>
        </w:rPr>
        <w:t>Бучма</w:t>
      </w:r>
      <w:proofErr w:type="spellEnd"/>
      <w:r w:rsidRPr="00FE6F30">
        <w:rPr>
          <w:rFonts w:ascii="Times New Roman" w:hAnsi="Times New Roman" w:cs="Times New Roman"/>
          <w:sz w:val="24"/>
          <w:szCs w:val="28"/>
        </w:rPr>
        <w:t xml:space="preserve"> Ирина Олеговна</w:t>
      </w:r>
    </w:p>
    <w:p w:rsidR="00FB6770" w:rsidRDefault="00FB6770" w:rsidP="00B9273A">
      <w:pPr>
        <w:rPr>
          <w:sz w:val="28"/>
          <w:szCs w:val="28"/>
        </w:rPr>
      </w:pPr>
    </w:p>
    <w:p w:rsidR="00B9273A" w:rsidRDefault="00B9273A" w:rsidP="00B9273A">
      <w:pPr>
        <w:rPr>
          <w:b/>
          <w:sz w:val="28"/>
          <w:szCs w:val="28"/>
        </w:rPr>
      </w:pPr>
    </w:p>
    <w:p w:rsidR="00FB6770" w:rsidRDefault="00FB6770" w:rsidP="00FB6770">
      <w:pPr>
        <w:jc w:val="center"/>
        <w:rPr>
          <w:b/>
          <w:sz w:val="28"/>
          <w:szCs w:val="28"/>
        </w:rPr>
      </w:pPr>
    </w:p>
    <w:p w:rsidR="00FB6770" w:rsidRPr="009A0C43" w:rsidRDefault="00FB6770" w:rsidP="00FB6770">
      <w:pPr>
        <w:jc w:val="center"/>
        <w:rPr>
          <w:b/>
          <w:sz w:val="28"/>
          <w:szCs w:val="28"/>
        </w:rPr>
      </w:pPr>
    </w:p>
    <w:p w:rsidR="00FB6770" w:rsidRPr="00B9273A" w:rsidRDefault="00B9273A" w:rsidP="00FB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3A">
        <w:rPr>
          <w:rFonts w:ascii="Times New Roman" w:hAnsi="Times New Roman" w:cs="Times New Roman"/>
          <w:b/>
          <w:sz w:val="28"/>
          <w:szCs w:val="28"/>
        </w:rPr>
        <w:lastRenderedPageBreak/>
        <w:t>2015 – 2016</w:t>
      </w:r>
      <w:r w:rsidR="00FB6770" w:rsidRPr="00B927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6770" w:rsidRPr="00B9273A" w:rsidRDefault="00FB6770" w:rsidP="00FB6770">
      <w:pPr>
        <w:rPr>
          <w:rFonts w:ascii="Times New Roman" w:hAnsi="Times New Roman" w:cs="Times New Roman"/>
        </w:rPr>
      </w:pPr>
    </w:p>
    <w:p w:rsidR="00FB6770" w:rsidRPr="00B9273A" w:rsidRDefault="00FB6770" w:rsidP="00FB6770">
      <w:pPr>
        <w:jc w:val="both"/>
        <w:rPr>
          <w:rFonts w:ascii="Times New Roman" w:hAnsi="Times New Roman" w:cs="Times New Roman"/>
          <w:sz w:val="32"/>
          <w:szCs w:val="32"/>
        </w:rPr>
      </w:pPr>
      <w:r w:rsidRPr="00B9273A">
        <w:rPr>
          <w:rFonts w:ascii="Times New Roman" w:hAnsi="Times New Roman" w:cs="Times New Roman"/>
          <w:b/>
          <w:i/>
          <w:sz w:val="32"/>
          <w:szCs w:val="32"/>
        </w:rPr>
        <w:t xml:space="preserve">Тема методической работы </w:t>
      </w:r>
      <w:r w:rsidRPr="00B9273A">
        <w:rPr>
          <w:rFonts w:ascii="Times New Roman" w:hAnsi="Times New Roman" w:cs="Times New Roman"/>
          <w:sz w:val="32"/>
          <w:szCs w:val="32"/>
        </w:rPr>
        <w:t>МОУ «</w:t>
      </w:r>
      <w:proofErr w:type="spellStart"/>
      <w:r w:rsidRPr="00B9273A">
        <w:rPr>
          <w:rFonts w:ascii="Times New Roman" w:hAnsi="Times New Roman" w:cs="Times New Roman"/>
          <w:sz w:val="32"/>
          <w:szCs w:val="32"/>
        </w:rPr>
        <w:t>Икейская</w:t>
      </w:r>
      <w:proofErr w:type="spellEnd"/>
      <w:r w:rsidRPr="00B9273A">
        <w:rPr>
          <w:rFonts w:ascii="Times New Roman" w:hAnsi="Times New Roman" w:cs="Times New Roman"/>
          <w:sz w:val="32"/>
          <w:szCs w:val="32"/>
        </w:rPr>
        <w:t xml:space="preserve"> средняя об</w:t>
      </w:r>
      <w:r w:rsidR="00B9273A" w:rsidRPr="00B9273A">
        <w:rPr>
          <w:rFonts w:ascii="Times New Roman" w:hAnsi="Times New Roman" w:cs="Times New Roman"/>
          <w:sz w:val="32"/>
          <w:szCs w:val="32"/>
        </w:rPr>
        <w:t>щеоб</w:t>
      </w:r>
      <w:r w:rsidR="008A5823">
        <w:rPr>
          <w:rFonts w:ascii="Times New Roman" w:hAnsi="Times New Roman" w:cs="Times New Roman"/>
          <w:sz w:val="32"/>
          <w:szCs w:val="32"/>
        </w:rPr>
        <w:t>разовательная школа» на 2015-2016</w:t>
      </w:r>
      <w:r w:rsidRPr="00B9273A">
        <w:rPr>
          <w:rFonts w:ascii="Times New Roman" w:hAnsi="Times New Roman" w:cs="Times New Roman"/>
          <w:sz w:val="32"/>
          <w:szCs w:val="32"/>
        </w:rPr>
        <w:t xml:space="preserve"> учебный год:</w:t>
      </w:r>
    </w:p>
    <w:p w:rsidR="00FB6770" w:rsidRDefault="00FB6770" w:rsidP="00FB6770">
      <w:pPr>
        <w:jc w:val="both"/>
        <w:rPr>
          <w:sz w:val="32"/>
          <w:szCs w:val="32"/>
        </w:rPr>
      </w:pPr>
    </w:p>
    <w:p w:rsidR="00FB6770" w:rsidRPr="00B9273A" w:rsidRDefault="00FB6770" w:rsidP="00FB6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73A">
        <w:rPr>
          <w:rFonts w:ascii="Times New Roman" w:hAnsi="Times New Roman" w:cs="Times New Roman"/>
          <w:b/>
          <w:sz w:val="32"/>
          <w:szCs w:val="32"/>
        </w:rPr>
        <w:t>«</w:t>
      </w:r>
      <w:r w:rsidR="00B9273A" w:rsidRPr="00B9273A">
        <w:rPr>
          <w:rFonts w:ascii="Times New Roman" w:hAnsi="Times New Roman" w:cs="Times New Roman"/>
          <w:b/>
          <w:sz w:val="32"/>
          <w:szCs w:val="32"/>
        </w:rPr>
        <w:t>Формирование умения учиться через освоение универсальных учебных действий</w:t>
      </w:r>
      <w:r w:rsidRPr="00B9273A">
        <w:rPr>
          <w:rFonts w:ascii="Times New Roman" w:hAnsi="Times New Roman" w:cs="Times New Roman"/>
          <w:b/>
          <w:sz w:val="32"/>
          <w:szCs w:val="32"/>
        </w:rPr>
        <w:t>»</w:t>
      </w:r>
    </w:p>
    <w:p w:rsidR="00FB6770" w:rsidRDefault="00FB6770" w:rsidP="00FB6770">
      <w:pPr>
        <w:jc w:val="both"/>
        <w:rPr>
          <w:sz w:val="32"/>
          <w:szCs w:val="32"/>
        </w:rPr>
      </w:pPr>
    </w:p>
    <w:p w:rsidR="00FB6770" w:rsidRPr="002820D7" w:rsidRDefault="00FB6770" w:rsidP="00FB67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0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B54F0">
        <w:rPr>
          <w:sz w:val="28"/>
          <w:szCs w:val="28"/>
        </w:rPr>
        <w:t xml:space="preserve"> </w:t>
      </w:r>
      <w:r w:rsidR="002820D7">
        <w:rPr>
          <w:sz w:val="28"/>
          <w:szCs w:val="28"/>
        </w:rPr>
        <w:t xml:space="preserve"> </w:t>
      </w:r>
      <w:r w:rsidR="007F0697" w:rsidRPr="002820D7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</w:t>
      </w:r>
      <w:r w:rsidR="002820D7" w:rsidRPr="002820D7">
        <w:rPr>
          <w:rFonts w:ascii="Times New Roman" w:hAnsi="Times New Roman" w:cs="Times New Roman"/>
          <w:sz w:val="28"/>
          <w:szCs w:val="28"/>
        </w:rPr>
        <w:t>н</w:t>
      </w:r>
      <w:r w:rsidR="007F0697" w:rsidRPr="002820D7">
        <w:rPr>
          <w:rFonts w:ascii="Times New Roman" w:hAnsi="Times New Roman" w:cs="Times New Roman"/>
          <w:sz w:val="28"/>
          <w:szCs w:val="28"/>
        </w:rPr>
        <w:t>ия здоровья школьников.</w:t>
      </w:r>
    </w:p>
    <w:p w:rsidR="00FB6770" w:rsidRPr="002820D7" w:rsidRDefault="00FB6770" w:rsidP="00FB67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0D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661C5" w:rsidRPr="00D661C5" w:rsidRDefault="002820D7" w:rsidP="00D661C5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855D5" w:rsidRPr="00D661C5" w:rsidRDefault="007855D5" w:rsidP="00D661C5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образовательного процесса </w:t>
      </w:r>
      <w:proofErr w:type="gramStart"/>
      <w:r w:rsidRPr="00D661C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661C5">
        <w:rPr>
          <w:rFonts w:ascii="Times New Roman" w:hAnsi="Times New Roman" w:cs="Times New Roman"/>
          <w:sz w:val="28"/>
          <w:szCs w:val="28"/>
        </w:rPr>
        <w:t>:</w:t>
      </w:r>
    </w:p>
    <w:p w:rsidR="007855D5" w:rsidRPr="00D661C5" w:rsidRDefault="00BF3C5B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осуществление системно-</w:t>
      </w:r>
      <w:proofErr w:type="spellStart"/>
      <w:r w:rsidRPr="00D661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61C5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воспитании;</w:t>
      </w:r>
    </w:p>
    <w:p w:rsidR="00BF3C5B" w:rsidRPr="00D661C5" w:rsidRDefault="00BF3C5B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применение ИКТ в урочном процессе и внеурочной деятельности;</w:t>
      </w:r>
    </w:p>
    <w:p w:rsidR="001F4E52" w:rsidRPr="00D661C5" w:rsidRDefault="001F4E52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 xml:space="preserve">обеспечение усвоения </w:t>
      </w:r>
      <w:proofErr w:type="gramStart"/>
      <w:r w:rsidRPr="00D661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61C5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61163A" w:rsidRPr="00D661C5" w:rsidRDefault="0061163A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gramStart"/>
      <w:r w:rsidRPr="00D661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61C5">
        <w:rPr>
          <w:rFonts w:ascii="Times New Roman" w:hAnsi="Times New Roman" w:cs="Times New Roman"/>
          <w:sz w:val="28"/>
          <w:szCs w:val="28"/>
        </w:rPr>
        <w:t xml:space="preserve"> по подготовке к сдаче итоговой государственной аттестации;</w:t>
      </w:r>
    </w:p>
    <w:p w:rsidR="0061163A" w:rsidRPr="00D661C5" w:rsidRDefault="00B62AF7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</w:t>
      </w:r>
      <w:proofErr w:type="gramStart"/>
      <w:r w:rsidRPr="00D66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61C5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1D771B" w:rsidRPr="00D661C5" w:rsidRDefault="001D771B" w:rsidP="00D661C5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lastRenderedPageBreak/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D661C5" w:rsidRPr="00D661C5" w:rsidRDefault="00195E69" w:rsidP="00D661C5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Расширение сферы использования ИКТ, создание условий для раннего раскрытия интересов</w:t>
      </w:r>
      <w:r w:rsidR="000743BB" w:rsidRPr="00D661C5">
        <w:rPr>
          <w:rFonts w:ascii="Times New Roman" w:hAnsi="Times New Roman" w:cs="Times New Roman"/>
          <w:sz w:val="28"/>
          <w:szCs w:val="28"/>
        </w:rPr>
        <w:t xml:space="preserve"> и склонностей учащихся 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D661C5" w:rsidRPr="00D661C5" w:rsidRDefault="00F82F0A" w:rsidP="00D661C5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D661C5" w:rsidRPr="00D661C5" w:rsidRDefault="00F82F0A" w:rsidP="00D661C5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полноценной реализации профессионального развития и саморазвития учителя в специально организованной </w:t>
      </w:r>
      <w:proofErr w:type="spellStart"/>
      <w:r w:rsidRPr="00D661C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D661C5">
        <w:rPr>
          <w:rFonts w:ascii="Times New Roman" w:hAnsi="Times New Roman" w:cs="Times New Roman"/>
          <w:sz w:val="28"/>
          <w:szCs w:val="28"/>
        </w:rPr>
        <w:t xml:space="preserve"> методической системе.</w:t>
      </w:r>
    </w:p>
    <w:p w:rsidR="00F82F0A" w:rsidRPr="00D661C5" w:rsidRDefault="00952762" w:rsidP="00FB677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661C5">
        <w:rPr>
          <w:rFonts w:ascii="Times New Roman" w:hAnsi="Times New Roman" w:cs="Times New Roman"/>
          <w:sz w:val="28"/>
          <w:szCs w:val="28"/>
        </w:rPr>
        <w:t>Повышение работы с одаренными детьми.</w:t>
      </w:r>
    </w:p>
    <w:p w:rsidR="00FB6770" w:rsidRPr="00D661C5" w:rsidRDefault="00FB6770" w:rsidP="00FB6770">
      <w:pPr>
        <w:rPr>
          <w:rFonts w:ascii="Times New Roman" w:hAnsi="Times New Roman" w:cs="Times New Roman"/>
          <w:sz w:val="28"/>
          <w:szCs w:val="28"/>
        </w:rPr>
      </w:pPr>
    </w:p>
    <w:p w:rsidR="00FB6770" w:rsidRDefault="00FB6770" w:rsidP="00FB6770"/>
    <w:p w:rsidR="00FB6770" w:rsidRDefault="00FB6770" w:rsidP="00FB6770"/>
    <w:p w:rsidR="00FB6770" w:rsidRDefault="00FB6770" w:rsidP="00FB6770"/>
    <w:p w:rsidR="00FB6770" w:rsidRDefault="00FB6770" w:rsidP="00FB6770"/>
    <w:p w:rsidR="00FB6770" w:rsidRDefault="00FB6770" w:rsidP="00FB6770"/>
    <w:p w:rsidR="00FB6770" w:rsidRDefault="00FB6770" w:rsidP="00FB6770"/>
    <w:p w:rsidR="00FB6770" w:rsidRDefault="00FB6770" w:rsidP="00FB6770"/>
    <w:p w:rsidR="00252395" w:rsidRDefault="00252395" w:rsidP="00FB6770"/>
    <w:p w:rsidR="00252395" w:rsidRDefault="00252395" w:rsidP="00FB6770"/>
    <w:p w:rsidR="00252395" w:rsidRDefault="00252395" w:rsidP="00FB6770"/>
    <w:p w:rsidR="00252395" w:rsidRDefault="00252395" w:rsidP="00FB6770"/>
    <w:p w:rsidR="00252395" w:rsidRDefault="00252395" w:rsidP="00FB6770"/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252395" w:rsidRDefault="00252395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Pr="00700D2C" w:rsidRDefault="00FB6770" w:rsidP="00700D2C">
      <w:pPr>
        <w:jc w:val="both"/>
        <w:rPr>
          <w:rFonts w:ascii="Times New Roman" w:hAnsi="Times New Roman" w:cs="Times New Roman"/>
          <w:sz w:val="28"/>
          <w:szCs w:val="28"/>
        </w:rPr>
      </w:pPr>
      <w:r w:rsidRPr="00252395">
        <w:rPr>
          <w:rFonts w:ascii="Times New Roman" w:hAnsi="Times New Roman" w:cs="Times New Roman"/>
          <w:sz w:val="28"/>
          <w:szCs w:val="28"/>
        </w:rPr>
        <w:lastRenderedPageBreak/>
        <w:t xml:space="preserve">Тема методической работы МО учителей предметов гуманитарного </w:t>
      </w:r>
      <w:r w:rsidR="00252395" w:rsidRPr="00252395">
        <w:rPr>
          <w:rFonts w:ascii="Times New Roman" w:hAnsi="Times New Roman" w:cs="Times New Roman"/>
          <w:sz w:val="28"/>
          <w:szCs w:val="28"/>
        </w:rPr>
        <w:t>цикла</w:t>
      </w:r>
      <w:r w:rsidR="00700D2C">
        <w:rPr>
          <w:rFonts w:ascii="Times New Roman" w:hAnsi="Times New Roman" w:cs="Times New Roman"/>
          <w:sz w:val="28"/>
          <w:szCs w:val="28"/>
        </w:rPr>
        <w:t>:</w:t>
      </w:r>
      <w:r>
        <w:rPr>
          <w:color w:val="000000"/>
          <w:sz w:val="28"/>
          <w:szCs w:val="33"/>
        </w:rPr>
        <w:tab/>
      </w:r>
    </w:p>
    <w:p w:rsidR="00FB6770" w:rsidRDefault="00FB6770" w:rsidP="00700D2C">
      <w:pPr>
        <w:pStyle w:val="a5"/>
        <w:spacing w:line="360" w:lineRule="auto"/>
        <w:rPr>
          <w:color w:val="000000"/>
          <w:sz w:val="28"/>
          <w:szCs w:val="33"/>
        </w:rPr>
      </w:pPr>
      <w:r w:rsidRPr="006E7A46">
        <w:rPr>
          <w:rFonts w:ascii="Times New Roman" w:hAnsi="Times New Roman" w:cs="Times New Roman"/>
          <w:b/>
          <w:i/>
          <w:sz w:val="28"/>
          <w:szCs w:val="28"/>
        </w:rPr>
        <w:t>«Реализация системно-</w:t>
      </w:r>
      <w:proofErr w:type="spellStart"/>
      <w:r w:rsidRPr="006E7A46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6E7A46">
        <w:rPr>
          <w:rFonts w:ascii="Times New Roman" w:hAnsi="Times New Roman" w:cs="Times New Roman"/>
          <w:b/>
          <w:i/>
          <w:sz w:val="28"/>
          <w:szCs w:val="28"/>
        </w:rPr>
        <w:t xml:space="preserve"> подхода в обучении»</w:t>
      </w:r>
      <w:r>
        <w:rPr>
          <w:color w:val="000000"/>
          <w:sz w:val="28"/>
          <w:szCs w:val="33"/>
        </w:rPr>
        <w:tab/>
      </w:r>
      <w:r>
        <w:rPr>
          <w:color w:val="000000"/>
          <w:sz w:val="28"/>
          <w:szCs w:val="33"/>
        </w:rPr>
        <w:tab/>
      </w:r>
    </w:p>
    <w:p w:rsidR="00700D2C" w:rsidRPr="00700D2C" w:rsidRDefault="00700D2C" w:rsidP="00700D2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00D2C"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</w:t>
      </w:r>
      <w:r w:rsidRPr="00700D2C">
        <w:rPr>
          <w:rFonts w:ascii="Times New Roman" w:hAnsi="Times New Roman" w:cs="Times New Roman"/>
          <w:sz w:val="28"/>
          <w:szCs w:val="28"/>
        </w:rPr>
        <w:t>: н</w:t>
      </w:r>
      <w:r w:rsidRPr="00700D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епрерывное совершенствование уровня педагогического мастерства преподавателей, их эрудиции и компетентности в области преподаваемых дисциплин. </w:t>
      </w:r>
    </w:p>
    <w:p w:rsidR="00081941" w:rsidRDefault="00700D2C" w:rsidP="00700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4A3">
        <w:rPr>
          <w:rFonts w:ascii="Times New Roman" w:hAnsi="Times New Roman" w:cs="Times New Roman"/>
          <w:b/>
          <w:sz w:val="28"/>
          <w:szCs w:val="28"/>
        </w:rPr>
        <w:t>Задачи МО:</w:t>
      </w:r>
    </w:p>
    <w:p w:rsidR="00700D2C" w:rsidRPr="00081941" w:rsidRDefault="00081941" w:rsidP="00081941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41">
        <w:rPr>
          <w:rFonts w:ascii="Times New Roman" w:hAnsi="Times New Roman" w:cs="Times New Roman"/>
          <w:sz w:val="28"/>
          <w:szCs w:val="28"/>
        </w:rPr>
        <w:t>Способствовать</w:t>
      </w:r>
      <w:r w:rsidR="00700D2C" w:rsidRPr="00081941">
        <w:rPr>
          <w:rFonts w:ascii="Times New Roman" w:hAnsi="Times New Roman" w:cs="Times New Roman"/>
          <w:sz w:val="28"/>
          <w:szCs w:val="28"/>
        </w:rPr>
        <w:t xml:space="preserve"> установлению равного доступа к полноценному образованию разным категориям </w:t>
      </w:r>
      <w:proofErr w:type="gramStart"/>
      <w:r w:rsidR="00700D2C" w:rsidRPr="000819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0D2C" w:rsidRPr="00081941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 склонностями и потребностями.</w:t>
      </w:r>
    </w:p>
    <w:p w:rsidR="00700D2C" w:rsidRPr="00081941" w:rsidRDefault="00081941" w:rsidP="00081941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1">
        <w:rPr>
          <w:rFonts w:ascii="Times New Roman" w:hAnsi="Times New Roman" w:cs="Times New Roman"/>
          <w:sz w:val="28"/>
          <w:szCs w:val="28"/>
        </w:rPr>
        <w:t>Повышать уровень</w:t>
      </w:r>
      <w:r w:rsidR="00700D2C" w:rsidRPr="00081941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учителя через систему семинаров, курсов повышения квалификации.</w:t>
      </w:r>
    </w:p>
    <w:p w:rsidR="00F224A3" w:rsidRPr="00081941" w:rsidRDefault="00F224A3" w:rsidP="00081941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1941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положительного опыта творчески работающих учителей.</w:t>
      </w:r>
    </w:p>
    <w:p w:rsidR="00F224A3" w:rsidRPr="00081941" w:rsidRDefault="00081941" w:rsidP="00081941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224A3" w:rsidRPr="00081941">
        <w:rPr>
          <w:rFonts w:ascii="Times New Roman" w:hAnsi="Times New Roman" w:cs="Times New Roman"/>
          <w:sz w:val="28"/>
          <w:szCs w:val="28"/>
        </w:rPr>
        <w:t>си</w:t>
      </w:r>
      <w:r w:rsidRPr="00081941">
        <w:rPr>
          <w:rFonts w:ascii="Times New Roman" w:hAnsi="Times New Roman" w:cs="Times New Roman"/>
          <w:sz w:val="28"/>
          <w:szCs w:val="28"/>
        </w:rPr>
        <w:t>стемно-</w:t>
      </w:r>
      <w:proofErr w:type="spellStart"/>
      <w:r w:rsidRPr="0008194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81941"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  <w:r w:rsidR="00F224A3" w:rsidRPr="0008194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08194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224A3" w:rsidRPr="00081941">
        <w:rPr>
          <w:rFonts w:ascii="Times New Roman" w:hAnsi="Times New Roman" w:cs="Times New Roman"/>
          <w:sz w:val="28"/>
          <w:szCs w:val="28"/>
        </w:rPr>
        <w:t>ФГОС.</w:t>
      </w:r>
    </w:p>
    <w:p w:rsidR="00F224A3" w:rsidRPr="008A5823" w:rsidRDefault="00F224A3" w:rsidP="008A5823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1">
        <w:rPr>
          <w:rFonts w:ascii="Times New Roman" w:hAnsi="Times New Roman" w:cs="Times New Roman"/>
          <w:sz w:val="28"/>
          <w:szCs w:val="28"/>
        </w:rPr>
        <w:t xml:space="preserve">Организация обмена опытом через </w:t>
      </w:r>
      <w:proofErr w:type="spellStart"/>
      <w:r w:rsidRPr="00081941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081941">
        <w:rPr>
          <w:rFonts w:ascii="Times New Roman" w:hAnsi="Times New Roman" w:cs="Times New Roman"/>
          <w:sz w:val="28"/>
          <w:szCs w:val="28"/>
        </w:rPr>
        <w:t xml:space="preserve"> уроков и мероприятий.</w:t>
      </w:r>
    </w:p>
    <w:p w:rsidR="00081941" w:rsidRPr="00081941" w:rsidRDefault="008A5823" w:rsidP="008A5823">
      <w:pPr>
        <w:pStyle w:val="a6"/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1941" w:rsidRPr="00081941">
        <w:rPr>
          <w:rFonts w:ascii="Times New Roman" w:hAnsi="Times New Roman" w:cs="Times New Roman"/>
          <w:sz w:val="28"/>
          <w:szCs w:val="28"/>
        </w:rPr>
        <w:t>недрять в практику  работы всех учителей МО новые педагогические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и др.</w:t>
      </w:r>
    </w:p>
    <w:p w:rsidR="00081941" w:rsidRPr="00081941" w:rsidRDefault="008A5823" w:rsidP="008A5823">
      <w:pPr>
        <w:pStyle w:val="a6"/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1941" w:rsidRPr="00081941">
        <w:rPr>
          <w:rFonts w:ascii="Times New Roman" w:hAnsi="Times New Roman" w:cs="Times New Roman"/>
          <w:sz w:val="28"/>
          <w:szCs w:val="28"/>
        </w:rPr>
        <w:t>существлять психолого-педагогическую поддержку слабоуспевающих учащихся;</w:t>
      </w:r>
    </w:p>
    <w:p w:rsidR="00F224A3" w:rsidRPr="00081941" w:rsidRDefault="00F224A3" w:rsidP="00081941">
      <w:pPr>
        <w:pStyle w:val="a5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00D2C" w:rsidRDefault="00700D2C" w:rsidP="00F224A3">
      <w:pPr>
        <w:spacing w:line="360" w:lineRule="auto"/>
        <w:jc w:val="both"/>
        <w:rPr>
          <w:sz w:val="28"/>
          <w:szCs w:val="28"/>
        </w:rPr>
      </w:pPr>
    </w:p>
    <w:p w:rsidR="008A5823" w:rsidRDefault="008A5823" w:rsidP="00F224A3">
      <w:pPr>
        <w:spacing w:line="360" w:lineRule="auto"/>
        <w:jc w:val="both"/>
        <w:rPr>
          <w:sz w:val="28"/>
          <w:szCs w:val="28"/>
        </w:rPr>
      </w:pPr>
    </w:p>
    <w:p w:rsidR="00700D2C" w:rsidRPr="008A5823" w:rsidRDefault="00700D2C" w:rsidP="00700D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2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работы: </w:t>
      </w:r>
    </w:p>
    <w:p w:rsidR="00700D2C" w:rsidRPr="008A5823" w:rsidRDefault="00700D2C" w:rsidP="00700D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823">
        <w:rPr>
          <w:rFonts w:ascii="Times New Roman" w:hAnsi="Times New Roman" w:cs="Times New Roman"/>
          <w:sz w:val="28"/>
          <w:szCs w:val="28"/>
        </w:rPr>
        <w:t xml:space="preserve">- методическая деятельность; </w:t>
      </w:r>
    </w:p>
    <w:p w:rsidR="00700D2C" w:rsidRPr="008A5823" w:rsidRDefault="00700D2C" w:rsidP="00700D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823">
        <w:rPr>
          <w:rFonts w:ascii="Times New Roman" w:hAnsi="Times New Roman" w:cs="Times New Roman"/>
          <w:sz w:val="28"/>
          <w:szCs w:val="28"/>
        </w:rPr>
        <w:t xml:space="preserve">- информационная деятельность; </w:t>
      </w:r>
    </w:p>
    <w:p w:rsidR="00700D2C" w:rsidRPr="008A5823" w:rsidRDefault="00700D2C" w:rsidP="00700D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823">
        <w:rPr>
          <w:rFonts w:ascii="Times New Roman" w:hAnsi="Times New Roman" w:cs="Times New Roman"/>
          <w:sz w:val="28"/>
          <w:szCs w:val="28"/>
        </w:rPr>
        <w:t xml:space="preserve">- аналитическая деятельность; </w:t>
      </w:r>
    </w:p>
    <w:p w:rsidR="00700D2C" w:rsidRPr="008A5823" w:rsidRDefault="00700D2C" w:rsidP="00700D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823">
        <w:rPr>
          <w:rFonts w:ascii="Times New Roman" w:hAnsi="Times New Roman" w:cs="Times New Roman"/>
          <w:sz w:val="28"/>
          <w:szCs w:val="28"/>
        </w:rPr>
        <w:t xml:space="preserve">- организационная деятельность. </w:t>
      </w:r>
    </w:p>
    <w:p w:rsidR="00700D2C" w:rsidRDefault="00700D2C" w:rsidP="00700D2C">
      <w:pPr>
        <w:spacing w:line="360" w:lineRule="auto"/>
        <w:jc w:val="both"/>
        <w:rPr>
          <w:sz w:val="28"/>
          <w:szCs w:val="28"/>
        </w:rPr>
      </w:pPr>
    </w:p>
    <w:p w:rsidR="00700D2C" w:rsidRDefault="00700D2C" w:rsidP="00700D2C">
      <w:pPr>
        <w:spacing w:line="360" w:lineRule="auto"/>
        <w:jc w:val="both"/>
        <w:rPr>
          <w:sz w:val="28"/>
          <w:szCs w:val="28"/>
        </w:rPr>
      </w:pPr>
    </w:p>
    <w:p w:rsidR="00700D2C" w:rsidRDefault="00700D2C" w:rsidP="00700D2C">
      <w:pPr>
        <w:spacing w:line="360" w:lineRule="auto"/>
        <w:jc w:val="both"/>
        <w:rPr>
          <w:sz w:val="28"/>
          <w:szCs w:val="28"/>
        </w:rPr>
      </w:pPr>
    </w:p>
    <w:p w:rsidR="00700D2C" w:rsidRDefault="00700D2C" w:rsidP="00700D2C">
      <w:pPr>
        <w:spacing w:line="360" w:lineRule="auto"/>
        <w:jc w:val="both"/>
        <w:rPr>
          <w:sz w:val="28"/>
          <w:szCs w:val="28"/>
        </w:rPr>
      </w:pPr>
    </w:p>
    <w:p w:rsidR="00FB6770" w:rsidRDefault="00FB6770" w:rsidP="00FB6770">
      <w:pPr>
        <w:pStyle w:val="a5"/>
        <w:spacing w:after="0" w:line="240" w:lineRule="auto"/>
        <w:ind w:firstLine="708"/>
        <w:jc w:val="both"/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B6770" w:rsidRDefault="00FB6770" w:rsidP="00FB6770">
      <w:pPr>
        <w:tabs>
          <w:tab w:val="left" w:pos="708"/>
        </w:tabs>
        <w:jc w:val="right"/>
        <w:rPr>
          <w:color w:val="000000"/>
          <w:sz w:val="28"/>
          <w:szCs w:val="33"/>
        </w:rPr>
      </w:pPr>
    </w:p>
    <w:p w:rsidR="00F224A3" w:rsidRDefault="00F224A3" w:rsidP="00081941">
      <w:pPr>
        <w:tabs>
          <w:tab w:val="left" w:pos="708"/>
        </w:tabs>
        <w:rPr>
          <w:color w:val="000000"/>
          <w:sz w:val="28"/>
          <w:szCs w:val="33"/>
        </w:rPr>
      </w:pPr>
    </w:p>
    <w:p w:rsidR="008A5823" w:rsidRDefault="008A5823" w:rsidP="00081941">
      <w:pPr>
        <w:tabs>
          <w:tab w:val="left" w:pos="708"/>
        </w:tabs>
        <w:rPr>
          <w:color w:val="000000"/>
          <w:sz w:val="28"/>
          <w:szCs w:val="33"/>
        </w:rPr>
      </w:pPr>
    </w:p>
    <w:p w:rsidR="008A5823" w:rsidRDefault="008A5823" w:rsidP="00081941">
      <w:pPr>
        <w:tabs>
          <w:tab w:val="left" w:pos="708"/>
        </w:tabs>
        <w:rPr>
          <w:color w:val="000000"/>
          <w:sz w:val="28"/>
          <w:szCs w:val="33"/>
        </w:rPr>
      </w:pPr>
    </w:p>
    <w:p w:rsidR="008A5823" w:rsidRDefault="008A5823" w:rsidP="00081941">
      <w:pPr>
        <w:tabs>
          <w:tab w:val="left" w:pos="708"/>
        </w:tabs>
        <w:rPr>
          <w:color w:val="000000"/>
          <w:sz w:val="28"/>
          <w:szCs w:val="33"/>
        </w:rPr>
      </w:pPr>
    </w:p>
    <w:p w:rsidR="00FB6770" w:rsidRDefault="00FB6770" w:rsidP="00193F88">
      <w:pPr>
        <w:tabs>
          <w:tab w:val="left" w:pos="708"/>
        </w:tabs>
        <w:rPr>
          <w:color w:val="000000"/>
          <w:sz w:val="28"/>
          <w:szCs w:val="33"/>
        </w:rPr>
      </w:pPr>
    </w:p>
    <w:p w:rsidR="00FB6770" w:rsidRPr="002242B6" w:rsidRDefault="00FB6770" w:rsidP="00FB6770">
      <w:pPr>
        <w:tabs>
          <w:tab w:val="left" w:pos="708"/>
        </w:tabs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 xml:space="preserve">1. </w:t>
      </w:r>
      <w:r w:rsidRPr="002242B6">
        <w:rPr>
          <w:b/>
          <w:color w:val="000000"/>
          <w:sz w:val="32"/>
          <w:szCs w:val="32"/>
          <w:u w:val="single"/>
        </w:rPr>
        <w:t>Информационный блок</w:t>
      </w:r>
    </w:p>
    <w:p w:rsidR="00FB6770" w:rsidRPr="00DE6897" w:rsidRDefault="00FB6770" w:rsidP="00FB6770">
      <w:pPr>
        <w:pStyle w:val="a5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E6897">
        <w:rPr>
          <w:rFonts w:ascii="Times New Roman" w:hAnsi="Times New Roman" w:cs="Times New Roman"/>
          <w:b/>
          <w:color w:val="000000"/>
          <w:sz w:val="28"/>
          <w:szCs w:val="28"/>
        </w:rPr>
        <w:t>.1.Сведения о членах МО</w:t>
      </w:r>
    </w:p>
    <w:p w:rsidR="00FB6770" w:rsidRDefault="00FB6770" w:rsidP="00FB6770">
      <w:pPr>
        <w:pStyle w:val="a5"/>
        <w:jc w:val="center"/>
      </w:pPr>
    </w:p>
    <w:tbl>
      <w:tblPr>
        <w:tblW w:w="0" w:type="auto"/>
        <w:tblInd w:w="-1021" w:type="dxa"/>
        <w:tblBorders>
          <w:top w:val="single" w:sz="4" w:space="0" w:color="00000A"/>
          <w:left w:val="single" w:sz="6" w:space="0" w:color="00000A"/>
          <w:bottom w:val="single" w:sz="4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2331"/>
        <w:gridCol w:w="1936"/>
        <w:gridCol w:w="874"/>
        <w:gridCol w:w="1663"/>
        <w:gridCol w:w="1197"/>
        <w:gridCol w:w="1993"/>
      </w:tblGrid>
      <w:tr w:rsidR="00FB6770" w:rsidRPr="003057B9" w:rsidTr="00193F88">
        <w:trPr>
          <w:cantSplit/>
          <w:trHeight w:val="723"/>
        </w:trPr>
        <w:tc>
          <w:tcPr>
            <w:tcW w:w="4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учителей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Знаки отличия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 аттестации</w:t>
            </w:r>
          </w:p>
        </w:tc>
      </w:tr>
      <w:tr w:rsidR="00FB6770" w:rsidRPr="003057B9" w:rsidTr="00193F88">
        <w:trPr>
          <w:cantSplit/>
          <w:trHeight w:val="384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Баранкова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Леонтьевна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  <w:r w:rsidR="00193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\2017</w:t>
            </w:r>
          </w:p>
        </w:tc>
      </w:tr>
      <w:tr w:rsidR="00FB6770" w:rsidRPr="003057B9" w:rsidTr="00193F88">
        <w:trPr>
          <w:cantSplit/>
          <w:trHeight w:val="276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193F88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Бучма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6E7A46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="00193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\2018</w:t>
            </w:r>
          </w:p>
        </w:tc>
      </w:tr>
      <w:tr w:rsidR="00FB6770" w:rsidRPr="003057B9" w:rsidTr="00193F88">
        <w:trPr>
          <w:cantSplit/>
          <w:trHeight w:val="276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193F88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Гапеевцева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="00193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\2020</w:t>
            </w:r>
          </w:p>
        </w:tc>
      </w:tr>
      <w:tr w:rsidR="00FB6770" w:rsidRPr="003057B9" w:rsidTr="00193F88">
        <w:trPr>
          <w:cantSplit/>
          <w:trHeight w:val="192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193F88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Ольга Федоровна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лет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  <w:r w:rsidR="00193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\2015</w:t>
            </w:r>
          </w:p>
        </w:tc>
      </w:tr>
      <w:tr w:rsidR="00FB6770" w:rsidRPr="003057B9" w:rsidTr="00193F88">
        <w:trPr>
          <w:cantSplit/>
          <w:trHeight w:val="276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193F88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</w:t>
            </w:r>
            <w:r w:rsidR="00193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\2016</w:t>
            </w:r>
          </w:p>
        </w:tc>
      </w:tr>
    </w:tbl>
    <w:p w:rsidR="00FB6770" w:rsidRDefault="00FB6770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011824" w:rsidRDefault="00011824" w:rsidP="00FB6770">
      <w:pPr>
        <w:pStyle w:val="a5"/>
        <w:rPr>
          <w:b/>
          <w:color w:val="000000"/>
          <w:sz w:val="28"/>
          <w:szCs w:val="33"/>
        </w:rPr>
      </w:pPr>
    </w:p>
    <w:p w:rsidR="00FB6770" w:rsidRDefault="00FB6770" w:rsidP="00FB6770">
      <w:pPr>
        <w:pStyle w:val="a5"/>
        <w:numPr>
          <w:ilvl w:val="1"/>
          <w:numId w:val="16"/>
        </w:numPr>
        <w:jc w:val="center"/>
      </w:pPr>
      <w:r w:rsidRPr="007141F3">
        <w:rPr>
          <w:rFonts w:ascii="Times New Roman" w:hAnsi="Times New Roman" w:cs="Times New Roman"/>
          <w:b/>
          <w:color w:val="000000"/>
          <w:sz w:val="28"/>
          <w:szCs w:val="33"/>
        </w:rPr>
        <w:lastRenderedPageBreak/>
        <w:t>Самообразовательная работа</w:t>
      </w:r>
    </w:p>
    <w:p w:rsidR="00FB6770" w:rsidRDefault="00FB6770" w:rsidP="00FB6770">
      <w:pPr>
        <w:pStyle w:val="a5"/>
        <w:jc w:val="center"/>
      </w:pPr>
    </w:p>
    <w:tbl>
      <w:tblPr>
        <w:tblW w:w="10718" w:type="dxa"/>
        <w:tblInd w:w="-1252" w:type="dxa"/>
        <w:tblBorders>
          <w:top w:val="single" w:sz="4" w:space="0" w:color="00000A"/>
          <w:left w:val="single" w:sz="4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3298"/>
        <w:gridCol w:w="1402"/>
        <w:gridCol w:w="2251"/>
        <w:gridCol w:w="1665"/>
      </w:tblGrid>
      <w:tr w:rsidR="00FB6770" w:rsidRPr="0027482B" w:rsidTr="00B9273A">
        <w:trPr>
          <w:cantSplit/>
          <w:trHeight w:val="312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Проведенные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Выходы</w:t>
            </w:r>
          </w:p>
        </w:tc>
      </w:tr>
      <w:tr w:rsidR="00FB6770" w:rsidRPr="0027482B" w:rsidTr="00B9273A">
        <w:trPr>
          <w:cantSplit/>
          <w:trHeight w:val="80"/>
        </w:trPr>
        <w:tc>
          <w:tcPr>
            <w:tcW w:w="2102" w:type="dxa"/>
            <w:tcBorders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70" w:rsidRPr="0027482B" w:rsidTr="00B9273A">
        <w:trPr>
          <w:cantSplit/>
          <w:trHeight w:val="351"/>
        </w:trPr>
        <w:tc>
          <w:tcPr>
            <w:tcW w:w="2102" w:type="dxa"/>
            <w:tcBorders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 темой</w:t>
            </w:r>
          </w:p>
        </w:tc>
        <w:tc>
          <w:tcPr>
            <w:tcW w:w="2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70" w:rsidRPr="0027482B" w:rsidTr="00B9273A">
        <w:trPr>
          <w:cantSplit/>
          <w:trHeight w:val="332"/>
        </w:trPr>
        <w:tc>
          <w:tcPr>
            <w:tcW w:w="2102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в начальной школе.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внеклассная деятельность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70" w:rsidRPr="00B17D15" w:rsidTr="00011824">
        <w:trPr>
          <w:cantSplit/>
          <w:trHeight w:val="2435"/>
        </w:trPr>
        <w:tc>
          <w:tcPr>
            <w:tcW w:w="2102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Бучма</w:t>
            </w:r>
            <w:proofErr w:type="spellEnd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И.О.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чтения. Работа с текстом.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внеклассная деятельность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B17D15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на региональной НПК «</w:t>
            </w:r>
            <w:r w:rsidRPr="00B17D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системе 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r w:rsidRPr="00B17D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770" w:rsidRPr="0027482B" w:rsidTr="00B9273A">
        <w:trPr>
          <w:cantSplit/>
          <w:trHeight w:val="1024"/>
        </w:trPr>
        <w:tc>
          <w:tcPr>
            <w:tcW w:w="2102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Гапеевцева</w:t>
            </w:r>
            <w:proofErr w:type="spellEnd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27482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7482B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основа организации образовательного процесса на уроках русского языка  и литературы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внеклассная деятельность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70" w:rsidRPr="0027482B" w:rsidTr="00B9273A">
        <w:trPr>
          <w:cantSplit/>
          <w:trHeight w:val="332"/>
        </w:trPr>
        <w:tc>
          <w:tcPr>
            <w:tcW w:w="21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C1DF6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 О.Ф.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C1DF6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обучении истории и обществознания для реализации ФГОС основного общего образования.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C1DF6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C1DF6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>Уроки, внеклассная деятельность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сообщение на тему «Реализация УУД на уроках истории»</w:t>
            </w:r>
          </w:p>
        </w:tc>
      </w:tr>
      <w:tr w:rsidR="00FB6770" w:rsidRPr="0027482B" w:rsidTr="00B9273A">
        <w:trPr>
          <w:cantSplit/>
          <w:trHeight w:val="990"/>
        </w:trPr>
        <w:tc>
          <w:tcPr>
            <w:tcW w:w="2102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Сапега</w:t>
            </w:r>
            <w:proofErr w:type="spellEnd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познавательной деятельности </w:t>
            </w:r>
            <w:proofErr w:type="gramStart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условий для самореализации.</w:t>
            </w:r>
          </w:p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внеклассная деятельность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сообщение на тему « Система оценивания результатов учащихся в условиях ФГОС»</w:t>
            </w:r>
          </w:p>
        </w:tc>
      </w:tr>
      <w:tr w:rsidR="00FB6770" w:rsidRPr="0027482B" w:rsidTr="00B9273A">
        <w:trPr>
          <w:cantSplit/>
          <w:trHeight w:hRule="exact" w:val="1"/>
        </w:trPr>
        <w:tc>
          <w:tcPr>
            <w:tcW w:w="10718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27482B" w:rsidRDefault="00FB6770" w:rsidP="00B9273A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заседаний МО гуманитарного цикла</w:t>
            </w:r>
          </w:p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108"/>
              <w:gridCol w:w="6590"/>
              <w:gridCol w:w="2087"/>
            </w:tblGrid>
            <w:tr w:rsidR="00FB6770" w:rsidRPr="0027482B" w:rsidTr="00B9273A">
              <w:trPr>
                <w:cantSplit/>
                <w:trHeight w:val="549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Темы заседаний МО</w:t>
                  </w: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FB6770" w:rsidRPr="0027482B" w:rsidTr="00B9273A">
              <w:trPr>
                <w:cantSplit/>
                <w:trHeight w:val="533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Тема: Согласование рабочих программ педагогов</w:t>
                  </w:r>
                </w:p>
              </w:tc>
            </w:tr>
            <w:tr w:rsidR="00FB6770" w:rsidRPr="0027482B" w:rsidTr="00B9273A">
              <w:trPr>
                <w:cantSplit/>
                <w:trHeight w:val="3247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708"/>
                    </w:tabs>
                    <w:spacing w:after="0" w:line="100" w:lineRule="atLeast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работы методического объединения учителей гуманитарного цикла за 2011-2012 учебный год.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708"/>
                    </w:tabs>
                    <w:spacing w:after="0" w:line="100" w:lineRule="atLeast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Утверждение плана работы МО на 2012-2013 учебный год. 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708"/>
                    </w:tabs>
                    <w:spacing w:after="0" w:line="100" w:lineRule="atLeast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Регистрация тем по самообразованию.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708"/>
                    </w:tabs>
                    <w:spacing w:after="0" w:line="100" w:lineRule="atLeast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Согласование рабочих программ учителей МО.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 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 МО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 МО</w:t>
                  </w:r>
                </w:p>
              </w:tc>
            </w:tr>
            <w:tr w:rsidR="00FB6770" w:rsidRPr="0027482B" w:rsidTr="00B9273A">
              <w:trPr>
                <w:cantSplit/>
                <w:trHeight w:val="549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Тема: Предметная декада МО</w:t>
                  </w:r>
                </w:p>
              </w:tc>
            </w:tr>
            <w:tr w:rsidR="00FB6770" w:rsidRPr="0027482B" w:rsidTr="00B9273A">
              <w:trPr>
                <w:cantSplit/>
                <w:trHeight w:val="3247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результатов областного мониторинга по русскому языку и литературе.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подготовке учащихся к школьному и муниципальному турам предметных олимпиад.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Утверждение плана проведения предметной декады МО.</w:t>
                  </w: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аранкова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Е.Л.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Бучма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И.О.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6770" w:rsidRPr="0027482B" w:rsidTr="00B9273A">
              <w:trPr>
                <w:cantSplit/>
                <w:trHeight w:val="533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Тема: Вопросы и проблемы введения ФГОС</w:t>
                  </w:r>
                </w:p>
              </w:tc>
            </w:tr>
            <w:tr w:rsidR="00FB6770" w:rsidRPr="0027482B" w:rsidTr="00B9273A">
              <w:trPr>
                <w:cantSplit/>
                <w:trHeight w:val="73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Рекомендации по развитию у </w:t>
                  </w:r>
                  <w:proofErr w:type="gram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личностных, познавательных, регулятивных и коммуникативных УУД.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</w:rPr>
                    <w:t>Проектная деятельность в условиях обновления содержания образования.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Изучение нормативных документов, регулирующих внеурочную деятельность школы.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00"/>
                    <w:tabs>
                      <w:tab w:val="left" w:pos="708"/>
                    </w:tabs>
                    <w:spacing w:after="0"/>
                    <w:ind w:left="385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Формы организации внеурочной деятельности.</w:t>
                  </w:r>
                </w:p>
                <w:p w:rsidR="00FB6770" w:rsidRPr="0027482B" w:rsidRDefault="00FB6770" w:rsidP="00B9273A">
                  <w:pPr>
                    <w:pStyle w:val="a6"/>
                    <w:shd w:val="clear" w:color="auto" w:fill="FFFFFF"/>
                    <w:ind w:left="3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Сапега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Т.В.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Матвеева О.Ф.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Баранкова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Е.Л.</w:t>
                  </w:r>
                </w:p>
              </w:tc>
            </w:tr>
            <w:tr w:rsidR="00FB6770" w:rsidRPr="0027482B" w:rsidTr="00B9273A">
              <w:trPr>
                <w:cantSplit/>
                <w:trHeight w:val="1537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Тема: Система работы в среднем звене, направленная на обновление содержания среднего образования посредством введения ФГОС, повышение качества образования, использование технологий личностно-ориентированного обучения.</w:t>
                  </w:r>
                </w:p>
              </w:tc>
            </w:tr>
            <w:tr w:rsidR="00FB6770" w:rsidRPr="0027482B" w:rsidTr="00B9273A">
              <w:trPr>
                <w:cantSplit/>
                <w:trHeight w:val="8111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Изучение методов педагогической диагностики в соответствии с новым ФГОС.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Способы диагностики уровня 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УУД.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работы по преемственности между I и II ступенью обучения</w:t>
                  </w:r>
                  <w:proofErr w:type="gram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сихолого-педагогическая характеристика на каждого, запросы об-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ся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внеурочную д-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ть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родительское собрание в конце года с приглашением учителей предметников и будущим классным руководителем, контрольные срезы по 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КИМам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составленным учителями-предметниками в конце года по русскому языку и математике)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школьной научно-практической конференции.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 организации празднования Масленицы.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left" w:pos="708"/>
                    </w:tabs>
                    <w:spacing w:after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 организации конкурса «Лучший чтец» (по итогам проверки техники чтения).</w:t>
                  </w: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Дунцова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И.В.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6770" w:rsidRPr="0027482B" w:rsidTr="00B9273A">
              <w:trPr>
                <w:cantSplit/>
                <w:trHeight w:val="549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Тема: Реализация системно-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подхода в обучении.</w:t>
                  </w:r>
                </w:p>
              </w:tc>
            </w:tr>
            <w:tr w:rsidR="00FB6770" w:rsidRPr="0027482B" w:rsidTr="00B9273A">
              <w:trPr>
                <w:cantSplit/>
                <w:trHeight w:val="3247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spacing w:after="0"/>
                    <w:ind w:left="317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</w:rPr>
                    <w:t>Организация системно-</w:t>
                  </w: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</w:rPr>
                    <w:t>деятельностного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</w:rPr>
                    <w:t xml:space="preserve"> подхода в обучении.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spacing w:after="0"/>
                    <w:ind w:left="317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Технологическая карта урока.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spacing w:after="0"/>
                    <w:ind w:left="317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подготовке обучающихся 9 и 11 классов к ГИА и ЕГЭ.</w:t>
                  </w:r>
                </w:p>
                <w:p w:rsidR="00FB6770" w:rsidRPr="0027482B" w:rsidRDefault="00FB6770" w:rsidP="00B9273A">
                  <w:pPr>
                    <w:pStyle w:val="a6"/>
                    <w:ind w:left="1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Бучма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И.О.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Пешикова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Н.М.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6770" w:rsidRPr="0027482B" w:rsidTr="00B9273A">
              <w:trPr>
                <w:cantSplit/>
                <w:trHeight w:val="863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677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Тема: Проблемно-ориентированный  анализ работы МО учителей гуманитарного цикла за 2012-2013 учебный год </w:t>
                  </w:r>
                </w:p>
              </w:tc>
            </w:tr>
            <w:tr w:rsidR="00FB6770" w:rsidRPr="0027482B" w:rsidTr="00B9273A">
              <w:trPr>
                <w:cantSplit/>
                <w:trHeight w:val="1429"/>
              </w:trPr>
              <w:tc>
                <w:tcPr>
                  <w:tcW w:w="901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left" w:pos="708"/>
                    </w:tabs>
                    <w:spacing w:after="0"/>
                    <w:ind w:left="207" w:right="-3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работы МО. </w:t>
                  </w:r>
                </w:p>
                <w:p w:rsidR="00FB6770" w:rsidRPr="0027482B" w:rsidRDefault="00FB6770" w:rsidP="00FB6770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left" w:pos="708"/>
                    </w:tabs>
                    <w:spacing w:after="0"/>
                    <w:ind w:left="177" w:right="-3" w:firstLine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Предварительный план работы на новый учебный год.</w:t>
                  </w:r>
                </w:p>
              </w:tc>
              <w:tc>
                <w:tcPr>
                  <w:tcW w:w="208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Гапеевцева</w:t>
                  </w:r>
                  <w:proofErr w:type="spellEnd"/>
                  <w:r w:rsidRPr="00274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FB6770" w:rsidRPr="0027482B" w:rsidRDefault="00FB6770" w:rsidP="00B9273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6770" w:rsidRPr="0027482B" w:rsidRDefault="00FB6770" w:rsidP="00B9273A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770" w:rsidRDefault="00FB6770" w:rsidP="00FB6770">
      <w:pPr>
        <w:pStyle w:val="a5"/>
        <w:shd w:val="clear" w:color="auto" w:fill="FFFFFF"/>
        <w:jc w:val="both"/>
      </w:pPr>
    </w:p>
    <w:p w:rsidR="00FB6770" w:rsidRDefault="00FB6770" w:rsidP="00011824">
      <w:pPr>
        <w:pStyle w:val="a5"/>
      </w:pPr>
    </w:p>
    <w:p w:rsidR="00FB6770" w:rsidRDefault="00FB6770" w:rsidP="00FB6770">
      <w:pPr>
        <w:pStyle w:val="a5"/>
        <w:rPr>
          <w:b/>
          <w:sz w:val="28"/>
        </w:rPr>
      </w:pPr>
    </w:p>
    <w:p w:rsidR="00FB6770" w:rsidRPr="00A3229F" w:rsidRDefault="00FB6770" w:rsidP="00FB6770">
      <w:pPr>
        <w:pStyle w:val="a5"/>
        <w:ind w:left="1518"/>
        <w:jc w:val="center"/>
        <w:rPr>
          <w:rFonts w:ascii="Times New Roman" w:hAnsi="Times New Roman" w:cs="Times New Roman"/>
        </w:rPr>
      </w:pPr>
      <w:r w:rsidRPr="00A3229F">
        <w:rPr>
          <w:rFonts w:ascii="Times New Roman" w:hAnsi="Times New Roman" w:cs="Times New Roman"/>
          <w:b/>
          <w:sz w:val="28"/>
        </w:rPr>
        <w:lastRenderedPageBreak/>
        <w:t>Внеурочная деятельность</w:t>
      </w:r>
    </w:p>
    <w:p w:rsidR="00FB6770" w:rsidRDefault="00FB6770" w:rsidP="00FB6770">
      <w:pPr>
        <w:pStyle w:val="a5"/>
        <w:jc w:val="center"/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2567"/>
        <w:gridCol w:w="1699"/>
        <w:gridCol w:w="4678"/>
      </w:tblGrid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                </w:t>
            </w:r>
            <w:proofErr w:type="gramStart"/>
            <w:r w:rsidRPr="00305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05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   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ФИО учителя         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факультатива</w:t>
            </w:r>
          </w:p>
        </w:tc>
      </w:tr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     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Баранкова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«Диамант»</w:t>
            </w:r>
          </w:p>
        </w:tc>
      </w:tr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Бучма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И.О.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D37ACE" w:rsidP="00B9273A">
            <w:pPr>
              <w:pStyle w:val="a5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515C85" w:rsidP="00B9273A">
            <w:pPr>
              <w:pStyle w:val="a5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bookmarkStart w:id="0" w:name="_GoBack"/>
            <w:bookmarkEnd w:id="0"/>
          </w:p>
        </w:tc>
      </w:tr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D37ACE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6770"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Гапеевцева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     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Кукольный театр «Веселый сказочник»</w:t>
            </w:r>
          </w:p>
        </w:tc>
      </w:tr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D37ACE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B6770"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О.Ф.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Краеведческий кружок</w:t>
            </w:r>
          </w:p>
        </w:tc>
      </w:tr>
      <w:tr w:rsidR="00FB6770" w:rsidRPr="003057B9" w:rsidTr="00D37ACE">
        <w:trPr>
          <w:cantSplit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D37ACE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6770"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Сапега</w:t>
            </w:r>
            <w:proofErr w:type="spellEnd"/>
            <w:r w:rsidRPr="0030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3057B9" w:rsidRDefault="00FB6770" w:rsidP="00B9273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B9">
              <w:rPr>
                <w:rFonts w:ascii="Times New Roman" w:hAnsi="Times New Roman" w:cs="Times New Roman"/>
                <w:sz w:val="28"/>
                <w:szCs w:val="28"/>
              </w:rPr>
              <w:t>Краеведческий кружок</w:t>
            </w:r>
          </w:p>
        </w:tc>
      </w:tr>
    </w:tbl>
    <w:p w:rsidR="00FB6770" w:rsidRDefault="00FB6770" w:rsidP="00FB6770">
      <w:pPr>
        <w:pStyle w:val="a5"/>
        <w:jc w:val="center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  <w:jc w:val="center"/>
      </w:pPr>
    </w:p>
    <w:p w:rsidR="00FB6770" w:rsidRDefault="00FB6770" w:rsidP="00FB6770">
      <w:pPr>
        <w:pStyle w:val="a5"/>
        <w:jc w:val="center"/>
      </w:pPr>
    </w:p>
    <w:p w:rsidR="00FB6770" w:rsidRDefault="00FB6770" w:rsidP="00FB6770">
      <w:pPr>
        <w:pStyle w:val="a5"/>
        <w:jc w:val="center"/>
        <w:rPr>
          <w:b/>
          <w:color w:val="000000"/>
          <w:sz w:val="28"/>
          <w:szCs w:val="33"/>
        </w:rPr>
      </w:pPr>
    </w:p>
    <w:p w:rsidR="00FB6770" w:rsidRDefault="00FB6770" w:rsidP="00FB6770">
      <w:pPr>
        <w:pStyle w:val="a5"/>
        <w:jc w:val="center"/>
        <w:rPr>
          <w:b/>
          <w:color w:val="000000"/>
          <w:sz w:val="28"/>
          <w:szCs w:val="33"/>
        </w:rPr>
      </w:pPr>
    </w:p>
    <w:p w:rsidR="00FB6770" w:rsidRDefault="00FB6770" w:rsidP="00FB6770">
      <w:pPr>
        <w:pStyle w:val="a5"/>
        <w:jc w:val="center"/>
        <w:rPr>
          <w:b/>
          <w:color w:val="000000"/>
          <w:sz w:val="28"/>
          <w:szCs w:val="33"/>
        </w:rPr>
      </w:pPr>
    </w:p>
    <w:p w:rsidR="00FB6770" w:rsidRDefault="00FB6770" w:rsidP="00FB6770">
      <w:pPr>
        <w:pStyle w:val="a5"/>
        <w:jc w:val="center"/>
        <w:rPr>
          <w:b/>
          <w:color w:val="000000"/>
          <w:sz w:val="28"/>
          <w:szCs w:val="33"/>
        </w:rPr>
      </w:pPr>
    </w:p>
    <w:p w:rsidR="00FB6770" w:rsidRDefault="00FB6770" w:rsidP="00FB6770">
      <w:pPr>
        <w:pStyle w:val="a5"/>
        <w:shd w:val="clear" w:color="auto" w:fill="FFFFFF"/>
      </w:pPr>
    </w:p>
    <w:p w:rsidR="009D514D" w:rsidRDefault="009D514D" w:rsidP="00FB6770">
      <w:pPr>
        <w:pStyle w:val="a5"/>
        <w:shd w:val="clear" w:color="auto" w:fill="FFFFFF"/>
      </w:pPr>
    </w:p>
    <w:p w:rsidR="009D514D" w:rsidRDefault="009D514D" w:rsidP="00FB6770">
      <w:pPr>
        <w:pStyle w:val="a5"/>
        <w:shd w:val="clear" w:color="auto" w:fill="FFFFFF"/>
      </w:pPr>
    </w:p>
    <w:p w:rsidR="009D514D" w:rsidRDefault="009D514D" w:rsidP="00FB6770">
      <w:pPr>
        <w:pStyle w:val="a5"/>
        <w:shd w:val="clear" w:color="auto" w:fill="FFFFFF"/>
      </w:pPr>
    </w:p>
    <w:p w:rsidR="009D514D" w:rsidRDefault="009D514D" w:rsidP="00FB6770">
      <w:pPr>
        <w:pStyle w:val="a5"/>
        <w:shd w:val="clear" w:color="auto" w:fill="FFFFFF"/>
      </w:pPr>
    </w:p>
    <w:p w:rsidR="009D514D" w:rsidRDefault="009D514D" w:rsidP="00FB6770">
      <w:pPr>
        <w:pStyle w:val="a5"/>
        <w:shd w:val="clear" w:color="auto" w:fill="FFFFFF"/>
      </w:pPr>
    </w:p>
    <w:p w:rsidR="00FB6770" w:rsidRDefault="00FB6770" w:rsidP="00FB6770">
      <w:pPr>
        <w:pStyle w:val="a5"/>
        <w:shd w:val="clear" w:color="auto" w:fill="FFFFFF"/>
        <w:jc w:val="center"/>
      </w:pPr>
    </w:p>
    <w:p w:rsidR="00FB6770" w:rsidRPr="00A3229F" w:rsidRDefault="00FB6770" w:rsidP="00FB6770">
      <w:pPr>
        <w:pStyle w:val="a5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</w:rPr>
      </w:pPr>
      <w:r w:rsidRPr="00A3229F">
        <w:rPr>
          <w:rFonts w:ascii="Times New Roman" w:hAnsi="Times New Roman" w:cs="Times New Roman"/>
          <w:b/>
          <w:color w:val="000000"/>
          <w:sz w:val="28"/>
          <w:szCs w:val="30"/>
        </w:rPr>
        <w:lastRenderedPageBreak/>
        <w:t>Использование современных педагогических технологий</w:t>
      </w:r>
    </w:p>
    <w:p w:rsidR="00FB6770" w:rsidRPr="00A3229F" w:rsidRDefault="00FB6770" w:rsidP="00FB6770">
      <w:pPr>
        <w:pStyle w:val="a5"/>
        <w:shd w:val="clear" w:color="auto" w:fill="FFFFFF"/>
        <w:jc w:val="center"/>
        <w:rPr>
          <w:rFonts w:ascii="Times New Roman" w:hAnsi="Times New Roman" w:cs="Times New Roman"/>
        </w:rPr>
      </w:pPr>
      <w:r w:rsidRPr="00A3229F">
        <w:rPr>
          <w:rFonts w:ascii="Times New Roman" w:hAnsi="Times New Roman" w:cs="Times New Roman"/>
          <w:b/>
          <w:color w:val="000000"/>
          <w:sz w:val="28"/>
          <w:szCs w:val="30"/>
        </w:rPr>
        <w:t>в учебном и воспитательном процессе учителями МО</w:t>
      </w:r>
    </w:p>
    <w:tbl>
      <w:tblPr>
        <w:tblW w:w="0" w:type="auto"/>
        <w:tblInd w:w="-1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233"/>
        <w:gridCol w:w="2119"/>
        <w:gridCol w:w="5644"/>
      </w:tblGrid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               </w:t>
            </w:r>
            <w:proofErr w:type="gramStart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   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учителя           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    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педагогической технологии</w:t>
            </w:r>
          </w:p>
        </w:tc>
      </w:tr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     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О.Ф.         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История, обществознание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Игровые технологии 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уровневой дифференциации Информационные технологии 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Проблемное обучение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проектирования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исследовательского обучения Технология тестового контроля</w:t>
            </w:r>
          </w:p>
        </w:tc>
      </w:tr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Сапега</w:t>
            </w:r>
            <w:proofErr w:type="spellEnd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История, обществознание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Игровые технологии 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уровневой дифференциации Информационные технологии 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Проблемное обучение </w:t>
            </w:r>
          </w:p>
          <w:p w:rsidR="00FB6770" w:rsidRPr="008F73FA" w:rsidRDefault="00FB6770" w:rsidP="00B9273A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тестового контроля</w:t>
            </w:r>
          </w:p>
        </w:tc>
      </w:tr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Бучма</w:t>
            </w:r>
            <w:proofErr w:type="spellEnd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И.О.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литература          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проектного обучения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Дифференцированное обучение 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интерактивного обучения (обучение в сотрудничестве)</w:t>
            </w:r>
          </w:p>
          <w:p w:rsidR="00FB6770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ТРКМЧП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онно-коммуникационные технологии</w:t>
            </w:r>
          </w:p>
          <w:p w:rsidR="00FB6770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«Студия», «Мастерская»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-технология»</w:t>
            </w:r>
          </w:p>
        </w:tc>
      </w:tr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Гапеевцева</w:t>
            </w:r>
            <w:proofErr w:type="spellEnd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       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исследовательского обучения 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проектного обучения 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Информационно-коммуникативные технологии. 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ТРКМЧП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педагогических мастерских</w:t>
            </w:r>
          </w:p>
        </w:tc>
      </w:tr>
      <w:tr w:rsidR="00FB6770" w:rsidRPr="008F73FA" w:rsidTr="009D514D">
        <w:trPr>
          <w:cantSplit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Баранкова</w:t>
            </w:r>
            <w:proofErr w:type="spellEnd"/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Е.Л.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технология обучения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Проблемное обучение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технология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Педагогика сотрудничества </w:t>
            </w:r>
          </w:p>
          <w:p w:rsidR="00FB6770" w:rsidRPr="008F73FA" w:rsidRDefault="00FB6770" w:rsidP="00B9273A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 технологии</w:t>
            </w:r>
          </w:p>
        </w:tc>
      </w:tr>
    </w:tbl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FB6770" w:rsidRDefault="00FB6770" w:rsidP="00FB6770">
      <w:pPr>
        <w:pStyle w:val="a5"/>
      </w:pPr>
    </w:p>
    <w:p w:rsidR="00504977" w:rsidRDefault="00FB6770" w:rsidP="00FB6770">
      <w:pPr>
        <w:tabs>
          <w:tab w:val="left" w:pos="945"/>
          <w:tab w:val="left" w:pos="325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504977" w:rsidRDefault="00504977">
      <w:pPr>
        <w:suppressAutoHyphens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B6770" w:rsidRDefault="00FB6770" w:rsidP="00FA2216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32"/>
          <w:szCs w:val="24"/>
        </w:rPr>
        <w:sectPr w:rsidR="00FB6770" w:rsidSect="00FB67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216" w:rsidRPr="0018692B" w:rsidRDefault="00FA2216" w:rsidP="00FA2216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692B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План работы МО учителей гуманитарного </w:t>
      </w:r>
      <w:r w:rsidR="007064D2">
        <w:rPr>
          <w:rFonts w:ascii="Times New Roman" w:hAnsi="Times New Roman" w:cs="Times New Roman"/>
          <w:b/>
          <w:sz w:val="32"/>
          <w:szCs w:val="24"/>
        </w:rPr>
        <w:t>цикла</w:t>
      </w:r>
      <w:r w:rsidR="0018692B" w:rsidRPr="0018692B">
        <w:rPr>
          <w:rFonts w:ascii="Times New Roman" w:hAnsi="Times New Roman" w:cs="Times New Roman"/>
          <w:b/>
          <w:sz w:val="32"/>
          <w:szCs w:val="24"/>
        </w:rPr>
        <w:t xml:space="preserve"> на 2015/2016</w:t>
      </w:r>
      <w:r w:rsidRPr="0018692B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FA2216" w:rsidRPr="00A86660" w:rsidRDefault="00FA2216" w:rsidP="00A86660">
      <w:pPr>
        <w:rPr>
          <w:rFonts w:ascii="Times New Roman" w:hAnsi="Times New Roman"/>
        </w:rPr>
      </w:pPr>
      <w:r w:rsidRPr="00A86660">
        <w:rPr>
          <w:rFonts w:ascii="Times New Roman" w:hAnsi="Times New Roman"/>
          <w:b/>
          <w:bCs/>
          <w:bdr w:val="none" w:sz="0" w:space="0" w:color="auto" w:frame="1"/>
        </w:rPr>
        <w:t>Работа между заседаниями ШМО:</w:t>
      </w:r>
    </w:p>
    <w:p w:rsidR="00FA2216" w:rsidRPr="00A86660" w:rsidRDefault="00FA2216" w:rsidP="00A86660">
      <w:pPr>
        <w:jc w:val="both"/>
        <w:rPr>
          <w:rFonts w:ascii="Times New Roman" w:hAnsi="Times New Roman"/>
          <w:sz w:val="24"/>
          <w:szCs w:val="24"/>
        </w:rPr>
      </w:pPr>
      <w:r w:rsidRPr="00A8666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Продолжение работы по самообразованию, по оформлению своего портфолио, обогащению учебных кабинетов авторскими презентациями и другими </w:t>
      </w:r>
      <w:proofErr w:type="spellStart"/>
      <w:r w:rsidRPr="00A8666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ЦОРами</w:t>
      </w:r>
      <w:proofErr w:type="spellEnd"/>
      <w:r w:rsidRPr="00A8666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, приготовлению </w:t>
      </w:r>
      <w:proofErr w:type="spellStart"/>
      <w:r w:rsidRPr="00A8666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раздаточно</w:t>
      </w:r>
      <w:proofErr w:type="spellEnd"/>
      <w:r w:rsidRPr="00A8666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- дидактического материала и т. д. Изучение методической литературы, информационных статей, документов по ФГОС и т.д.</w:t>
      </w:r>
    </w:p>
    <w:p w:rsidR="00C35875" w:rsidRDefault="00C35875"/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4077"/>
        <w:gridCol w:w="1011"/>
        <w:gridCol w:w="8196"/>
        <w:gridCol w:w="1983"/>
      </w:tblGrid>
      <w:tr w:rsidR="00FA2216" w:rsidTr="00017222">
        <w:trPr>
          <w:trHeight w:val="717"/>
        </w:trPr>
        <w:tc>
          <w:tcPr>
            <w:tcW w:w="4077" w:type="dxa"/>
          </w:tcPr>
          <w:p w:rsidR="00FA2216" w:rsidRPr="00E446CA" w:rsidRDefault="00FA2216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Преемственность</w:t>
            </w:r>
          </w:p>
          <w:p w:rsidR="00FA2216" w:rsidRPr="00E446CA" w:rsidRDefault="00FA2216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«первая-вторая ступени обучения»</w:t>
            </w:r>
          </w:p>
        </w:tc>
        <w:tc>
          <w:tcPr>
            <w:tcW w:w="9207" w:type="dxa"/>
            <w:gridSpan w:val="2"/>
          </w:tcPr>
          <w:p w:rsidR="00FA2216" w:rsidRPr="00E446CA" w:rsidRDefault="00FA2216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Заседания МО</w:t>
            </w:r>
          </w:p>
          <w:p w:rsidR="00FA2216" w:rsidRPr="00E446CA" w:rsidRDefault="00FA2216" w:rsidP="00B9273A">
            <w:pPr>
              <w:pStyle w:val="a4"/>
              <w:jc w:val="center"/>
            </w:pPr>
            <w:r w:rsidRPr="00E446CA">
              <w:rPr>
                <w:rFonts w:ascii="Times New Roman" w:hAnsi="Times New Roman"/>
              </w:rPr>
              <w:t>с повесткой</w:t>
            </w:r>
          </w:p>
        </w:tc>
        <w:tc>
          <w:tcPr>
            <w:tcW w:w="1983" w:type="dxa"/>
          </w:tcPr>
          <w:p w:rsidR="00FA2216" w:rsidRPr="00FA2216" w:rsidRDefault="00FA2216" w:rsidP="00FA2216">
            <w:pPr>
              <w:jc w:val="center"/>
              <w:rPr>
                <w:rFonts w:ascii="Times New Roman" w:hAnsi="Times New Roman" w:cs="Times New Roman"/>
              </w:rPr>
            </w:pPr>
            <w:r w:rsidRPr="00FA2216">
              <w:rPr>
                <w:rFonts w:ascii="Times New Roman" w:hAnsi="Times New Roman" w:cs="Times New Roman"/>
              </w:rPr>
              <w:t>Сроки</w:t>
            </w:r>
          </w:p>
        </w:tc>
      </w:tr>
      <w:tr w:rsidR="00FA2216" w:rsidTr="00017222">
        <w:trPr>
          <w:trHeight w:val="4262"/>
        </w:trPr>
        <w:tc>
          <w:tcPr>
            <w:tcW w:w="4077" w:type="dxa"/>
          </w:tcPr>
          <w:p w:rsidR="00FA2216" w:rsidRDefault="00FA2216"/>
        </w:tc>
        <w:tc>
          <w:tcPr>
            <w:tcW w:w="9207" w:type="dxa"/>
            <w:gridSpan w:val="2"/>
          </w:tcPr>
          <w:p w:rsidR="00FA2216" w:rsidRPr="005C3890" w:rsidRDefault="00FA2216" w:rsidP="00FA22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7773B">
              <w:rPr>
                <w:rFonts w:ascii="Times New Roman" w:hAnsi="Times New Roman"/>
                <w:sz w:val="28"/>
                <w:szCs w:val="28"/>
                <w:u w:val="single"/>
              </w:rPr>
              <w:t>Тема:</w:t>
            </w:r>
            <w:r w:rsidRPr="00A777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7773B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аспекты школьного образования».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Заседание №1 </w:t>
            </w:r>
          </w:p>
          <w:p w:rsidR="00FA2216" w:rsidRPr="00E446CA" w:rsidRDefault="00FA2216" w:rsidP="00FA2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FA2216" w:rsidRPr="0053091D" w:rsidRDefault="00FA2216" w:rsidP="00C96BE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91D">
              <w:rPr>
                <w:rFonts w:ascii="Times New Roman" w:hAnsi="Times New Roman"/>
                <w:sz w:val="24"/>
                <w:szCs w:val="24"/>
              </w:rPr>
              <w:t>1. Анализ работы методического объединения учителей гуманитарного и з</w:t>
            </w:r>
            <w:r w:rsidR="0018692B" w:rsidRPr="0053091D">
              <w:rPr>
                <w:rFonts w:ascii="Times New Roman" w:hAnsi="Times New Roman"/>
                <w:sz w:val="24"/>
                <w:szCs w:val="24"/>
              </w:rPr>
              <w:t>доровье охранного циклов за 2014-2015</w:t>
            </w:r>
            <w:r w:rsidRPr="0053091D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 w:rsidR="0018692B" w:rsidRPr="00530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91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3091D">
              <w:rPr>
                <w:rFonts w:ascii="Times New Roman" w:hAnsi="Times New Roman"/>
                <w:sz w:val="24"/>
                <w:szCs w:val="24"/>
              </w:rPr>
              <w:t>Бучма</w:t>
            </w:r>
            <w:proofErr w:type="spellEnd"/>
            <w:r w:rsidRPr="0053091D">
              <w:rPr>
                <w:rFonts w:ascii="Times New Roman" w:hAnsi="Times New Roman"/>
                <w:sz w:val="24"/>
                <w:szCs w:val="24"/>
              </w:rPr>
              <w:t xml:space="preserve"> И. О.)</w:t>
            </w:r>
          </w:p>
          <w:p w:rsidR="00FA2216" w:rsidRPr="0053091D" w:rsidRDefault="00FA2216" w:rsidP="00C96B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2. Обс</w:t>
            </w:r>
            <w:r w:rsidR="0018692B" w:rsidRPr="0053091D">
              <w:rPr>
                <w:rFonts w:ascii="Times New Roman" w:hAnsi="Times New Roman" w:cs="Times New Roman"/>
                <w:sz w:val="24"/>
                <w:szCs w:val="24"/>
              </w:rPr>
              <w:t>уждение плана работы ШМО на 2015-2016</w:t>
            </w: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A2216" w:rsidRPr="0053091D" w:rsidRDefault="00FA2216" w:rsidP="00C96B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A86660" w:rsidRPr="0053091D">
              <w:rPr>
                <w:rFonts w:ascii="Times New Roman" w:hAnsi="Times New Roman" w:cs="Times New Roman"/>
                <w:sz w:val="24"/>
                <w:szCs w:val="24"/>
              </w:rPr>
              <w:t>ассмотрение РП</w:t>
            </w: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 гуманитарного цикла, по элективным курсам, внеклассной работе и кружковой деятельности.</w:t>
            </w:r>
          </w:p>
          <w:p w:rsidR="00FA2216" w:rsidRPr="0053091D" w:rsidRDefault="00FA2216" w:rsidP="00C96B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итоговой аттестации</w:t>
            </w:r>
            <w:r w:rsidR="009D51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92B" w:rsidRPr="0053091D" w:rsidRDefault="0018692B" w:rsidP="00C96B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5.Примерная общеобразовательная программ</w:t>
            </w:r>
            <w:proofErr w:type="gramStart"/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216" w:rsidRDefault="0018692B" w:rsidP="0018692B">
            <w:pPr>
              <w:spacing w:line="360" w:lineRule="auto"/>
            </w:pPr>
            <w:r w:rsidRPr="0053091D">
              <w:rPr>
                <w:rFonts w:ascii="Times New Roman" w:hAnsi="Times New Roman" w:cs="Times New Roman"/>
                <w:sz w:val="24"/>
                <w:szCs w:val="24"/>
              </w:rPr>
              <w:t xml:space="preserve">6. Об объеме домашних заданий школьников (Приказ </w:t>
            </w:r>
            <w:proofErr w:type="spellStart"/>
            <w:r w:rsidRPr="0053091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3091D">
              <w:rPr>
                <w:rFonts w:ascii="Times New Roman" w:hAnsi="Times New Roman" w:cs="Times New Roman"/>
                <w:sz w:val="24"/>
                <w:szCs w:val="24"/>
              </w:rPr>
              <w:t xml:space="preserve">  России от 17 июля 2015 г. N 734).</w:t>
            </w:r>
          </w:p>
        </w:tc>
        <w:tc>
          <w:tcPr>
            <w:tcW w:w="1983" w:type="dxa"/>
          </w:tcPr>
          <w:p w:rsidR="00FA2216" w:rsidRPr="00C96BE3" w:rsidRDefault="00CE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E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A2216" w:rsidTr="00FA2216">
        <w:trPr>
          <w:trHeight w:val="823"/>
        </w:trPr>
        <w:tc>
          <w:tcPr>
            <w:tcW w:w="15267" w:type="dxa"/>
            <w:gridSpan w:val="4"/>
          </w:tcPr>
          <w:p w:rsidR="00FA2216" w:rsidRPr="00FA2216" w:rsidRDefault="00FA2216" w:rsidP="00FA2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(текущие дела МО)</w:t>
            </w:r>
          </w:p>
          <w:p w:rsidR="00FA2216" w:rsidRDefault="00FA2216" w:rsidP="00FA2216">
            <w:pPr>
              <w:jc w:val="center"/>
            </w:pPr>
          </w:p>
        </w:tc>
      </w:tr>
      <w:tr w:rsidR="00CE132A" w:rsidTr="00CE132A">
        <w:trPr>
          <w:trHeight w:val="464"/>
        </w:trPr>
        <w:tc>
          <w:tcPr>
            <w:tcW w:w="5088" w:type="dxa"/>
            <w:gridSpan w:val="2"/>
          </w:tcPr>
          <w:p w:rsidR="00CE132A" w:rsidRDefault="00CE132A" w:rsidP="00CE13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139">
              <w:rPr>
                <w:rFonts w:ascii="Times New Roman" w:hAnsi="Times New Roman"/>
                <w:sz w:val="24"/>
                <w:szCs w:val="24"/>
              </w:rPr>
              <w:lastRenderedPageBreak/>
              <w:t>1. Согласование планов работы по преемственности «первая – вторая ступени школы»</w:t>
            </w:r>
          </w:p>
          <w:p w:rsidR="00CE132A" w:rsidRPr="00210139" w:rsidRDefault="00CE132A" w:rsidP="00CE13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132A" w:rsidRDefault="00CE132A" w:rsidP="00CE132A">
            <w:r w:rsidRPr="00210139">
              <w:rPr>
                <w:rFonts w:ascii="Times New Roman" w:hAnsi="Times New Roman"/>
              </w:rPr>
              <w:t>2.</w:t>
            </w:r>
            <w:r w:rsidRPr="00E446CA">
              <w:rPr>
                <w:rFonts w:ascii="Times New Roman" w:hAnsi="Times New Roman"/>
              </w:rPr>
              <w:t>Взаимопосещение уроков учителя 4 класса и учителей,  работающих в средней ступени обучения</w:t>
            </w:r>
          </w:p>
        </w:tc>
        <w:tc>
          <w:tcPr>
            <w:tcW w:w="8196" w:type="dxa"/>
          </w:tcPr>
          <w:p w:rsidR="00CE132A" w:rsidRPr="00FC5604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604">
              <w:rPr>
                <w:rFonts w:ascii="Times New Roman" w:hAnsi="Times New Roman"/>
                <w:sz w:val="24"/>
                <w:szCs w:val="24"/>
              </w:rPr>
              <w:t xml:space="preserve"> Анализ входных контрольных работ</w:t>
            </w:r>
          </w:p>
          <w:p w:rsidR="00CE132A" w:rsidRPr="00FC5604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604">
              <w:rPr>
                <w:rFonts w:ascii="Times New Roman" w:hAnsi="Times New Roman"/>
                <w:sz w:val="24"/>
                <w:szCs w:val="24"/>
              </w:rPr>
              <w:t xml:space="preserve">  Работа со </w:t>
            </w:r>
            <w:proofErr w:type="gramStart"/>
            <w:r w:rsidRPr="00FC5604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FC5604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CE132A" w:rsidRPr="00FC5604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132A" w:rsidRPr="00FC5604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32A" w:rsidRPr="00E446CA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CA">
              <w:rPr>
                <w:rFonts w:ascii="Times New Roman" w:hAnsi="Times New Roman"/>
                <w:sz w:val="24"/>
                <w:szCs w:val="24"/>
              </w:rPr>
              <w:t xml:space="preserve"> Корректировка планов по самообразованию</w:t>
            </w:r>
          </w:p>
          <w:p w:rsidR="00CE132A" w:rsidRPr="00E446CA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132A" w:rsidRPr="00FC5604" w:rsidRDefault="00CE132A" w:rsidP="00B92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CA">
              <w:rPr>
                <w:rFonts w:ascii="Times New Roman" w:hAnsi="Times New Roman"/>
                <w:sz w:val="24"/>
                <w:szCs w:val="24"/>
              </w:rPr>
              <w:t>Организация детей для участия в конкурсах различного уровня (согласно получаемым предложениям)</w:t>
            </w:r>
          </w:p>
          <w:p w:rsidR="00CE132A" w:rsidRDefault="00CE132A" w:rsidP="00B9273A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132A" w:rsidRDefault="00CE132A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7E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школьного тура олимпиад учителями - предметниками, входящими в состав   МО.</w:t>
            </w:r>
          </w:p>
          <w:p w:rsidR="00EF60BD" w:rsidRDefault="00EF60BD" w:rsidP="00EF60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39">
              <w:rPr>
                <w:rFonts w:ascii="Times New Roman" w:hAnsi="Times New Roman" w:cs="Times New Roman"/>
                <w:sz w:val="24"/>
                <w:szCs w:val="24"/>
              </w:rPr>
              <w:t>Регистрация в сетевом сообществе учителей гуманитариев.</w:t>
            </w:r>
          </w:p>
          <w:p w:rsidR="00FD737C" w:rsidRPr="00664B39" w:rsidRDefault="00FD737C" w:rsidP="00EF60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НПК «Росток» предметов гуманитарного цикла.</w:t>
            </w:r>
          </w:p>
          <w:p w:rsidR="00EF60BD" w:rsidRPr="00BC607E" w:rsidRDefault="00EF60BD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2A" w:rsidRPr="00FC5604" w:rsidRDefault="00E3713B" w:rsidP="00B9273A">
            <w:pPr>
              <w:widowControl w:val="0"/>
              <w:jc w:val="both"/>
              <w:rPr>
                <w:sz w:val="24"/>
                <w:szCs w:val="24"/>
              </w:rPr>
            </w:pPr>
            <w:r w:rsidRPr="00FC5604">
              <w:rPr>
                <w:rFonts w:ascii="Times New Roman" w:hAnsi="Times New Roman"/>
                <w:sz w:val="24"/>
                <w:szCs w:val="24"/>
              </w:rPr>
              <w:t>Срез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C5604">
              <w:rPr>
                <w:rFonts w:ascii="Times New Roman" w:hAnsi="Times New Roman"/>
                <w:sz w:val="24"/>
                <w:szCs w:val="24"/>
              </w:rPr>
              <w:t xml:space="preserve"> по итогам первой четверти</w:t>
            </w:r>
          </w:p>
          <w:p w:rsidR="00CE132A" w:rsidRPr="00E446CA" w:rsidRDefault="00CE132A" w:rsidP="00B927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E132A" w:rsidRPr="00CE132A" w:rsidRDefault="00CE132A">
            <w:pPr>
              <w:rPr>
                <w:rFonts w:ascii="Times New Roman" w:hAnsi="Times New Roman" w:cs="Times New Roman"/>
              </w:rPr>
            </w:pPr>
            <w:r w:rsidRPr="00CE132A">
              <w:rPr>
                <w:rFonts w:ascii="Times New Roman" w:hAnsi="Times New Roman" w:cs="Times New Roman"/>
              </w:rPr>
              <w:t>Сентябрь-октябрь</w:t>
            </w:r>
          </w:p>
        </w:tc>
      </w:tr>
    </w:tbl>
    <w:p w:rsidR="00FA2216" w:rsidRDefault="00FA2216"/>
    <w:p w:rsidR="00A83BF1" w:rsidRDefault="00A83BF1"/>
    <w:p w:rsidR="00A83BF1" w:rsidRDefault="00A83BF1"/>
    <w:p w:rsidR="00A83BF1" w:rsidRDefault="00A83BF1"/>
    <w:p w:rsidR="00A83BF1" w:rsidRDefault="00A83BF1"/>
    <w:p w:rsidR="00A83BF1" w:rsidRDefault="00A83BF1"/>
    <w:p w:rsidR="00A83BF1" w:rsidRDefault="00A83BF1"/>
    <w:p w:rsidR="00A83BF1" w:rsidRDefault="00A83BF1"/>
    <w:p w:rsidR="00A83BF1" w:rsidRDefault="00A83BF1"/>
    <w:p w:rsidR="00A83BF1" w:rsidRDefault="00A83BF1"/>
    <w:p w:rsidR="00AA1E93" w:rsidRDefault="00AA1E93"/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4077"/>
        <w:gridCol w:w="1011"/>
        <w:gridCol w:w="8196"/>
        <w:gridCol w:w="1983"/>
      </w:tblGrid>
      <w:tr w:rsidR="00A83BF1" w:rsidTr="00B9273A">
        <w:trPr>
          <w:trHeight w:val="717"/>
        </w:trPr>
        <w:tc>
          <w:tcPr>
            <w:tcW w:w="4077" w:type="dxa"/>
          </w:tcPr>
          <w:p w:rsidR="00A83BF1" w:rsidRPr="00E446CA" w:rsidRDefault="00A83BF1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Преемственность</w:t>
            </w:r>
          </w:p>
          <w:p w:rsidR="00A83BF1" w:rsidRPr="00E446CA" w:rsidRDefault="00A83BF1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«первая-вторая ступени обучения»</w:t>
            </w:r>
          </w:p>
        </w:tc>
        <w:tc>
          <w:tcPr>
            <w:tcW w:w="9207" w:type="dxa"/>
            <w:gridSpan w:val="2"/>
          </w:tcPr>
          <w:p w:rsidR="00A83BF1" w:rsidRPr="00E446CA" w:rsidRDefault="00A83BF1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Заседания МО</w:t>
            </w:r>
          </w:p>
          <w:p w:rsidR="00A83BF1" w:rsidRPr="00E446CA" w:rsidRDefault="00A83BF1" w:rsidP="00B9273A">
            <w:pPr>
              <w:pStyle w:val="a4"/>
              <w:jc w:val="center"/>
            </w:pPr>
            <w:r w:rsidRPr="00E446CA">
              <w:rPr>
                <w:rFonts w:ascii="Times New Roman" w:hAnsi="Times New Roman"/>
              </w:rPr>
              <w:t>с повесткой</w:t>
            </w:r>
          </w:p>
        </w:tc>
        <w:tc>
          <w:tcPr>
            <w:tcW w:w="1983" w:type="dxa"/>
          </w:tcPr>
          <w:p w:rsidR="00A83BF1" w:rsidRPr="00FA2216" w:rsidRDefault="00A83BF1" w:rsidP="00B9273A">
            <w:pPr>
              <w:jc w:val="center"/>
              <w:rPr>
                <w:rFonts w:ascii="Times New Roman" w:hAnsi="Times New Roman" w:cs="Times New Roman"/>
              </w:rPr>
            </w:pPr>
            <w:r w:rsidRPr="00FA2216">
              <w:rPr>
                <w:rFonts w:ascii="Times New Roman" w:hAnsi="Times New Roman" w:cs="Times New Roman"/>
              </w:rPr>
              <w:t>Сроки</w:t>
            </w:r>
          </w:p>
        </w:tc>
      </w:tr>
      <w:tr w:rsidR="00A83BF1" w:rsidTr="00B9273A">
        <w:trPr>
          <w:trHeight w:val="4262"/>
        </w:trPr>
        <w:tc>
          <w:tcPr>
            <w:tcW w:w="4077" w:type="dxa"/>
          </w:tcPr>
          <w:p w:rsidR="00A83BF1" w:rsidRDefault="00A83BF1" w:rsidP="00B9273A"/>
        </w:tc>
        <w:tc>
          <w:tcPr>
            <w:tcW w:w="9207" w:type="dxa"/>
            <w:gridSpan w:val="2"/>
          </w:tcPr>
          <w:p w:rsidR="001D174E" w:rsidRDefault="001D174E" w:rsidP="001D174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96BE3">
              <w:rPr>
                <w:rFonts w:ascii="Times New Roman" w:hAnsi="Times New Roman"/>
                <w:sz w:val="28"/>
                <w:szCs w:val="28"/>
                <w:u w:val="single"/>
              </w:rPr>
              <w:t>Тема:</w:t>
            </w:r>
            <w:r w:rsidRPr="00C96BE3">
              <w:rPr>
                <w:rFonts w:ascii="Times New Roman" w:hAnsi="Times New Roman"/>
                <w:b/>
                <w:sz w:val="28"/>
                <w:szCs w:val="28"/>
              </w:rPr>
              <w:t xml:space="preserve">  «</w:t>
            </w:r>
            <w:r w:rsidR="008140D8">
              <w:rPr>
                <w:rFonts w:ascii="Times New Roman" w:hAnsi="Times New Roman"/>
                <w:b/>
                <w:sz w:val="28"/>
                <w:szCs w:val="28"/>
              </w:rPr>
              <w:t xml:space="preserve">Целеполагание и </w:t>
            </w:r>
            <w:proofErr w:type="spellStart"/>
            <w:r w:rsidR="008140D8">
              <w:rPr>
                <w:rFonts w:ascii="Times New Roman" w:hAnsi="Times New Roman"/>
                <w:b/>
                <w:sz w:val="28"/>
                <w:szCs w:val="28"/>
              </w:rPr>
              <w:t>технологизация</w:t>
            </w:r>
            <w:proofErr w:type="spellEnd"/>
            <w:r w:rsidR="008140D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8140D8">
              <w:rPr>
                <w:rFonts w:ascii="Times New Roman" w:hAnsi="Times New Roman"/>
                <w:b/>
                <w:sz w:val="28"/>
                <w:szCs w:val="28"/>
              </w:rPr>
              <w:t>компетентностно</w:t>
            </w:r>
            <w:proofErr w:type="spellEnd"/>
            <w:r w:rsidR="008140D8">
              <w:rPr>
                <w:rFonts w:ascii="Times New Roman" w:hAnsi="Times New Roman"/>
                <w:b/>
                <w:sz w:val="28"/>
                <w:szCs w:val="28"/>
              </w:rPr>
              <w:t>-ориентированного урока</w:t>
            </w:r>
            <w:r w:rsidRPr="00C96BE3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  <w:r w:rsidR="008140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96B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Заседание №2 </w:t>
            </w:r>
          </w:p>
          <w:p w:rsidR="008140D8" w:rsidRPr="008140D8" w:rsidRDefault="008140D8" w:rsidP="001D17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74E" w:rsidRPr="008140D8" w:rsidRDefault="008140D8" w:rsidP="008140D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8140D8">
              <w:rPr>
                <w:rFonts w:ascii="Times New Roman" w:hAnsi="Times New Roman"/>
                <w:sz w:val="24"/>
                <w:szCs w:val="28"/>
              </w:rPr>
              <w:t xml:space="preserve">Целеполагание </w:t>
            </w:r>
            <w:proofErr w:type="spellStart"/>
            <w:r w:rsidRPr="008140D8">
              <w:rPr>
                <w:rFonts w:ascii="Times New Roman" w:hAnsi="Times New Roman"/>
                <w:sz w:val="24"/>
                <w:szCs w:val="28"/>
              </w:rPr>
              <w:t>компетентностно</w:t>
            </w:r>
            <w:proofErr w:type="spellEnd"/>
            <w:r w:rsidRPr="008140D8">
              <w:rPr>
                <w:rFonts w:ascii="Times New Roman" w:hAnsi="Times New Roman"/>
                <w:sz w:val="24"/>
                <w:szCs w:val="28"/>
              </w:rPr>
              <w:t>-ориентированного урока.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Бучма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 О.)</w:t>
            </w:r>
          </w:p>
          <w:p w:rsidR="008140D8" w:rsidRPr="008140D8" w:rsidRDefault="008140D8" w:rsidP="008140D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8140D8">
              <w:rPr>
                <w:rFonts w:ascii="Times New Roman" w:hAnsi="Times New Roman"/>
                <w:sz w:val="24"/>
                <w:szCs w:val="28"/>
              </w:rPr>
              <w:t xml:space="preserve">Технологизация </w:t>
            </w:r>
            <w:proofErr w:type="spellStart"/>
            <w:r w:rsidRPr="008140D8">
              <w:rPr>
                <w:rFonts w:ascii="Times New Roman" w:hAnsi="Times New Roman"/>
                <w:sz w:val="24"/>
                <w:szCs w:val="28"/>
              </w:rPr>
              <w:t>компетентностно</w:t>
            </w:r>
            <w:proofErr w:type="spellEnd"/>
            <w:r w:rsidRPr="008140D8">
              <w:rPr>
                <w:rFonts w:ascii="Times New Roman" w:hAnsi="Times New Roman"/>
                <w:sz w:val="24"/>
                <w:szCs w:val="28"/>
              </w:rPr>
              <w:t>-ориентированного урока.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Сапега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 В.)</w:t>
            </w:r>
          </w:p>
          <w:p w:rsidR="008140D8" w:rsidRPr="004504A5" w:rsidRDefault="008140D8" w:rsidP="008140D8">
            <w:pPr>
              <w:widowControl w:val="0"/>
              <w:shd w:val="clear" w:color="auto" w:fill="FFFFFF"/>
              <w:tabs>
                <w:tab w:val="left" w:pos="708"/>
              </w:tabs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D174E" w:rsidRPr="001D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Утверждение плана проведения предметной декады МО.</w:t>
            </w:r>
          </w:p>
          <w:p w:rsidR="001D174E" w:rsidRPr="001D174E" w:rsidRDefault="001D174E" w:rsidP="008140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0D8" w:rsidRPr="008140D8" w:rsidRDefault="008140D8" w:rsidP="008140D8">
            <w:pPr>
              <w:widowControl w:val="0"/>
              <w:shd w:val="clear" w:color="auto" w:fill="FFFFFF"/>
              <w:tabs>
                <w:tab w:val="left" w:pos="708"/>
              </w:tabs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174E" w:rsidRPr="008140D8">
              <w:rPr>
                <w:rFonts w:ascii="Times New Roman" w:hAnsi="Times New Roman"/>
                <w:sz w:val="24"/>
                <w:szCs w:val="24"/>
              </w:rPr>
              <w:t xml:space="preserve"> Обсуждение итогов школьног</w:t>
            </w:r>
            <w:r w:rsidRPr="008140D8">
              <w:rPr>
                <w:rFonts w:ascii="Times New Roman" w:hAnsi="Times New Roman"/>
                <w:sz w:val="24"/>
                <w:szCs w:val="24"/>
              </w:rPr>
              <w:t xml:space="preserve">о этапа всероссийской олимпиады; </w:t>
            </w:r>
            <w:r w:rsidRPr="008140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о подготовке учащихся к муниципальному туру предметных олимпиад.</w:t>
            </w:r>
          </w:p>
          <w:p w:rsidR="001D174E" w:rsidRPr="001D174E" w:rsidRDefault="001D174E" w:rsidP="008140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74E" w:rsidRPr="001D174E" w:rsidRDefault="008140D8" w:rsidP="008140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174E" w:rsidRPr="001D174E">
              <w:rPr>
                <w:rFonts w:ascii="Times New Roman" w:hAnsi="Times New Roman"/>
                <w:sz w:val="24"/>
                <w:szCs w:val="24"/>
              </w:rPr>
              <w:t>. Планирование работы по проектно-исследовательской деятельности.</w:t>
            </w:r>
          </w:p>
          <w:p w:rsidR="00A83BF1" w:rsidRPr="001D174E" w:rsidRDefault="00A83BF1" w:rsidP="00B927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83BF1" w:rsidRPr="00C96BE3" w:rsidRDefault="00C96BE3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E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83BF1" w:rsidTr="00B9273A">
        <w:trPr>
          <w:trHeight w:val="823"/>
        </w:trPr>
        <w:tc>
          <w:tcPr>
            <w:tcW w:w="15267" w:type="dxa"/>
            <w:gridSpan w:val="4"/>
          </w:tcPr>
          <w:p w:rsidR="00A83BF1" w:rsidRPr="00FA2216" w:rsidRDefault="00A83BF1" w:rsidP="00B9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(текущие дела МО)</w:t>
            </w:r>
          </w:p>
          <w:p w:rsidR="00A83BF1" w:rsidRDefault="00A83BF1" w:rsidP="00B9273A">
            <w:pPr>
              <w:jc w:val="center"/>
            </w:pPr>
          </w:p>
        </w:tc>
      </w:tr>
      <w:tr w:rsidR="00A83BF1" w:rsidTr="00B9273A">
        <w:trPr>
          <w:trHeight w:val="464"/>
        </w:trPr>
        <w:tc>
          <w:tcPr>
            <w:tcW w:w="5088" w:type="dxa"/>
            <w:gridSpan w:val="2"/>
          </w:tcPr>
          <w:p w:rsidR="00DC14E6" w:rsidRDefault="00DC14E6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46CA"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 учителя 4 класса и учителей,  работающих в средней ступени обучения </w:t>
            </w:r>
          </w:p>
          <w:p w:rsidR="00DC14E6" w:rsidRPr="002637DE" w:rsidRDefault="00DC14E6" w:rsidP="00DC14E6">
            <w:pPr>
              <w:rPr>
                <w:lang w:eastAsia="ru-RU"/>
              </w:rPr>
            </w:pPr>
          </w:p>
          <w:p w:rsidR="00DC14E6" w:rsidRDefault="00DC14E6" w:rsidP="00DC14E6">
            <w:pPr>
              <w:rPr>
                <w:lang w:eastAsia="ru-RU"/>
              </w:rPr>
            </w:pPr>
          </w:p>
          <w:p w:rsidR="00DC14E6" w:rsidRPr="00FA0595" w:rsidRDefault="00DC14E6" w:rsidP="00DC14E6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05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 психолого-педагогической характеристикой </w:t>
            </w:r>
            <w:proofErr w:type="gramStart"/>
            <w:r w:rsidRPr="00FA05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0595">
              <w:rPr>
                <w:rFonts w:ascii="Times New Roman" w:hAnsi="Times New Roman" w:cs="Times New Roman"/>
                <w:sz w:val="24"/>
                <w:szCs w:val="24"/>
              </w:rPr>
              <w:t xml:space="preserve">  4 класса</w:t>
            </w:r>
          </w:p>
          <w:p w:rsidR="00A83BF1" w:rsidRDefault="00A83BF1" w:rsidP="00B9273A"/>
        </w:tc>
        <w:tc>
          <w:tcPr>
            <w:tcW w:w="8196" w:type="dxa"/>
          </w:tcPr>
          <w:p w:rsidR="00872A8C" w:rsidRPr="00375BBE" w:rsidRDefault="00A83BF1" w:rsidP="00375B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B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872A8C" w:rsidRPr="00375BB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872A8C" w:rsidRPr="00375BBE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872A8C" w:rsidRPr="00375BBE" w:rsidRDefault="00375BBE" w:rsidP="00375BBE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2A8C" w:rsidRPr="00375BBE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русскому языку с целью наблюдения за выполнением единого орфографического режима, соотношением классных и домашних заданий.</w:t>
            </w:r>
            <w:r w:rsidR="00872A8C" w:rsidRPr="00375B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2A8C" w:rsidRPr="00375BBE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предметам гуманитарного цикла.</w:t>
            </w:r>
          </w:p>
          <w:p w:rsidR="00872A8C" w:rsidRPr="00375BBE" w:rsidRDefault="00375BBE" w:rsidP="00375BBE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2A8C" w:rsidRPr="00375BBE">
              <w:rPr>
                <w:rFonts w:ascii="Times New Roman" w:hAnsi="Times New Roman" w:cs="Times New Roman"/>
                <w:sz w:val="24"/>
                <w:szCs w:val="24"/>
              </w:rPr>
              <w:t>Подведение итогов олимпиад, участие в муниципальном этапе Всероссийской олимпиады школьников по предметам гуманитарного цикла.</w:t>
            </w:r>
          </w:p>
          <w:p w:rsidR="00872A8C" w:rsidRPr="00375BBE" w:rsidRDefault="00872A8C" w:rsidP="00375B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B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5BBE">
              <w:rPr>
                <w:rFonts w:ascii="Times New Roman" w:hAnsi="Times New Roman"/>
                <w:sz w:val="24"/>
                <w:szCs w:val="24"/>
              </w:rPr>
              <w:t xml:space="preserve">Работа с детьми «группы риска» </w:t>
            </w:r>
          </w:p>
          <w:p w:rsidR="00375BBE" w:rsidRDefault="00872A8C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Подготовка и проведение полугодовых контрольных работ</w:t>
            </w:r>
            <w:r w:rsidR="00375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A8C" w:rsidRPr="00375BBE" w:rsidRDefault="00872A8C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 тем</w:t>
            </w:r>
            <w:r w:rsidR="0037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37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37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  <w:p w:rsidR="00872A8C" w:rsidRDefault="00872A8C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B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предметам с учащимися.</w:t>
            </w:r>
          </w:p>
          <w:p w:rsidR="0074039B" w:rsidRDefault="0074039B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 w:rsidR="008140D8">
              <w:rPr>
                <w:rFonts w:ascii="Times New Roman" w:hAnsi="Times New Roman" w:cs="Times New Roman"/>
                <w:sz w:val="24"/>
                <w:szCs w:val="24"/>
              </w:rPr>
              <w:t>(реализация системно-</w:t>
            </w:r>
            <w:proofErr w:type="spellStart"/>
            <w:r w:rsidR="008140D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8140D8">
              <w:rPr>
                <w:rFonts w:ascii="Times New Roman" w:hAnsi="Times New Roman" w:cs="Times New Roman"/>
                <w:sz w:val="24"/>
                <w:szCs w:val="24"/>
              </w:rPr>
              <w:t xml:space="preserve"> подхода)</w:t>
            </w:r>
          </w:p>
          <w:p w:rsidR="00B84B8F" w:rsidRDefault="00B84B8F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предметного месячника.</w:t>
            </w:r>
          </w:p>
          <w:p w:rsidR="008140D8" w:rsidRPr="00375BBE" w:rsidRDefault="00103CC9" w:rsidP="00375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 и ОГЭ по русскому языку в 9 и 11 классах.</w:t>
            </w:r>
          </w:p>
          <w:p w:rsidR="00872A8C" w:rsidRPr="00E446CA" w:rsidRDefault="00872A8C" w:rsidP="00872A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83BF1" w:rsidRPr="00CE132A" w:rsidRDefault="009C25F3" w:rsidP="00B92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Ноябрь-декабрь</w:t>
            </w:r>
          </w:p>
        </w:tc>
      </w:tr>
    </w:tbl>
    <w:p w:rsidR="00A83BF1" w:rsidRDefault="00A83BF1"/>
    <w:p w:rsidR="00AA1E93" w:rsidRDefault="00AA1E93"/>
    <w:p w:rsidR="00AA1E93" w:rsidRDefault="00AA1E93"/>
    <w:p w:rsidR="00AA1E93" w:rsidRDefault="00AA1E93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AA1E93" w:rsidRDefault="00AA1E93"/>
    <w:p w:rsidR="00AA1E93" w:rsidRDefault="00AA1E93"/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4077"/>
        <w:gridCol w:w="1011"/>
        <w:gridCol w:w="8196"/>
        <w:gridCol w:w="1983"/>
      </w:tblGrid>
      <w:tr w:rsidR="00AA1E93" w:rsidTr="00B9273A">
        <w:trPr>
          <w:trHeight w:val="717"/>
        </w:trPr>
        <w:tc>
          <w:tcPr>
            <w:tcW w:w="4077" w:type="dxa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Преемственность</w:t>
            </w:r>
          </w:p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«первая-вторая ступени обучения»</w:t>
            </w:r>
          </w:p>
        </w:tc>
        <w:tc>
          <w:tcPr>
            <w:tcW w:w="9207" w:type="dxa"/>
            <w:gridSpan w:val="2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Заседания МО</w:t>
            </w:r>
          </w:p>
          <w:p w:rsidR="00AA1E93" w:rsidRPr="00E446CA" w:rsidRDefault="00AA1E93" w:rsidP="00B9273A">
            <w:pPr>
              <w:pStyle w:val="a4"/>
              <w:jc w:val="center"/>
            </w:pPr>
            <w:r w:rsidRPr="00E446CA">
              <w:rPr>
                <w:rFonts w:ascii="Times New Roman" w:hAnsi="Times New Roman"/>
              </w:rPr>
              <w:t>с повесткой</w:t>
            </w:r>
          </w:p>
        </w:tc>
        <w:tc>
          <w:tcPr>
            <w:tcW w:w="1983" w:type="dxa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</w:rPr>
            </w:pPr>
            <w:r w:rsidRPr="00FA2216">
              <w:rPr>
                <w:rFonts w:ascii="Times New Roman" w:hAnsi="Times New Roman" w:cs="Times New Roman"/>
              </w:rPr>
              <w:t>Сроки</w:t>
            </w:r>
          </w:p>
        </w:tc>
      </w:tr>
      <w:tr w:rsidR="00AA1E93" w:rsidTr="00B9273A">
        <w:trPr>
          <w:trHeight w:val="4262"/>
        </w:trPr>
        <w:tc>
          <w:tcPr>
            <w:tcW w:w="4077" w:type="dxa"/>
          </w:tcPr>
          <w:p w:rsidR="00AA1E93" w:rsidRDefault="00AA1E93" w:rsidP="00B9273A"/>
        </w:tc>
        <w:tc>
          <w:tcPr>
            <w:tcW w:w="9207" w:type="dxa"/>
            <w:gridSpan w:val="2"/>
          </w:tcPr>
          <w:p w:rsidR="003B7AD4" w:rsidRDefault="003B7AD4" w:rsidP="003B7AD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773B">
              <w:rPr>
                <w:rFonts w:ascii="Times New Roman" w:hAnsi="Times New Roman"/>
                <w:sz w:val="28"/>
                <w:szCs w:val="28"/>
                <w:u w:val="single"/>
              </w:rPr>
              <w:t>Тема:</w:t>
            </w:r>
            <w:r w:rsidRPr="00A777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6C1C">
              <w:rPr>
                <w:rFonts w:ascii="Times New Roman" w:hAnsi="Times New Roman"/>
                <w:b/>
              </w:rPr>
              <w:t xml:space="preserve">  </w:t>
            </w:r>
            <w:r w:rsidRPr="00DB676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5461D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и формы достижения </w:t>
            </w:r>
            <w:proofErr w:type="spellStart"/>
            <w:r w:rsidR="00F5461D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="00F5461D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 в соответствии с ФГОС ОО». </w:t>
            </w:r>
            <w:r w:rsidRPr="00DB67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Заседание №3</w:t>
            </w:r>
            <w:r w:rsidR="009C25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01582" w:rsidRPr="00046C1C" w:rsidRDefault="00F01582" w:rsidP="003B7AD4">
            <w:pPr>
              <w:rPr>
                <w:rFonts w:ascii="Times New Roman" w:hAnsi="Times New Roman"/>
                <w:b/>
              </w:rPr>
            </w:pPr>
          </w:p>
          <w:p w:rsidR="003B7AD4" w:rsidRPr="00F01582" w:rsidRDefault="00F01582" w:rsidP="00F01582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1.</w:t>
            </w:r>
            <w:r w:rsidR="00F5461D" w:rsidRPr="00F01582">
              <w:rPr>
                <w:rFonts w:ascii="Times New Roman" w:hAnsi="Times New Roman"/>
              </w:rPr>
              <w:t xml:space="preserve">Проектирование </w:t>
            </w:r>
            <w:proofErr w:type="spellStart"/>
            <w:r w:rsidR="00F5461D" w:rsidRPr="00F01582">
              <w:rPr>
                <w:rFonts w:ascii="Times New Roman" w:hAnsi="Times New Roman"/>
                <w:sz w:val="24"/>
                <w:szCs w:val="28"/>
              </w:rPr>
              <w:t>компетентностно</w:t>
            </w:r>
            <w:proofErr w:type="spellEnd"/>
            <w:r w:rsidR="00F5461D" w:rsidRPr="00F01582">
              <w:rPr>
                <w:rFonts w:ascii="Times New Roman" w:hAnsi="Times New Roman"/>
                <w:sz w:val="24"/>
                <w:szCs w:val="28"/>
              </w:rPr>
              <w:t>-ориентированных заданий.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Гапеевцева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Е.А.)</w:t>
            </w:r>
          </w:p>
          <w:p w:rsidR="00F5461D" w:rsidRPr="00F01582" w:rsidRDefault="00F01582" w:rsidP="00F0158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F155A" w:rsidRPr="00F01582">
              <w:rPr>
                <w:rFonts w:ascii="Times New Roman" w:hAnsi="Times New Roman"/>
              </w:rPr>
              <w:t xml:space="preserve">Результативно-деятельностный компонент </w:t>
            </w:r>
            <w:proofErr w:type="spellStart"/>
            <w:r w:rsidR="006F155A" w:rsidRPr="00F01582">
              <w:rPr>
                <w:rFonts w:ascii="Times New Roman" w:hAnsi="Times New Roman"/>
                <w:sz w:val="24"/>
                <w:szCs w:val="28"/>
              </w:rPr>
              <w:t>компетентностно</w:t>
            </w:r>
            <w:proofErr w:type="spellEnd"/>
            <w:r w:rsidR="006F155A" w:rsidRPr="00F01582">
              <w:rPr>
                <w:rFonts w:ascii="Times New Roman" w:hAnsi="Times New Roman"/>
                <w:sz w:val="24"/>
                <w:szCs w:val="28"/>
              </w:rPr>
              <w:t xml:space="preserve">-ориентированного урока. </w:t>
            </w:r>
            <w:r>
              <w:rPr>
                <w:rFonts w:ascii="Times New Roman" w:hAnsi="Times New Roman"/>
                <w:sz w:val="24"/>
                <w:szCs w:val="28"/>
              </w:rPr>
              <w:t>(Матвеева О. Ф.)</w:t>
            </w:r>
          </w:p>
          <w:p w:rsidR="00A37922" w:rsidRPr="00F01582" w:rsidRDefault="00F01582" w:rsidP="00F0158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A37922" w:rsidRPr="00F01582">
              <w:rPr>
                <w:rFonts w:ascii="Times New Roman" w:hAnsi="Times New Roman"/>
                <w:sz w:val="24"/>
                <w:szCs w:val="28"/>
              </w:rPr>
              <w:t xml:space="preserve">Средства и формы достижения </w:t>
            </w:r>
            <w:proofErr w:type="spellStart"/>
            <w:r w:rsidR="00A37922" w:rsidRPr="00F01582">
              <w:rPr>
                <w:rFonts w:ascii="Times New Roman" w:hAnsi="Times New Roman"/>
                <w:sz w:val="24"/>
                <w:szCs w:val="28"/>
              </w:rPr>
              <w:t>метапредметных</w:t>
            </w:r>
            <w:proofErr w:type="spellEnd"/>
            <w:r w:rsidR="00A37922" w:rsidRPr="00F01582">
              <w:rPr>
                <w:rFonts w:ascii="Times New Roman" w:hAnsi="Times New Roman"/>
                <w:sz w:val="24"/>
                <w:szCs w:val="28"/>
              </w:rPr>
              <w:t xml:space="preserve"> результатов в соответствии с ФГОС ОО.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Баранкова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 Л.)</w:t>
            </w:r>
          </w:p>
          <w:p w:rsidR="003B7AD4" w:rsidRPr="00046C1C" w:rsidRDefault="003B7AD4" w:rsidP="003B7AD4">
            <w:pPr>
              <w:spacing w:line="360" w:lineRule="auto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4</w:t>
            </w:r>
            <w:r w:rsidR="00A93F43">
              <w:rPr>
                <w:rFonts w:ascii="Times New Roman" w:hAnsi="Times New Roman"/>
              </w:rPr>
              <w:t>.</w:t>
            </w:r>
            <w:r w:rsidR="00F01582">
              <w:rPr>
                <w:rFonts w:ascii="Times New Roman" w:hAnsi="Times New Roman"/>
              </w:rPr>
              <w:t xml:space="preserve"> А</w:t>
            </w:r>
            <w:r w:rsidRPr="00046C1C">
              <w:rPr>
                <w:rFonts w:ascii="Times New Roman" w:hAnsi="Times New Roman"/>
              </w:rPr>
              <w:t xml:space="preserve">нализ успеваемости учащихся в </w:t>
            </w:r>
            <w:r w:rsidRPr="00046C1C">
              <w:rPr>
                <w:rFonts w:ascii="Times New Roman" w:hAnsi="Times New Roman"/>
                <w:lang w:val="en-US"/>
              </w:rPr>
              <w:t>I</w:t>
            </w:r>
            <w:r w:rsidRPr="00046C1C">
              <w:rPr>
                <w:rFonts w:ascii="Times New Roman" w:hAnsi="Times New Roman"/>
              </w:rPr>
              <w:t xml:space="preserve"> полугодии</w:t>
            </w:r>
            <w:r w:rsidR="00F01582">
              <w:rPr>
                <w:rFonts w:ascii="Times New Roman" w:hAnsi="Times New Roman"/>
              </w:rPr>
              <w:t>. (</w:t>
            </w:r>
            <w:proofErr w:type="spellStart"/>
            <w:r w:rsidR="00F01582">
              <w:rPr>
                <w:rFonts w:ascii="Times New Roman" w:hAnsi="Times New Roman"/>
              </w:rPr>
              <w:t>Бучма</w:t>
            </w:r>
            <w:proofErr w:type="spellEnd"/>
            <w:r w:rsidR="00F01582">
              <w:rPr>
                <w:rFonts w:ascii="Times New Roman" w:hAnsi="Times New Roman"/>
              </w:rPr>
              <w:t xml:space="preserve"> И. О.)</w:t>
            </w:r>
            <w:r w:rsidRPr="00046C1C">
              <w:rPr>
                <w:rFonts w:ascii="Times New Roman" w:hAnsi="Times New Roman"/>
                <w:b/>
              </w:rPr>
              <w:tab/>
            </w:r>
          </w:p>
          <w:p w:rsidR="00F01582" w:rsidRDefault="00A93F43" w:rsidP="00F01582">
            <w:pPr>
              <w:widowControl w:val="0"/>
              <w:shd w:val="clear" w:color="auto" w:fill="FFFFFF"/>
              <w:tabs>
                <w:tab w:val="left" w:pos="708"/>
              </w:tabs>
              <w:autoSpaceDN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F01582">
              <w:rPr>
                <w:rFonts w:ascii="Times New Roman" w:hAnsi="Times New Roman"/>
              </w:rPr>
              <w:t xml:space="preserve"> Итоги</w:t>
            </w:r>
            <w:r w:rsidR="003B7AD4" w:rsidRPr="00046C1C">
              <w:rPr>
                <w:rFonts w:ascii="Times New Roman" w:hAnsi="Times New Roman"/>
              </w:rPr>
              <w:t xml:space="preserve"> </w:t>
            </w:r>
            <w:r w:rsidR="00F015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муниципального тура</w:t>
            </w:r>
            <w:r w:rsidR="00F01582" w:rsidRPr="008140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предметных олимпиад.</w:t>
            </w:r>
            <w:r w:rsidR="00F015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 </w:t>
            </w:r>
            <w:r w:rsidR="00F01582">
              <w:rPr>
                <w:rFonts w:ascii="Times New Roman" w:hAnsi="Times New Roman"/>
              </w:rPr>
              <w:t>(</w:t>
            </w:r>
            <w:proofErr w:type="spellStart"/>
            <w:r w:rsidR="00F01582">
              <w:rPr>
                <w:rFonts w:ascii="Times New Roman" w:hAnsi="Times New Roman"/>
              </w:rPr>
              <w:t>Бучма</w:t>
            </w:r>
            <w:proofErr w:type="spellEnd"/>
            <w:r w:rsidR="00F01582">
              <w:rPr>
                <w:rFonts w:ascii="Times New Roman" w:hAnsi="Times New Roman"/>
              </w:rPr>
              <w:t xml:space="preserve"> И. О.)</w:t>
            </w:r>
          </w:p>
          <w:p w:rsidR="00BB0766" w:rsidRPr="008140D8" w:rsidRDefault="00BB0766" w:rsidP="00F01582">
            <w:pPr>
              <w:widowControl w:val="0"/>
              <w:shd w:val="clear" w:color="auto" w:fill="FFFFFF"/>
              <w:tabs>
                <w:tab w:val="left" w:pos="708"/>
              </w:tabs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A93F43" w:rsidRPr="00A93F43">
              <w:rPr>
                <w:rFonts w:ascii="Times New Roman" w:hAnsi="Times New Roman"/>
                <w:sz w:val="24"/>
                <w:szCs w:val="28"/>
              </w:rPr>
              <w:t>Организация эффективной подготовки к ГИА и ЕГЭ на уроках.</w:t>
            </w:r>
          </w:p>
          <w:p w:rsidR="00F01582" w:rsidRPr="001D174E" w:rsidRDefault="00F01582" w:rsidP="00F015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AD4" w:rsidRPr="00046C1C" w:rsidRDefault="003B7AD4" w:rsidP="003B7AD4">
            <w:pPr>
              <w:spacing w:line="360" w:lineRule="auto"/>
              <w:rPr>
                <w:rFonts w:ascii="Times New Roman" w:hAnsi="Times New Roman"/>
              </w:rPr>
            </w:pPr>
          </w:p>
          <w:p w:rsidR="00AA1E93" w:rsidRPr="001D174E" w:rsidRDefault="00AA1E93" w:rsidP="00AA1E93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A1E93" w:rsidRPr="009C25F3" w:rsidRDefault="009C25F3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F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A1E93" w:rsidTr="00B9273A">
        <w:trPr>
          <w:trHeight w:val="823"/>
        </w:trPr>
        <w:tc>
          <w:tcPr>
            <w:tcW w:w="15267" w:type="dxa"/>
            <w:gridSpan w:val="4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(текущие дела МО)</w:t>
            </w:r>
          </w:p>
          <w:p w:rsidR="00AA1E93" w:rsidRDefault="00AA1E93" w:rsidP="00B9273A">
            <w:pPr>
              <w:jc w:val="center"/>
            </w:pPr>
          </w:p>
        </w:tc>
      </w:tr>
      <w:tr w:rsidR="00AA1E93" w:rsidTr="00B9273A">
        <w:trPr>
          <w:trHeight w:val="464"/>
        </w:trPr>
        <w:tc>
          <w:tcPr>
            <w:tcW w:w="5088" w:type="dxa"/>
            <w:gridSpan w:val="2"/>
          </w:tcPr>
          <w:p w:rsidR="00AA1E93" w:rsidRDefault="00DC14E6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1.</w:t>
            </w: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Изучение запросов обучающихся на внеурочную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="00791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4E6" w:rsidRDefault="00791CEB" w:rsidP="00B9273A"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C14E6" w:rsidRPr="004A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14E6" w:rsidRPr="004A297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DC14E6" w:rsidRPr="004A2975">
              <w:rPr>
                <w:rFonts w:ascii="Times New Roman" w:hAnsi="Times New Roman"/>
                <w:sz w:val="24"/>
                <w:szCs w:val="24"/>
              </w:rPr>
              <w:t xml:space="preserve"> уроков учителя 4 класса и учителей,  работающих в средней ступени обучения</w:t>
            </w:r>
          </w:p>
        </w:tc>
        <w:tc>
          <w:tcPr>
            <w:tcW w:w="8196" w:type="dxa"/>
          </w:tcPr>
          <w:p w:rsidR="003448DD" w:rsidRPr="00833975" w:rsidRDefault="00AA1E93" w:rsidP="00C9420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 </w:t>
            </w:r>
            <w:r w:rsidR="003448DD" w:rsidRPr="00833975">
              <w:rPr>
                <w:rFonts w:ascii="Times New Roman" w:hAnsi="Times New Roman"/>
                <w:sz w:val="24"/>
                <w:szCs w:val="24"/>
              </w:rPr>
              <w:t xml:space="preserve">О работе со слабоуспевающими и неуспевающими детьми </w:t>
            </w:r>
          </w:p>
          <w:p w:rsidR="003448DD" w:rsidRPr="00833975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аттестации:</w:t>
            </w:r>
          </w:p>
          <w:p w:rsidR="003448DD" w:rsidRPr="00833975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а) организация повторения учащимися пройденного материала,</w:t>
            </w:r>
          </w:p>
          <w:p w:rsidR="003448DD" w:rsidRPr="00833975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б) проведение консультаций по предметам с учащимися,</w:t>
            </w:r>
          </w:p>
          <w:p w:rsidR="003448DD" w:rsidRPr="00833975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в) оформление стендов в кабинетах в помощь выпускникам.</w:t>
            </w:r>
          </w:p>
          <w:p w:rsidR="003448DD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33975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 – предметниками, с целью обмена опытом и оказания метод</w:t>
            </w:r>
            <w:proofErr w:type="gramStart"/>
            <w:r w:rsidRPr="0083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53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A5349">
              <w:rPr>
                <w:rFonts w:ascii="Times New Roman" w:hAnsi="Times New Roman" w:cs="Times New Roman"/>
                <w:sz w:val="24"/>
                <w:szCs w:val="24"/>
              </w:rPr>
              <w:t>онсультаций, помощи</w:t>
            </w:r>
            <w:r w:rsidRPr="00833975">
              <w:rPr>
                <w:rFonts w:ascii="Times New Roman" w:hAnsi="Times New Roman" w:cs="Times New Roman"/>
                <w:sz w:val="24"/>
                <w:szCs w:val="24"/>
              </w:rPr>
              <w:t xml:space="preserve"> внутри МО.</w:t>
            </w:r>
          </w:p>
          <w:p w:rsidR="003448DD" w:rsidRPr="00833975" w:rsidRDefault="003448DD" w:rsidP="00C9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внеклассных мероприятий</w:t>
            </w:r>
          </w:p>
          <w:p w:rsidR="00095092" w:rsidRPr="004A2975" w:rsidRDefault="00095092" w:rsidP="00C9420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2975">
              <w:rPr>
                <w:rFonts w:ascii="Times New Roman" w:hAnsi="Times New Roman"/>
                <w:sz w:val="24"/>
                <w:szCs w:val="24"/>
              </w:rPr>
              <w:t>Проверка наличия накопительного материала в ученических и учительских «портфолио»</w:t>
            </w:r>
          </w:p>
          <w:p w:rsidR="00095092" w:rsidRPr="004A2975" w:rsidRDefault="00095092" w:rsidP="00C9420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2975">
              <w:rPr>
                <w:rFonts w:ascii="Times New Roman" w:hAnsi="Times New Roman"/>
                <w:sz w:val="24"/>
                <w:szCs w:val="24"/>
              </w:rPr>
              <w:t>Срез за третью четверть</w:t>
            </w:r>
          </w:p>
          <w:p w:rsidR="00AA1E93" w:rsidRPr="00E446CA" w:rsidRDefault="00AA1E93" w:rsidP="00C9420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A1E93" w:rsidRPr="009C25F3" w:rsidRDefault="009C25F3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="00872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AA1E93" w:rsidRDefault="00AA1E93"/>
    <w:p w:rsidR="00AA1E93" w:rsidRDefault="00AA1E93"/>
    <w:p w:rsidR="00AA1E93" w:rsidRDefault="00AA1E93"/>
    <w:p w:rsidR="00AA1E93" w:rsidRDefault="00AA1E93"/>
    <w:p w:rsidR="00AA1E93" w:rsidRDefault="00AA1E93"/>
    <w:p w:rsidR="00AA1E93" w:rsidRDefault="00AA1E93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232788" w:rsidRDefault="00232788"/>
    <w:p w:rsidR="00AA1E93" w:rsidRDefault="00AA1E93"/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4077"/>
        <w:gridCol w:w="1011"/>
        <w:gridCol w:w="8196"/>
        <w:gridCol w:w="1983"/>
      </w:tblGrid>
      <w:tr w:rsidR="00AA1E93" w:rsidTr="00B9273A">
        <w:trPr>
          <w:trHeight w:val="717"/>
        </w:trPr>
        <w:tc>
          <w:tcPr>
            <w:tcW w:w="4077" w:type="dxa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Преемственность</w:t>
            </w:r>
          </w:p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«первая-вторая ступени обучения»</w:t>
            </w:r>
          </w:p>
        </w:tc>
        <w:tc>
          <w:tcPr>
            <w:tcW w:w="9207" w:type="dxa"/>
            <w:gridSpan w:val="2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Заседания МО</w:t>
            </w:r>
          </w:p>
          <w:p w:rsidR="00AA1E93" w:rsidRPr="00E446CA" w:rsidRDefault="00AA1E93" w:rsidP="00B9273A">
            <w:pPr>
              <w:pStyle w:val="a4"/>
              <w:jc w:val="center"/>
            </w:pPr>
            <w:r w:rsidRPr="00E446CA">
              <w:rPr>
                <w:rFonts w:ascii="Times New Roman" w:hAnsi="Times New Roman"/>
              </w:rPr>
              <w:t>с повесткой</w:t>
            </w:r>
          </w:p>
        </w:tc>
        <w:tc>
          <w:tcPr>
            <w:tcW w:w="1983" w:type="dxa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</w:rPr>
            </w:pPr>
            <w:r w:rsidRPr="00FA2216">
              <w:rPr>
                <w:rFonts w:ascii="Times New Roman" w:hAnsi="Times New Roman" w:cs="Times New Roman"/>
              </w:rPr>
              <w:t>Сроки</w:t>
            </w:r>
          </w:p>
        </w:tc>
      </w:tr>
      <w:tr w:rsidR="00AA1E93" w:rsidTr="00B9273A">
        <w:trPr>
          <w:trHeight w:val="4262"/>
        </w:trPr>
        <w:tc>
          <w:tcPr>
            <w:tcW w:w="4077" w:type="dxa"/>
          </w:tcPr>
          <w:p w:rsidR="00AA1E93" w:rsidRDefault="00DC14E6" w:rsidP="00791CEB">
            <w:pPr>
              <w:pStyle w:val="a4"/>
            </w:pPr>
            <w:r w:rsidRPr="00E446CA">
              <w:rPr>
                <w:rFonts w:ascii="Times New Roman" w:hAnsi="Times New Roman"/>
                <w:sz w:val="24"/>
                <w:szCs w:val="24"/>
              </w:rPr>
              <w:t>Мини-педсовет по теме «Индивидуальные особенности восприятия  будущих пятиклассников</w:t>
            </w:r>
            <w:r w:rsidR="00791C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07" w:type="dxa"/>
            <w:gridSpan w:val="2"/>
          </w:tcPr>
          <w:p w:rsidR="003A14AB" w:rsidRDefault="003A14AB" w:rsidP="003A14AB">
            <w:pPr>
              <w:shd w:val="clear" w:color="auto" w:fill="FFFFFF"/>
              <w:tabs>
                <w:tab w:val="left" w:pos="426"/>
                <w:tab w:val="left" w:leader="underscore" w:pos="986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4A297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  <w:lang w:eastAsia="en-US"/>
              </w:rPr>
              <w:t>Тема:</w:t>
            </w:r>
            <w:r w:rsidRPr="004A29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="00377198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«</w:t>
            </w:r>
            <w:r w:rsidR="00F5461D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  <w:proofErr w:type="spellStart"/>
            <w:r w:rsidR="00F5461D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="00F5461D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</w:t>
            </w:r>
            <w:r w:rsidR="0037719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r w:rsidR="00F5461D" w:rsidRPr="004A29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Заседание №4</w:t>
            </w:r>
            <w:r w:rsidR="00872A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377198" w:rsidRPr="004A2975" w:rsidRDefault="00377198" w:rsidP="003A14AB">
            <w:pPr>
              <w:shd w:val="clear" w:color="auto" w:fill="FFFFFF"/>
              <w:tabs>
                <w:tab w:val="left" w:pos="426"/>
                <w:tab w:val="left" w:leader="underscore" w:pos="986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791CEB" w:rsidRPr="00737856" w:rsidRDefault="00737856" w:rsidP="00737856">
            <w:pPr>
              <w:shd w:val="clear" w:color="auto" w:fill="FFFFFF"/>
              <w:tabs>
                <w:tab w:val="left" w:pos="426"/>
                <w:tab w:val="left" w:pos="993"/>
                <w:tab w:val="left" w:leader="underscore" w:pos="9864"/>
              </w:tabs>
              <w:suppressAutoHyphens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377198" w:rsidRPr="00737856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  <w:proofErr w:type="spellStart"/>
            <w:r w:rsidR="00377198" w:rsidRPr="00737856">
              <w:rPr>
                <w:rFonts w:ascii="Times New Roman" w:hAnsi="Times New Roman"/>
                <w:sz w:val="24"/>
                <w:szCs w:val="28"/>
              </w:rPr>
              <w:t>метапредметных</w:t>
            </w:r>
            <w:proofErr w:type="spellEnd"/>
            <w:r w:rsidR="00377198" w:rsidRPr="00737856">
              <w:rPr>
                <w:rFonts w:ascii="Times New Roman" w:hAnsi="Times New Roman"/>
                <w:sz w:val="24"/>
                <w:szCs w:val="28"/>
              </w:rPr>
              <w:t xml:space="preserve"> результатов.</w:t>
            </w:r>
            <w:r w:rsidR="000D0293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="000D0293">
              <w:rPr>
                <w:rFonts w:ascii="Times New Roman" w:hAnsi="Times New Roman"/>
                <w:sz w:val="24"/>
                <w:szCs w:val="28"/>
              </w:rPr>
              <w:t>Сапега</w:t>
            </w:r>
            <w:proofErr w:type="spellEnd"/>
            <w:r w:rsidR="000D0293">
              <w:rPr>
                <w:rFonts w:ascii="Times New Roman" w:hAnsi="Times New Roman"/>
                <w:sz w:val="24"/>
                <w:szCs w:val="28"/>
              </w:rPr>
              <w:t xml:space="preserve"> Т. В.)</w:t>
            </w:r>
          </w:p>
          <w:p w:rsidR="00377198" w:rsidRPr="00737856" w:rsidRDefault="00737856" w:rsidP="00737856">
            <w:pPr>
              <w:shd w:val="clear" w:color="auto" w:fill="FFFFFF"/>
              <w:tabs>
                <w:tab w:val="left" w:pos="426"/>
                <w:tab w:val="left" w:pos="993"/>
                <w:tab w:val="left" w:leader="underscore" w:pos="9864"/>
              </w:tabs>
              <w:suppressAutoHyphens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2.</w:t>
            </w:r>
            <w:r w:rsidR="00377198" w:rsidRPr="0073785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Технология визуализации.</w:t>
            </w:r>
            <w:r w:rsidR="000D029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D029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Бучма</w:t>
            </w:r>
            <w:proofErr w:type="spellEnd"/>
            <w:r w:rsidR="000D029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И. О.)</w:t>
            </w:r>
          </w:p>
          <w:p w:rsidR="00377198" w:rsidRPr="00377198" w:rsidRDefault="00737856" w:rsidP="0073785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3.</w:t>
            </w:r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Дидактическая система </w:t>
            </w:r>
            <w:proofErr w:type="spellStart"/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деятельностного</w:t>
            </w:r>
            <w:proofErr w:type="spellEnd"/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метода обучения Л.Г. </w:t>
            </w:r>
            <w:proofErr w:type="spellStart"/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Петерсон</w:t>
            </w:r>
            <w:proofErr w:type="spellEnd"/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</w:t>
            </w:r>
            <w:r w:rsidR="00377198" w:rsidRPr="0037719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377198" w:rsidRPr="0037719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как инструмент системной организации проектной и исследовательской деятельности в массовой образовательной практике</w:t>
            </w:r>
            <w:r w:rsidR="000D0293">
              <w:rPr>
                <w:rFonts w:ascii="Times New Roman" w:hAnsi="Times New Roman" w:cs="Times New Roman"/>
                <w:b w:val="0"/>
                <w:color w:val="auto"/>
                <w:sz w:val="24"/>
              </w:rPr>
              <w:t>. (</w:t>
            </w:r>
            <w:proofErr w:type="spellStart"/>
            <w:r w:rsidR="000D0293">
              <w:rPr>
                <w:rFonts w:ascii="Times New Roman" w:hAnsi="Times New Roman" w:cs="Times New Roman"/>
                <w:b w:val="0"/>
                <w:color w:val="auto"/>
                <w:sz w:val="24"/>
              </w:rPr>
              <w:t>Бучма</w:t>
            </w:r>
            <w:proofErr w:type="spellEnd"/>
            <w:r w:rsidR="000D0293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И. О.)</w:t>
            </w:r>
          </w:p>
          <w:p w:rsidR="00377198" w:rsidRPr="00737856" w:rsidRDefault="00377198" w:rsidP="00737856">
            <w:pPr>
              <w:shd w:val="clear" w:color="auto" w:fill="FFFFFF"/>
              <w:tabs>
                <w:tab w:val="left" w:pos="426"/>
                <w:tab w:val="left" w:pos="993"/>
                <w:tab w:val="left" w:leader="underscore" w:pos="9864"/>
              </w:tabs>
              <w:suppressAutoHyphens w:val="0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Cs w:val="24"/>
                <w:lang w:eastAsia="en-US"/>
              </w:rPr>
            </w:pPr>
          </w:p>
          <w:p w:rsidR="003A14AB" w:rsidRPr="00791CEB" w:rsidRDefault="00737856" w:rsidP="00791CEB">
            <w:pPr>
              <w:shd w:val="clear" w:color="auto" w:fill="FFFFFF"/>
              <w:tabs>
                <w:tab w:val="left" w:pos="426"/>
                <w:tab w:val="left" w:pos="993"/>
                <w:tab w:val="left" w:leader="underscore" w:pos="9864"/>
              </w:tabs>
              <w:suppressAutoHyphens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  <w:r w:rsidR="003A14AB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.</w:t>
            </w:r>
            <w:r w:rsidR="003A14AB" w:rsidRPr="002F08A0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Психолого-педагогическая характеристика </w:t>
            </w:r>
            <w:proofErr w:type="gramStart"/>
            <w:r w:rsidR="003A14AB" w:rsidRPr="002F08A0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обучающихся</w:t>
            </w:r>
            <w:proofErr w:type="gramEnd"/>
            <w:r w:rsidR="003A14AB" w:rsidRPr="002F08A0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 4 класса.</w:t>
            </w:r>
            <w:r w:rsidR="000D0293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 (</w:t>
            </w:r>
            <w:proofErr w:type="spellStart"/>
            <w:r w:rsidR="000D0293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Пешикова</w:t>
            </w:r>
            <w:proofErr w:type="spellEnd"/>
            <w:r w:rsidR="000D0293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 Н. М., Евсеенко Ю. А. </w:t>
            </w:r>
            <w:proofErr w:type="spellStart"/>
            <w:r w:rsidR="000D0293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Зубакина</w:t>
            </w:r>
            <w:proofErr w:type="spellEnd"/>
            <w:r w:rsidR="000D0293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 С. А.)</w:t>
            </w:r>
          </w:p>
          <w:p w:rsidR="00AA1E93" w:rsidRPr="001D174E" w:rsidRDefault="00AA1E93" w:rsidP="00AA1E93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A1E93" w:rsidRPr="00872A8C" w:rsidRDefault="00872A8C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8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A1E93" w:rsidTr="00B9273A">
        <w:trPr>
          <w:trHeight w:val="823"/>
        </w:trPr>
        <w:tc>
          <w:tcPr>
            <w:tcW w:w="15267" w:type="dxa"/>
            <w:gridSpan w:val="4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(текущие дела МО)</w:t>
            </w:r>
          </w:p>
          <w:p w:rsidR="00AA1E93" w:rsidRDefault="00AA1E93" w:rsidP="00B9273A">
            <w:pPr>
              <w:jc w:val="center"/>
            </w:pPr>
          </w:p>
        </w:tc>
      </w:tr>
      <w:tr w:rsidR="00AA1E93" w:rsidTr="00B9273A">
        <w:trPr>
          <w:trHeight w:val="464"/>
        </w:trPr>
        <w:tc>
          <w:tcPr>
            <w:tcW w:w="5088" w:type="dxa"/>
            <w:gridSpan w:val="2"/>
          </w:tcPr>
          <w:p w:rsidR="00DC14E6" w:rsidRPr="00A7773B" w:rsidRDefault="00DC14E6" w:rsidP="00DC14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учителей-предметников и будущего классного руководителя</w:t>
            </w:r>
          </w:p>
          <w:p w:rsidR="00AA1E93" w:rsidRDefault="00AA1E93" w:rsidP="00B9273A"/>
        </w:tc>
        <w:tc>
          <w:tcPr>
            <w:tcW w:w="8196" w:type="dxa"/>
          </w:tcPr>
          <w:p w:rsidR="00DC14E6" w:rsidRPr="00E446CA" w:rsidRDefault="00AA1E93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 </w:t>
            </w:r>
            <w:r w:rsidR="00DC14E6" w:rsidRPr="00E446CA">
              <w:rPr>
                <w:rFonts w:ascii="Times New Roman" w:hAnsi="Times New Roman"/>
                <w:sz w:val="24"/>
                <w:szCs w:val="24"/>
              </w:rPr>
              <w:t>Обмен опытом работы через печатание в СМИ, сайт школы, создание личного сайта</w:t>
            </w:r>
          </w:p>
          <w:p w:rsidR="00DC14E6" w:rsidRPr="00E446CA" w:rsidRDefault="00DC14E6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1E93" w:rsidRDefault="00DC14E6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3975">
              <w:rPr>
                <w:rFonts w:ascii="Times New Roman" w:hAnsi="Times New Roman"/>
                <w:sz w:val="24"/>
                <w:szCs w:val="24"/>
              </w:rPr>
              <w:t>роведение консультаций по предметам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4E6" w:rsidRPr="00E446CA" w:rsidRDefault="00DC14E6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срезы в 5-11 </w:t>
            </w:r>
            <w:r w:rsidRPr="00E446CA">
              <w:rPr>
                <w:rFonts w:ascii="Times New Roman" w:hAnsi="Times New Roman"/>
                <w:sz w:val="24"/>
                <w:szCs w:val="24"/>
              </w:rPr>
              <w:t xml:space="preserve">классах. </w:t>
            </w:r>
          </w:p>
          <w:p w:rsidR="00DC14E6" w:rsidRPr="00E446CA" w:rsidRDefault="00DC14E6" w:rsidP="00DC1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E6" w:rsidRPr="00E446CA" w:rsidRDefault="00DC14E6" w:rsidP="00DC14E6">
            <w:pPr>
              <w:pStyle w:val="a4"/>
              <w:rPr>
                <w:sz w:val="24"/>
                <w:szCs w:val="24"/>
              </w:rPr>
            </w:pPr>
            <w:r w:rsidRPr="00E446CA">
              <w:rPr>
                <w:rFonts w:ascii="Times New Roman" w:hAnsi="Times New Roman"/>
                <w:sz w:val="24"/>
                <w:szCs w:val="24"/>
              </w:rPr>
              <w:t>Заполнение личных дел учащихся, работа с «портфолио» учеников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AA1E93" w:rsidRPr="00872A8C" w:rsidRDefault="00872A8C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8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</w:tbl>
    <w:p w:rsidR="00AA1E93" w:rsidRDefault="00AA1E93"/>
    <w:p w:rsidR="00AA1E93" w:rsidRDefault="00AA1E93"/>
    <w:p w:rsidR="00AA1E93" w:rsidRDefault="00AA1E93"/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4077"/>
        <w:gridCol w:w="1011"/>
        <w:gridCol w:w="8196"/>
        <w:gridCol w:w="1983"/>
      </w:tblGrid>
      <w:tr w:rsidR="00AA1E93" w:rsidTr="00B9273A">
        <w:trPr>
          <w:trHeight w:val="717"/>
        </w:trPr>
        <w:tc>
          <w:tcPr>
            <w:tcW w:w="4077" w:type="dxa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Преемственность</w:t>
            </w:r>
          </w:p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«первая-вторая ступени обучения»</w:t>
            </w:r>
          </w:p>
        </w:tc>
        <w:tc>
          <w:tcPr>
            <w:tcW w:w="9207" w:type="dxa"/>
            <w:gridSpan w:val="2"/>
          </w:tcPr>
          <w:p w:rsidR="00AA1E93" w:rsidRPr="00E446CA" w:rsidRDefault="00AA1E93" w:rsidP="00B9273A">
            <w:pPr>
              <w:pStyle w:val="a4"/>
              <w:jc w:val="center"/>
              <w:rPr>
                <w:rFonts w:ascii="Times New Roman" w:hAnsi="Times New Roman"/>
              </w:rPr>
            </w:pPr>
            <w:r w:rsidRPr="00E446CA">
              <w:rPr>
                <w:rFonts w:ascii="Times New Roman" w:hAnsi="Times New Roman"/>
              </w:rPr>
              <w:t>Заседания МО</w:t>
            </w:r>
          </w:p>
          <w:p w:rsidR="00AA1E93" w:rsidRPr="00E446CA" w:rsidRDefault="00AA1E93" w:rsidP="00B9273A">
            <w:pPr>
              <w:pStyle w:val="a4"/>
              <w:jc w:val="center"/>
            </w:pPr>
            <w:r w:rsidRPr="00E446CA">
              <w:rPr>
                <w:rFonts w:ascii="Times New Roman" w:hAnsi="Times New Roman"/>
              </w:rPr>
              <w:t>с повесткой</w:t>
            </w:r>
          </w:p>
        </w:tc>
        <w:tc>
          <w:tcPr>
            <w:tcW w:w="1983" w:type="dxa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</w:rPr>
            </w:pPr>
            <w:r w:rsidRPr="00FA2216">
              <w:rPr>
                <w:rFonts w:ascii="Times New Roman" w:hAnsi="Times New Roman" w:cs="Times New Roman"/>
              </w:rPr>
              <w:t>Сроки</w:t>
            </w:r>
          </w:p>
        </w:tc>
      </w:tr>
      <w:tr w:rsidR="00AA1E93" w:rsidTr="00B9273A">
        <w:trPr>
          <w:trHeight w:val="4262"/>
        </w:trPr>
        <w:tc>
          <w:tcPr>
            <w:tcW w:w="4077" w:type="dxa"/>
          </w:tcPr>
          <w:p w:rsidR="00AA1E93" w:rsidRDefault="00AA1E93" w:rsidP="00B9273A"/>
        </w:tc>
        <w:tc>
          <w:tcPr>
            <w:tcW w:w="9207" w:type="dxa"/>
            <w:gridSpan w:val="2"/>
          </w:tcPr>
          <w:p w:rsidR="007064D2" w:rsidRDefault="00FE7F41" w:rsidP="00FE7F41">
            <w:pPr>
              <w:shd w:val="clear" w:color="auto" w:fill="FFFFFF"/>
              <w:tabs>
                <w:tab w:val="left" w:pos="426"/>
                <w:tab w:val="left" w:leader="underscore" w:pos="9864"/>
              </w:tabs>
              <w:ind w:firstLine="567"/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r w:rsidRPr="004A297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  <w:lang w:eastAsia="en-US"/>
              </w:rPr>
              <w:t>Тема:</w:t>
            </w:r>
            <w:r w:rsidRPr="004A29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046C1C">
              <w:rPr>
                <w:rFonts w:ascii="Times New Roman" w:hAnsi="Times New Roman"/>
                <w:b/>
              </w:rPr>
              <w:t xml:space="preserve"> </w:t>
            </w:r>
            <w:r w:rsidRPr="003F17F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3091D" w:rsidRPr="007064D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4"/>
              </w:rPr>
              <w:t>Проблемно-ориентированный  анализ работы МО учит</w:t>
            </w:r>
            <w:r w:rsidR="00E001AA" w:rsidRPr="007064D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4"/>
              </w:rPr>
              <w:t>елей гуманитарного цикла за 2015-2016</w:t>
            </w:r>
            <w:r w:rsidR="0053091D" w:rsidRPr="007064D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4"/>
              </w:rPr>
              <w:t xml:space="preserve"> учебный год</w:t>
            </w:r>
            <w:r w:rsidRPr="007064D2">
              <w:rPr>
                <w:rFonts w:ascii="Times New Roman" w:hAnsi="Times New Roman"/>
                <w:b/>
                <w:sz w:val="32"/>
                <w:szCs w:val="28"/>
              </w:rPr>
              <w:t xml:space="preserve">». </w:t>
            </w:r>
          </w:p>
          <w:p w:rsidR="00FE7F41" w:rsidRDefault="00FE7F41" w:rsidP="00FE7F41">
            <w:pPr>
              <w:shd w:val="clear" w:color="auto" w:fill="FFFFFF"/>
              <w:tabs>
                <w:tab w:val="left" w:pos="426"/>
                <w:tab w:val="left" w:leader="underscore" w:pos="986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Заседание №5</w:t>
            </w:r>
            <w:r w:rsidR="00872A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9D514D" w:rsidRPr="004A2975" w:rsidRDefault="009D514D" w:rsidP="00FE7F41">
            <w:pPr>
              <w:shd w:val="clear" w:color="auto" w:fill="FFFFFF"/>
              <w:tabs>
                <w:tab w:val="left" w:pos="426"/>
                <w:tab w:val="left" w:leader="underscore" w:pos="986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E001AA" w:rsidRPr="007064D2" w:rsidRDefault="00E001AA" w:rsidP="009D514D">
            <w:pPr>
              <w:pStyle w:val="a4"/>
              <w:spacing w:line="36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t>1.</w:t>
            </w:r>
            <w:r w:rsidRPr="007064D2">
              <w:rPr>
                <w:rFonts w:ascii="Times New Roman" w:hAnsi="Times New Roman"/>
                <w:sz w:val="24"/>
                <w:szCs w:val="24"/>
              </w:rPr>
              <w:t>Анализ работы МО.</w:t>
            </w:r>
            <w:r w:rsidR="007064D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="007064D2">
              <w:rPr>
                <w:rFonts w:ascii="Times New Roman" w:hAnsi="Times New Roman"/>
                <w:sz w:val="24"/>
                <w:szCs w:val="24"/>
              </w:rPr>
              <w:t>Бучма</w:t>
            </w:r>
            <w:proofErr w:type="spellEnd"/>
            <w:r w:rsidR="007064D2">
              <w:rPr>
                <w:rFonts w:ascii="Times New Roman" w:hAnsi="Times New Roman"/>
                <w:sz w:val="24"/>
                <w:szCs w:val="24"/>
              </w:rPr>
              <w:t xml:space="preserve"> И. О.)</w:t>
            </w:r>
          </w:p>
          <w:p w:rsidR="00FE7F41" w:rsidRPr="007064D2" w:rsidRDefault="007064D2" w:rsidP="009D514D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01AA" w:rsidRPr="007064D2">
              <w:rPr>
                <w:rFonts w:ascii="Times New Roman" w:hAnsi="Times New Roman"/>
                <w:sz w:val="24"/>
                <w:szCs w:val="24"/>
              </w:rPr>
              <w:t>Предварительный план работы на новый учебный год.</w:t>
            </w:r>
          </w:p>
          <w:p w:rsidR="00E001AA" w:rsidRPr="007064D2" w:rsidRDefault="007064D2" w:rsidP="009D514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001AA" w:rsidRPr="007064D2">
              <w:rPr>
                <w:rFonts w:ascii="Times New Roman" w:hAnsi="Times New Roman"/>
                <w:sz w:val="24"/>
                <w:szCs w:val="24"/>
              </w:rPr>
              <w:t>О</w:t>
            </w:r>
            <w:r w:rsidR="00FE7F41" w:rsidRPr="007064D2">
              <w:rPr>
                <w:rFonts w:ascii="Times New Roman" w:hAnsi="Times New Roman"/>
                <w:sz w:val="24"/>
                <w:szCs w:val="24"/>
              </w:rPr>
              <w:t xml:space="preserve">тчёты по </w:t>
            </w:r>
            <w:r w:rsidR="00E001AA" w:rsidRPr="007064D2">
              <w:rPr>
                <w:rFonts w:ascii="Times New Roman" w:hAnsi="Times New Roman"/>
                <w:sz w:val="24"/>
                <w:szCs w:val="24"/>
              </w:rPr>
              <w:t>самообразованию.</w:t>
            </w:r>
          </w:p>
          <w:p w:rsidR="00AA1E93" w:rsidRPr="001D174E" w:rsidRDefault="00AA1E93" w:rsidP="00FE7F4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A1E93" w:rsidRPr="00872A8C" w:rsidRDefault="007064D2" w:rsidP="00B9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A1E93" w:rsidTr="00B9273A">
        <w:trPr>
          <w:trHeight w:val="823"/>
        </w:trPr>
        <w:tc>
          <w:tcPr>
            <w:tcW w:w="15267" w:type="dxa"/>
            <w:gridSpan w:val="4"/>
          </w:tcPr>
          <w:p w:rsidR="00AA1E93" w:rsidRPr="00FA2216" w:rsidRDefault="00AA1E93" w:rsidP="00B9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A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(текущие дела МО)</w:t>
            </w:r>
          </w:p>
          <w:p w:rsidR="00AA1E93" w:rsidRDefault="00AA1E93" w:rsidP="00B9273A">
            <w:pPr>
              <w:jc w:val="center"/>
            </w:pPr>
          </w:p>
        </w:tc>
      </w:tr>
      <w:tr w:rsidR="00AA1E93" w:rsidTr="00B9273A">
        <w:trPr>
          <w:trHeight w:val="464"/>
        </w:trPr>
        <w:tc>
          <w:tcPr>
            <w:tcW w:w="5088" w:type="dxa"/>
            <w:gridSpan w:val="2"/>
          </w:tcPr>
          <w:p w:rsidR="00AA1E93" w:rsidRDefault="00AA1E93" w:rsidP="00B9273A"/>
        </w:tc>
        <w:tc>
          <w:tcPr>
            <w:tcW w:w="8196" w:type="dxa"/>
          </w:tcPr>
          <w:p w:rsidR="00AA1E93" w:rsidRPr="00E446CA" w:rsidRDefault="00AA1E93" w:rsidP="00B9273A">
            <w:pPr>
              <w:pStyle w:val="a4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AA1E93" w:rsidRPr="00CE132A" w:rsidRDefault="00AA1E93" w:rsidP="00B9273A">
            <w:pPr>
              <w:rPr>
                <w:rFonts w:ascii="Times New Roman" w:hAnsi="Times New Roman" w:cs="Times New Roman"/>
              </w:rPr>
            </w:pPr>
          </w:p>
        </w:tc>
      </w:tr>
    </w:tbl>
    <w:p w:rsidR="00AA1E93" w:rsidRDefault="00AA1E93"/>
    <w:sectPr w:rsidR="00AA1E93" w:rsidSect="00FA22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54" w:rsidRDefault="00111554" w:rsidP="00195E69">
      <w:pPr>
        <w:spacing w:after="0" w:line="240" w:lineRule="auto"/>
      </w:pPr>
      <w:r>
        <w:separator/>
      </w:r>
    </w:p>
  </w:endnote>
  <w:endnote w:type="continuationSeparator" w:id="0">
    <w:p w:rsidR="00111554" w:rsidRDefault="00111554" w:rsidP="0019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ont295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54" w:rsidRDefault="00111554" w:rsidP="00195E69">
      <w:pPr>
        <w:spacing w:after="0" w:line="240" w:lineRule="auto"/>
      </w:pPr>
      <w:r>
        <w:separator/>
      </w:r>
    </w:p>
  </w:footnote>
  <w:footnote w:type="continuationSeparator" w:id="0">
    <w:p w:rsidR="00111554" w:rsidRDefault="00111554" w:rsidP="0019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2609E"/>
    <w:multiLevelType w:val="multilevel"/>
    <w:tmpl w:val="A336E600"/>
    <w:styleLink w:val="WW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890021"/>
    <w:multiLevelType w:val="multilevel"/>
    <w:tmpl w:val="331C374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4FF"/>
    <w:multiLevelType w:val="multilevel"/>
    <w:tmpl w:val="983CAF58"/>
    <w:lvl w:ilvl="0">
      <w:start w:val="1"/>
      <w:numFmt w:val="decimal"/>
      <w:lvlText w:val="%1."/>
      <w:lvlJc w:val="left"/>
      <w:pPr>
        <w:ind w:left="11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562B"/>
    <w:multiLevelType w:val="hybridMultilevel"/>
    <w:tmpl w:val="50C0696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2965390B"/>
    <w:multiLevelType w:val="multilevel"/>
    <w:tmpl w:val="52342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2C61"/>
    <w:multiLevelType w:val="multilevel"/>
    <w:tmpl w:val="7D98AF5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3D39"/>
    <w:multiLevelType w:val="hybridMultilevel"/>
    <w:tmpl w:val="5BE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12BC2"/>
    <w:multiLevelType w:val="multilevel"/>
    <w:tmpl w:val="C1AED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6471B"/>
    <w:multiLevelType w:val="hybridMultilevel"/>
    <w:tmpl w:val="E84A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663D"/>
    <w:multiLevelType w:val="hybridMultilevel"/>
    <w:tmpl w:val="863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C4E67"/>
    <w:multiLevelType w:val="hybridMultilevel"/>
    <w:tmpl w:val="D1DA41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26CAF"/>
    <w:multiLevelType w:val="multilevel"/>
    <w:tmpl w:val="BAD4C6B6"/>
    <w:lvl w:ilvl="0">
      <w:start w:val="1"/>
      <w:numFmt w:val="decimal"/>
      <w:lvlText w:val="%1."/>
      <w:lvlJc w:val="left"/>
      <w:pPr>
        <w:ind w:left="11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5D392905"/>
    <w:multiLevelType w:val="hybridMultilevel"/>
    <w:tmpl w:val="6F42D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A124A"/>
    <w:multiLevelType w:val="multilevel"/>
    <w:tmpl w:val="3D5C7CF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ind w:left="1518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/>
        <w:color w:val="000000"/>
        <w:sz w:val="28"/>
      </w:rPr>
    </w:lvl>
  </w:abstractNum>
  <w:abstractNum w:abstractNumId="15">
    <w:nsid w:val="71B91CCF"/>
    <w:multiLevelType w:val="hybridMultilevel"/>
    <w:tmpl w:val="2AC2B266"/>
    <w:lvl w:ilvl="0" w:tplc="E104DB4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33B96"/>
    <w:multiLevelType w:val="multilevel"/>
    <w:tmpl w:val="572A7D1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BCD3065"/>
    <w:multiLevelType w:val="hybridMultilevel"/>
    <w:tmpl w:val="AE16360E"/>
    <w:lvl w:ilvl="0" w:tplc="6592F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E1F5F"/>
    <w:multiLevelType w:val="hybridMultilevel"/>
    <w:tmpl w:val="915634C8"/>
    <w:lvl w:ilvl="0" w:tplc="3D5C7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1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  <w:num w:numId="17">
    <w:abstractNumId w:val="7"/>
  </w:num>
  <w:num w:numId="18">
    <w:abstractNumId w:val="1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21"/>
    <w:rsid w:val="00011824"/>
    <w:rsid w:val="00017222"/>
    <w:rsid w:val="000743BB"/>
    <w:rsid w:val="00081941"/>
    <w:rsid w:val="00095092"/>
    <w:rsid w:val="000D0293"/>
    <w:rsid w:val="00103CC9"/>
    <w:rsid w:val="00111554"/>
    <w:rsid w:val="0018692B"/>
    <w:rsid w:val="00193F88"/>
    <w:rsid w:val="00195E69"/>
    <w:rsid w:val="001D174E"/>
    <w:rsid w:val="001D771B"/>
    <w:rsid w:val="001F4E52"/>
    <w:rsid w:val="00232788"/>
    <w:rsid w:val="00252395"/>
    <w:rsid w:val="002820D7"/>
    <w:rsid w:val="003157E5"/>
    <w:rsid w:val="00333470"/>
    <w:rsid w:val="003448DD"/>
    <w:rsid w:val="00375BBE"/>
    <w:rsid w:val="00377198"/>
    <w:rsid w:val="003A14AB"/>
    <w:rsid w:val="003B7AD4"/>
    <w:rsid w:val="003C2519"/>
    <w:rsid w:val="004A5349"/>
    <w:rsid w:val="00504977"/>
    <w:rsid w:val="00515C85"/>
    <w:rsid w:val="0053091D"/>
    <w:rsid w:val="005E0246"/>
    <w:rsid w:val="0061163A"/>
    <w:rsid w:val="00656B04"/>
    <w:rsid w:val="006F155A"/>
    <w:rsid w:val="00700D2C"/>
    <w:rsid w:val="007064D2"/>
    <w:rsid w:val="00737856"/>
    <w:rsid w:val="0074039B"/>
    <w:rsid w:val="007855D5"/>
    <w:rsid w:val="00791CEB"/>
    <w:rsid w:val="007F0697"/>
    <w:rsid w:val="008140D8"/>
    <w:rsid w:val="00872A8C"/>
    <w:rsid w:val="008A5823"/>
    <w:rsid w:val="009379B8"/>
    <w:rsid w:val="00952762"/>
    <w:rsid w:val="009C25F3"/>
    <w:rsid w:val="009D514D"/>
    <w:rsid w:val="009E65EA"/>
    <w:rsid w:val="00A37922"/>
    <w:rsid w:val="00A83BF1"/>
    <w:rsid w:val="00A86660"/>
    <w:rsid w:val="00A93F43"/>
    <w:rsid w:val="00AA1E93"/>
    <w:rsid w:val="00B62AF7"/>
    <w:rsid w:val="00B84B8F"/>
    <w:rsid w:val="00B9273A"/>
    <w:rsid w:val="00BB0766"/>
    <w:rsid w:val="00BE4E99"/>
    <w:rsid w:val="00BF3C5B"/>
    <w:rsid w:val="00C35875"/>
    <w:rsid w:val="00C54221"/>
    <w:rsid w:val="00C94203"/>
    <w:rsid w:val="00C96BE3"/>
    <w:rsid w:val="00CE132A"/>
    <w:rsid w:val="00D37ACE"/>
    <w:rsid w:val="00D661C5"/>
    <w:rsid w:val="00DC14E6"/>
    <w:rsid w:val="00DC29E7"/>
    <w:rsid w:val="00E001AA"/>
    <w:rsid w:val="00E3713B"/>
    <w:rsid w:val="00EF60BD"/>
    <w:rsid w:val="00F01582"/>
    <w:rsid w:val="00F224A3"/>
    <w:rsid w:val="00F5461D"/>
    <w:rsid w:val="00F82F0A"/>
    <w:rsid w:val="00FA2216"/>
    <w:rsid w:val="00FB6770"/>
    <w:rsid w:val="00FD737C"/>
    <w:rsid w:val="00FE6F30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6"/>
    <w:pPr>
      <w:suppressAutoHyphens/>
    </w:pPr>
    <w:rPr>
      <w:rFonts w:ascii="Calibri" w:eastAsia="DejaVu Sans" w:hAnsi="Calibri" w:cs="font295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77198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872A8C"/>
  </w:style>
  <w:style w:type="paragraph" w:customStyle="1" w:styleId="a5">
    <w:name w:val="Базовый"/>
    <w:rsid w:val="00DC14E6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numbering" w:customStyle="1" w:styleId="WWNum3">
    <w:name w:val="WWNum3"/>
    <w:basedOn w:val="a2"/>
    <w:rsid w:val="008140D8"/>
    <w:pPr>
      <w:numPr>
        <w:numId w:val="3"/>
      </w:numPr>
    </w:pPr>
  </w:style>
  <w:style w:type="paragraph" w:styleId="a6">
    <w:name w:val="List Paragraph"/>
    <w:basedOn w:val="a"/>
    <w:qFormat/>
    <w:rsid w:val="008140D8"/>
    <w:pPr>
      <w:ind w:left="720"/>
      <w:contextualSpacing/>
    </w:pPr>
  </w:style>
  <w:style w:type="paragraph" w:customStyle="1" w:styleId="ParagraphStyle">
    <w:name w:val="Paragraph Style"/>
    <w:rsid w:val="006F1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37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Num7">
    <w:name w:val="WWNum7"/>
    <w:basedOn w:val="a2"/>
    <w:rsid w:val="00E001AA"/>
    <w:pPr>
      <w:numPr>
        <w:numId w:val="7"/>
      </w:numPr>
    </w:pPr>
  </w:style>
  <w:style w:type="paragraph" w:styleId="a7">
    <w:name w:val="Normal (Web)"/>
    <w:basedOn w:val="a"/>
    <w:unhideWhenUsed/>
    <w:rsid w:val="00FB67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E69"/>
    <w:rPr>
      <w:rFonts w:ascii="Calibri" w:eastAsia="DejaVu Sans" w:hAnsi="Calibri" w:cs="font295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1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E69"/>
    <w:rPr>
      <w:rFonts w:ascii="Calibri" w:eastAsia="DejaVu Sans" w:hAnsi="Calibri" w:cs="font29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6"/>
    <w:pPr>
      <w:suppressAutoHyphens/>
    </w:pPr>
    <w:rPr>
      <w:rFonts w:ascii="Calibri" w:eastAsia="DejaVu Sans" w:hAnsi="Calibri" w:cs="font295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77198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872A8C"/>
  </w:style>
  <w:style w:type="paragraph" w:customStyle="1" w:styleId="a5">
    <w:name w:val="Базовый"/>
    <w:rsid w:val="00DC14E6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numbering" w:customStyle="1" w:styleId="WWNum3">
    <w:name w:val="WWNum3"/>
    <w:basedOn w:val="a2"/>
    <w:rsid w:val="008140D8"/>
    <w:pPr>
      <w:numPr>
        <w:numId w:val="3"/>
      </w:numPr>
    </w:pPr>
  </w:style>
  <w:style w:type="paragraph" w:styleId="a6">
    <w:name w:val="List Paragraph"/>
    <w:basedOn w:val="a"/>
    <w:qFormat/>
    <w:rsid w:val="008140D8"/>
    <w:pPr>
      <w:ind w:left="720"/>
      <w:contextualSpacing/>
    </w:pPr>
  </w:style>
  <w:style w:type="paragraph" w:customStyle="1" w:styleId="ParagraphStyle">
    <w:name w:val="Paragraph Style"/>
    <w:rsid w:val="006F1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37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Num7">
    <w:name w:val="WWNum7"/>
    <w:basedOn w:val="a2"/>
    <w:rsid w:val="00E001AA"/>
    <w:pPr>
      <w:numPr>
        <w:numId w:val="7"/>
      </w:numPr>
    </w:pPr>
  </w:style>
  <w:style w:type="paragraph" w:styleId="a7">
    <w:name w:val="Normal (Web)"/>
    <w:basedOn w:val="a"/>
    <w:unhideWhenUsed/>
    <w:rsid w:val="00FB67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E69"/>
    <w:rPr>
      <w:rFonts w:ascii="Calibri" w:eastAsia="DejaVu Sans" w:hAnsi="Calibri" w:cs="font295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1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E69"/>
    <w:rPr>
      <w:rFonts w:ascii="Calibri" w:eastAsia="DejaVu Sans" w:hAnsi="Calibri" w:cs="font29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D0EF-C0A7-45F0-8552-49730CF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66</cp:revision>
  <dcterms:created xsi:type="dcterms:W3CDTF">2014-09-26T14:17:00Z</dcterms:created>
  <dcterms:modified xsi:type="dcterms:W3CDTF">2015-10-01T13:56:00Z</dcterms:modified>
</cp:coreProperties>
</file>