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06" w:rsidRDefault="00A07406" w:rsidP="00A07406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КАЛЕНДАРНО-ТЕМАТИЧЕСКОЕ ПЛАНИРОВАНИЕ</w:t>
      </w:r>
    </w:p>
    <w:p w:rsidR="00A07406" w:rsidRDefault="00A07406" w:rsidP="00A07406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АРМЯНСКОЙ ЛИТЕРАТУРЕ   9-го КЛАССА.</w:t>
      </w:r>
    </w:p>
    <w:p w:rsidR="00A07406" w:rsidRDefault="00A07406" w:rsidP="00A07406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</w:t>
      </w:r>
      <w:r w:rsidR="006C7553">
        <w:rPr>
          <w:b/>
          <w:sz w:val="28"/>
          <w:szCs w:val="28"/>
          <w:lang w:val="ru-RU"/>
        </w:rPr>
        <w:t>бник «Литература  8 класс» (2012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 г.) – 33  уроков5</w:t>
      </w:r>
    </w:p>
    <w:p w:rsidR="00A07406" w:rsidRDefault="00A07406" w:rsidP="00A07406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1 уроку  в неделю</w:t>
      </w:r>
    </w:p>
    <w:p w:rsidR="00A07406" w:rsidRDefault="00A07406" w:rsidP="00A07406">
      <w:pPr>
        <w:jc w:val="center"/>
        <w:outlineLvl w:val="0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3402"/>
        <w:gridCol w:w="992"/>
        <w:gridCol w:w="2127"/>
        <w:gridCol w:w="1275"/>
      </w:tblGrid>
      <w:tr w:rsidR="00A07406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К-во</w:t>
            </w:r>
            <w:proofErr w:type="gramEnd"/>
            <w:r>
              <w:rPr>
                <w:b/>
                <w:lang w:val="ru-RU"/>
              </w:rPr>
              <w:t xml:space="preserve">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Страницы учебника</w:t>
            </w:r>
          </w:p>
        </w:tc>
      </w:tr>
      <w:tr w:rsidR="006A3421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21" w:rsidRDefault="006A342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21" w:rsidRDefault="006A342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21" w:rsidRDefault="006A342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Давид Сасунский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21" w:rsidRDefault="006A342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21" w:rsidRDefault="006A342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21" w:rsidRDefault="006A3421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20-28</w:t>
            </w:r>
          </w:p>
        </w:tc>
      </w:tr>
      <w:tr w:rsidR="00A07406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6A342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Давид Сасунский Выразительное чтение эпоса, комментирование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6A342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</w:p>
        </w:tc>
      </w:tr>
      <w:tr w:rsidR="00A07406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6A342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Давид Сасунский Знаменитый эпос армянского народа.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6A342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06" w:rsidRDefault="00A07406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A07406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6A342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Давид Сасунский. Образ Давида  -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6A3421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06" w:rsidRDefault="00A07406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A07406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6A342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Саят-Нова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6A342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06" w:rsidRDefault="00A07406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A07406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6A342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О жизни </w:t>
            </w:r>
            <w:proofErr w:type="gramStart"/>
            <w:r>
              <w:rPr>
                <w:lang w:val="ru-RU"/>
              </w:rPr>
              <w:t>Саят-Новы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6A342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06" w:rsidRDefault="00A07406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rPr>
                <w:lang w:val="ru-RU" w:eastAsia="ru-RU" w:bidi="ar-SA"/>
              </w:rPr>
            </w:pPr>
          </w:p>
        </w:tc>
      </w:tr>
      <w:tr w:rsidR="00A07406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6A342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Саят-Нова </w:t>
            </w:r>
            <w:proofErr w:type="gramStart"/>
            <w:r>
              <w:rPr>
                <w:lang w:val="ru-RU"/>
              </w:rPr>
              <w:t>-а</w:t>
            </w:r>
            <w:proofErr w:type="gramEnd"/>
            <w:r>
              <w:rPr>
                <w:lang w:val="ru-RU"/>
              </w:rPr>
              <w:t>шуг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06" w:rsidRDefault="006A342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06" w:rsidRDefault="00A07406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06" w:rsidRDefault="00A074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2D4AF9" w:rsidTr="007362B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Х.Абовян «Раны Армении»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Роль произведения в жизни армянского народа. Читать о патриоте Армении «</w:t>
            </w:r>
            <w:proofErr w:type="spellStart"/>
            <w:r>
              <w:rPr>
                <w:lang w:val="ru-RU" w:eastAsia="ru-RU" w:bidi="ar-SA"/>
              </w:rPr>
              <w:t>Ахасу</w:t>
            </w:r>
            <w:proofErr w:type="spellEnd"/>
            <w:r>
              <w:rPr>
                <w:lang w:val="ru-RU" w:eastAsia="ru-RU" w:bidi="ar-SA"/>
              </w:rPr>
              <w:t>», о его жизни и смерти. Выражение своих чувств автора к народу. Произведение показывает развитие народа, отношение к соседям. Роль произведения в мировом масштабе.</w:t>
            </w:r>
          </w:p>
          <w:p w:rsidR="002D4AF9" w:rsidRDefault="002D4AF9" w:rsidP="002D4AF9">
            <w:pPr>
              <w:spacing w:line="276" w:lineRule="auto"/>
              <w:rPr>
                <w:lang w:val="ru-RU" w:eastAsia="ru-RU" w:bidi="ar-SA"/>
              </w:rPr>
            </w:pPr>
            <w:proofErr w:type="spellStart"/>
            <w:r>
              <w:rPr>
                <w:lang w:val="ru-RU" w:eastAsia="ru-RU" w:bidi="ar-SA"/>
              </w:rPr>
              <w:t>Ахасу</w:t>
            </w:r>
            <w:proofErr w:type="spellEnd"/>
            <w:r>
              <w:rPr>
                <w:lang w:val="ru-RU" w:eastAsia="ru-RU" w:bidi="ar-SA"/>
              </w:rPr>
              <w:t xml:space="preserve"> – сирота, но любовь к Родине </w:t>
            </w:r>
            <w:r>
              <w:rPr>
                <w:lang w:val="ru-RU" w:eastAsia="ru-RU" w:bidi="ar-SA"/>
              </w:rPr>
              <w:lastRenderedPageBreak/>
              <w:t>его сделала сильным патриотом. Юноша не предал свой народ Персии.</w:t>
            </w:r>
          </w:p>
          <w:p w:rsidR="002D4AF9" w:rsidRDefault="002D4AF9" w:rsidP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Язык произведения Х.Абовяна.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lastRenderedPageBreak/>
              <w:t>55-64</w:t>
            </w:r>
          </w:p>
        </w:tc>
      </w:tr>
      <w:tr w:rsidR="002D4AF9" w:rsidTr="00EF389A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Pr="00DF1BBA" w:rsidRDefault="002D4A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Х.Абовян «раны Армении». Чтение </w:t>
            </w:r>
            <w:r>
              <w:t>I</w:t>
            </w:r>
            <w:r>
              <w:rPr>
                <w:lang w:val="ru-RU"/>
              </w:rPr>
              <w:t xml:space="preserve"> ч. С переводом с выделением главного сюжета.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55</w:t>
            </w:r>
          </w:p>
        </w:tc>
      </w:tr>
      <w:tr w:rsidR="002D4AF9" w:rsidTr="00D12FBC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 w:rsidP="00DF1BB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Х.Абовян «Раны Армении». Работа над содержанием 1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56</w:t>
            </w:r>
          </w:p>
        </w:tc>
      </w:tr>
      <w:tr w:rsidR="002D4AF9" w:rsidTr="00FB63D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Pr="00DF1BBA" w:rsidRDefault="002D4A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Х.Абовян «Раны Армении». Чтение </w:t>
            </w:r>
            <w:r>
              <w:t>II</w:t>
            </w:r>
            <w:r>
              <w:rPr>
                <w:lang w:val="ru-RU"/>
              </w:rPr>
              <w:t xml:space="preserve"> части. Со словарной работой. Выделение образов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AF9" w:rsidRDefault="002D4AF9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57</w:t>
            </w:r>
          </w:p>
        </w:tc>
      </w:tr>
      <w:tr w:rsidR="002D4AF9" w:rsidTr="00E34F28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Pr="00DF1BBA" w:rsidRDefault="002D4A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Х.Абовян «раны Армении». Чтение </w:t>
            </w:r>
            <w:r>
              <w:t>III</w:t>
            </w:r>
            <w:r>
              <w:rPr>
                <w:lang w:val="ru-RU"/>
              </w:rPr>
              <w:t xml:space="preserve"> части. Роль народа в произведении.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AF9" w:rsidRDefault="002D4AF9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58</w:t>
            </w:r>
          </w:p>
        </w:tc>
      </w:tr>
      <w:tr w:rsidR="002D4AF9" w:rsidTr="00BE27C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Pr="00DF1BBA" w:rsidRDefault="002D4A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Х.Абовян. «Раны Армении». Чтение </w:t>
            </w:r>
            <w:r>
              <w:t>IV</w:t>
            </w:r>
            <w:r>
              <w:rPr>
                <w:lang w:val="ru-RU"/>
              </w:rPr>
              <w:t xml:space="preserve"> ч. Выборочное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AF9" w:rsidRDefault="002D4AF9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59</w:t>
            </w:r>
          </w:p>
        </w:tc>
      </w:tr>
      <w:tr w:rsidR="002D4AF9" w:rsidTr="00C8556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Pr="00DF1BBA" w:rsidRDefault="002D4A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Х.Абовян «Раны Армении». Чтение </w:t>
            </w:r>
            <w:r>
              <w:t>V</w:t>
            </w:r>
            <w:r>
              <w:rPr>
                <w:lang w:val="ru-RU"/>
              </w:rPr>
              <w:t>части. Выполнение задания по учебнику п. 1; 2;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AF9" w:rsidRDefault="002D4AF9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</w:t>
            </w:r>
          </w:p>
        </w:tc>
      </w:tr>
      <w:tr w:rsidR="002D4AF9" w:rsidTr="009A4F14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Pr="00DF1BBA" w:rsidRDefault="002D4A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Х.Абовян «Раны Армении». </w:t>
            </w:r>
            <w:r>
              <w:rPr>
                <w:lang w:val="ru-RU"/>
              </w:rPr>
              <w:lastRenderedPageBreak/>
              <w:t xml:space="preserve">Чтение </w:t>
            </w:r>
            <w:r>
              <w:t>VI</w:t>
            </w:r>
            <w:r w:rsidRPr="00DF1BBA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части. Какие события происходили?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AF9" w:rsidRDefault="002D4AF9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</w:t>
            </w:r>
          </w:p>
        </w:tc>
      </w:tr>
      <w:tr w:rsidR="002D4AF9" w:rsidTr="009A4F14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lastRenderedPageBreak/>
              <w:t>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Х.Абовян «Раны Армении». Выделение отрывков, описывающих боль Армении.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62</w:t>
            </w:r>
          </w:p>
        </w:tc>
      </w:tr>
      <w:tr w:rsidR="002D4AF9" w:rsidTr="009A4F14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Х.Абовян «Раны Армении» Краткий пересказ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F9" w:rsidRDefault="002D4AF9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Default="002D4AF9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64</w:t>
            </w:r>
          </w:p>
        </w:tc>
      </w:tr>
      <w:tr w:rsidR="003A5BAC" w:rsidTr="003F4FDA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М.Налбандян</w:t>
            </w:r>
            <w:proofErr w:type="spellEnd"/>
            <w:r>
              <w:rPr>
                <w:lang w:val="ru-RU"/>
              </w:rPr>
              <w:t xml:space="preserve"> «Дни детства»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Чтение стихотворения и сравнение со стихотворением 2Свобода». Находить общие черты.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83</w:t>
            </w:r>
          </w:p>
        </w:tc>
      </w:tr>
      <w:tr w:rsidR="003A5BAC" w:rsidTr="003F4FDA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М.Налбандян</w:t>
            </w:r>
            <w:proofErr w:type="spellEnd"/>
            <w:r>
              <w:rPr>
                <w:lang w:val="ru-RU"/>
              </w:rPr>
              <w:t xml:space="preserve"> «Дни детства» Выразительное чтение. Работа над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AC" w:rsidRDefault="003A5BA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</w:t>
            </w:r>
          </w:p>
        </w:tc>
      </w:tr>
      <w:tr w:rsidR="00DF1BBA" w:rsidTr="00A07406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F9" w:rsidRDefault="002D4AF9" w:rsidP="002D4AF9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М.Налбандян</w:t>
            </w:r>
            <w:proofErr w:type="spellEnd"/>
            <w:r>
              <w:rPr>
                <w:lang w:val="ru-RU"/>
              </w:rPr>
              <w:t xml:space="preserve"> «Дни детства». Выучить наизусть.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Выучить наизусть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2D4AF9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   83</w:t>
            </w:r>
          </w:p>
        </w:tc>
      </w:tr>
      <w:tr w:rsidR="00DF1BBA" w:rsidRPr="006C7553" w:rsidTr="00A07406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2D4AF9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Р.Р. «Моя Армения». Рассказ по картинкам.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Составить рассказ по картинкам «</w:t>
            </w:r>
            <w:proofErr w:type="spellStart"/>
            <w:r>
              <w:rPr>
                <w:lang w:val="ru-RU" w:eastAsia="ru-RU" w:bidi="ar-SA"/>
              </w:rPr>
              <w:t>Арарартская</w:t>
            </w:r>
            <w:proofErr w:type="spellEnd"/>
            <w:r>
              <w:rPr>
                <w:lang w:val="ru-RU" w:eastAsia="ru-RU" w:bidi="ar-SA"/>
              </w:rPr>
              <w:t xml:space="preserve"> долина»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DF1BBA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 w:rsidP="00E775DE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 w:rsidP="00E775DE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2D4AF9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Г.Сундукян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Пепо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BA" w:rsidRDefault="00DF1BBA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2D4AF9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75</w:t>
            </w:r>
          </w:p>
        </w:tc>
      </w:tr>
      <w:tr w:rsidR="003A5BAC" w:rsidRPr="006C7553" w:rsidTr="005A7E78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13.01.15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Г.Сундукян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Пепо</w:t>
            </w:r>
            <w:proofErr w:type="spellEnd"/>
            <w:r>
              <w:rPr>
                <w:lang w:val="ru-RU"/>
              </w:rPr>
              <w:t>». Чтение рассказа о бедной, но честной жизни рыбака.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 xml:space="preserve">Где происходит событие? Кто такой </w:t>
            </w:r>
            <w:proofErr w:type="spellStart"/>
            <w:r>
              <w:rPr>
                <w:sz w:val="22"/>
                <w:szCs w:val="22"/>
                <w:lang w:val="ru-RU" w:eastAsia="ru-RU" w:bidi="ar-SA"/>
              </w:rPr>
              <w:t>Пепо</w:t>
            </w:r>
            <w:proofErr w:type="spellEnd"/>
            <w:r>
              <w:rPr>
                <w:sz w:val="22"/>
                <w:szCs w:val="22"/>
                <w:lang w:val="ru-RU" w:eastAsia="ru-RU" w:bidi="ar-SA"/>
              </w:rPr>
              <w:t>? Чем зарабатывал он себе хлеб? Чтение в лицах. Выборочно прочитать о жизни бедных и богатых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3A5BAC" w:rsidTr="005A7E78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Г.Сундукян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Пепо</w:t>
            </w:r>
            <w:proofErr w:type="spellEnd"/>
            <w:r>
              <w:rPr>
                <w:lang w:val="ru-RU"/>
              </w:rPr>
              <w:t>». Чтение текста, выполнение задания</w:t>
            </w:r>
          </w:p>
          <w:p w:rsidR="003A5BAC" w:rsidRDefault="003A5BA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 2-3 учебника.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AC" w:rsidRDefault="003A5BAC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DF1BBA" w:rsidRPr="006C7553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B21E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Р.Р.»Мой любимый вид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B21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BA" w:rsidRDefault="003A5BAC">
            <w:pPr>
              <w:rPr>
                <w:lang w:val="ru-RU"/>
              </w:rPr>
            </w:pPr>
            <w:r>
              <w:rPr>
                <w:lang w:val="ru-RU"/>
              </w:rPr>
              <w:t>Составление рассказа на эту тему.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DF1BBA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B21EA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Р.Патканян</w:t>
            </w:r>
            <w:proofErr w:type="spellEnd"/>
            <w:r>
              <w:rPr>
                <w:lang w:val="ru-RU"/>
              </w:rPr>
              <w:t xml:space="preserve"> «Слезы Аракса»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F1BBA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BA" w:rsidRDefault="00DF1BBA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BA" w:rsidRDefault="00DB21E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86</w:t>
            </w:r>
          </w:p>
        </w:tc>
      </w:tr>
      <w:tr w:rsidR="00DB21EA" w:rsidRPr="006C7553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Р.Патканян</w:t>
            </w:r>
            <w:proofErr w:type="spellEnd"/>
            <w:r>
              <w:rPr>
                <w:lang w:val="ru-RU"/>
              </w:rPr>
              <w:t xml:space="preserve"> «Слезы Аракса»</w:t>
            </w:r>
          </w:p>
          <w:p w:rsidR="00DB21EA" w:rsidRDefault="00DB21E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Выразительное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EA" w:rsidRDefault="003A5BAC">
            <w:pPr>
              <w:rPr>
                <w:lang w:val="ru-RU"/>
              </w:rPr>
            </w:pPr>
            <w:r>
              <w:rPr>
                <w:lang w:val="ru-RU"/>
              </w:rPr>
              <w:t>Это произведение – царица армянской поэзии.</w:t>
            </w:r>
          </w:p>
          <w:p w:rsidR="003A5BAC" w:rsidRDefault="003A5BAC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DB21EA" w:rsidRPr="006C7553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Р.Патканян</w:t>
            </w:r>
            <w:proofErr w:type="spellEnd"/>
            <w:r>
              <w:rPr>
                <w:lang w:val="ru-RU"/>
              </w:rPr>
              <w:t xml:space="preserve"> «Слезы Аракса». Выучить отрывок наизусть.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EA" w:rsidRDefault="00DB21EA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DB21EA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Р.Патканян</w:t>
            </w:r>
            <w:proofErr w:type="spellEnd"/>
            <w:r>
              <w:rPr>
                <w:lang w:val="ru-RU"/>
              </w:rPr>
              <w:t xml:space="preserve"> «Слезы Аракса». Внеклассное чтение. </w:t>
            </w:r>
            <w:proofErr w:type="spellStart"/>
            <w:r>
              <w:rPr>
                <w:lang w:val="ru-RU"/>
              </w:rPr>
              <w:t>Н.Зарян</w:t>
            </w:r>
            <w:proofErr w:type="spellEnd"/>
            <w:r>
              <w:rPr>
                <w:lang w:val="ru-RU"/>
              </w:rPr>
              <w:t xml:space="preserve"> «Ара </w:t>
            </w:r>
            <w:proofErr w:type="spellStart"/>
            <w:r>
              <w:rPr>
                <w:lang w:val="ru-RU"/>
              </w:rPr>
              <w:t>гехецик</w:t>
            </w:r>
            <w:proofErr w:type="spellEnd"/>
            <w:r>
              <w:rPr>
                <w:lang w:val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EA" w:rsidRDefault="00DB21EA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230</w:t>
            </w:r>
          </w:p>
        </w:tc>
      </w:tr>
      <w:tr w:rsidR="00DB21EA" w:rsidRPr="006C7553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Р.Р. «О свое </w:t>
            </w:r>
            <w:proofErr w:type="gramStart"/>
            <w:r>
              <w:rPr>
                <w:lang w:val="ru-RU"/>
              </w:rPr>
              <w:t>друге</w:t>
            </w:r>
            <w:proofErr w:type="gramEnd"/>
            <w:r>
              <w:rPr>
                <w:lang w:val="ru-RU"/>
              </w:rPr>
              <w:t>» по опорным словам.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EA" w:rsidRDefault="003A5BAC">
            <w:pPr>
              <w:rPr>
                <w:lang w:val="ru-RU"/>
              </w:rPr>
            </w:pPr>
            <w:r>
              <w:rPr>
                <w:lang w:val="ru-RU"/>
              </w:rPr>
              <w:t>Исполь</w:t>
            </w:r>
            <w:r w:rsidR="00DB21EA">
              <w:rPr>
                <w:lang w:val="ru-RU"/>
              </w:rPr>
              <w:t>зовать новые слова, при составлении рассказа.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DB21EA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jc w:val="center"/>
              <w:outlineLvl w:val="0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3A5BAC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О.Туманян</w:t>
            </w:r>
            <w:proofErr w:type="spellEnd"/>
            <w:r>
              <w:rPr>
                <w:lang w:val="ru-RU"/>
              </w:rPr>
              <w:t xml:space="preserve"> «Взятие крепости </w:t>
            </w:r>
            <w:proofErr w:type="spellStart"/>
            <w:r>
              <w:rPr>
                <w:lang w:val="ru-RU"/>
              </w:rPr>
              <w:t>Тмук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111</w:t>
            </w:r>
          </w:p>
        </w:tc>
      </w:tr>
      <w:tr w:rsidR="003A5BAC" w:rsidRPr="006C7553" w:rsidTr="00070B3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О.Туманян</w:t>
            </w:r>
            <w:proofErr w:type="spellEnd"/>
            <w:r>
              <w:rPr>
                <w:lang w:val="ru-RU"/>
              </w:rPr>
              <w:t xml:space="preserve"> «Взятие крепости </w:t>
            </w:r>
            <w:proofErr w:type="spellStart"/>
            <w:r>
              <w:rPr>
                <w:lang w:val="ru-RU"/>
              </w:rPr>
              <w:t>Тмук</w:t>
            </w:r>
            <w:proofErr w:type="spellEnd"/>
            <w:r>
              <w:rPr>
                <w:lang w:val="ru-RU"/>
              </w:rPr>
              <w:t>». Чтение произведения. Место  народа в нем.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О красоте женщины </w:t>
            </w:r>
            <w:proofErr w:type="spellStart"/>
            <w:r>
              <w:rPr>
                <w:lang w:val="ru-RU"/>
              </w:rPr>
              <w:t>Тмука</w:t>
            </w:r>
            <w:proofErr w:type="spellEnd"/>
            <w:r>
              <w:rPr>
                <w:lang w:val="ru-RU"/>
              </w:rPr>
              <w:t>. О богатстве Тату. Выборочно описать правдивость, интересные сравнения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3A5BAC" w:rsidTr="00070B3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Pr="00BB657A" w:rsidRDefault="003A5BAC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О.Туманян</w:t>
            </w:r>
            <w:proofErr w:type="spellEnd"/>
            <w:r>
              <w:rPr>
                <w:lang w:val="ru-RU"/>
              </w:rPr>
              <w:t xml:space="preserve"> «Взятие крепости </w:t>
            </w:r>
            <w:proofErr w:type="spellStart"/>
            <w:r>
              <w:rPr>
                <w:lang w:val="ru-RU"/>
              </w:rPr>
              <w:t>Тмук</w:t>
            </w:r>
            <w:proofErr w:type="spellEnd"/>
            <w:r>
              <w:rPr>
                <w:lang w:val="ru-RU"/>
              </w:rPr>
              <w:t xml:space="preserve">». Чтение </w:t>
            </w:r>
            <w:r>
              <w:t>II</w:t>
            </w:r>
            <w:r>
              <w:rPr>
                <w:lang w:val="ru-RU"/>
              </w:rPr>
              <w:t xml:space="preserve">  части, пересказ.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BAC" w:rsidRDefault="003A5BAC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3A5BAC" w:rsidTr="00713035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О.Туманян</w:t>
            </w:r>
            <w:proofErr w:type="spellEnd"/>
            <w:r>
              <w:rPr>
                <w:lang w:val="ru-RU"/>
              </w:rPr>
              <w:t xml:space="preserve"> «Взятие крепости </w:t>
            </w:r>
            <w:proofErr w:type="spellStart"/>
            <w:r>
              <w:rPr>
                <w:lang w:val="ru-RU"/>
              </w:rPr>
              <w:t>Тмук</w:t>
            </w:r>
            <w:proofErr w:type="spellEnd"/>
            <w:r>
              <w:rPr>
                <w:lang w:val="ru-RU"/>
              </w:rPr>
              <w:t xml:space="preserve">». Чтение </w:t>
            </w:r>
            <w:proofErr w:type="gramStart"/>
            <w:r>
              <w:rPr>
                <w:lang w:val="ru-RU"/>
              </w:rPr>
              <w:t>Ш</w:t>
            </w:r>
            <w:proofErr w:type="gramEnd"/>
            <w:r>
              <w:rPr>
                <w:lang w:val="ru-RU"/>
              </w:rPr>
              <w:t xml:space="preserve"> ч Образы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3A5BAC" w:rsidTr="00713035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Pr="00BB657A" w:rsidRDefault="003A5BAC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О.Туманян</w:t>
            </w:r>
            <w:proofErr w:type="spellEnd"/>
            <w:r>
              <w:rPr>
                <w:lang w:val="ru-RU"/>
              </w:rPr>
              <w:t xml:space="preserve"> «Взятие крепости </w:t>
            </w:r>
            <w:proofErr w:type="spellStart"/>
            <w:r>
              <w:rPr>
                <w:lang w:val="ru-RU"/>
              </w:rPr>
              <w:t>Тмук</w:t>
            </w:r>
            <w:proofErr w:type="spellEnd"/>
            <w:r>
              <w:rPr>
                <w:lang w:val="ru-RU"/>
              </w:rPr>
              <w:t xml:space="preserve">». Чтение </w:t>
            </w:r>
            <w:r>
              <w:t>IV</w:t>
            </w:r>
            <w:r>
              <w:rPr>
                <w:lang w:val="ru-RU"/>
              </w:rPr>
              <w:t xml:space="preserve"> части. Обобщение.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DB21EA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BB657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Внеклассное чтение. </w:t>
            </w:r>
            <w:proofErr w:type="spellStart"/>
            <w:r>
              <w:rPr>
                <w:lang w:val="ru-RU"/>
              </w:rPr>
              <w:t>Дереник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Демирчян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Вардананк</w:t>
            </w:r>
            <w:proofErr w:type="spellEnd"/>
            <w:r>
              <w:rPr>
                <w:lang w:val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BB657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EA" w:rsidRDefault="00BB657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Чтение и разбор отрывка</w:t>
            </w:r>
          </w:p>
          <w:p w:rsidR="00AD6572" w:rsidRDefault="00AD6572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BB657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183</w:t>
            </w:r>
          </w:p>
        </w:tc>
      </w:tr>
      <w:tr w:rsidR="00BB657A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7A" w:rsidRDefault="00BB657A" w:rsidP="00E775DE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7A" w:rsidRDefault="00BB657A" w:rsidP="00E775DE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7A" w:rsidRDefault="00BB657A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А.Исаакян</w:t>
            </w:r>
            <w:proofErr w:type="spellEnd"/>
            <w:r>
              <w:rPr>
                <w:lang w:val="ru-RU"/>
              </w:rPr>
              <w:t xml:space="preserve"> «Трубка терпения»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7A" w:rsidRDefault="00BB657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7A" w:rsidRDefault="00BB657A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7A" w:rsidRDefault="00BB657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137</w:t>
            </w:r>
          </w:p>
        </w:tc>
      </w:tr>
      <w:tr w:rsidR="00DB21EA" w:rsidRPr="006C7553" w:rsidTr="00BB657A">
        <w:trPr>
          <w:trHeight w:val="1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14.04</w:t>
            </w:r>
          </w:p>
          <w:p w:rsidR="00BB657A" w:rsidRDefault="00BB657A" w:rsidP="00E775DE">
            <w:pPr>
              <w:spacing w:line="276" w:lineRule="auto"/>
              <w:rPr>
                <w:b/>
                <w:lang w:val="ru-RU" w:eastAsia="ru-RU" w:bidi="ar-SA"/>
              </w:rPr>
            </w:pPr>
          </w:p>
          <w:p w:rsidR="00BB657A" w:rsidRDefault="00BB657A" w:rsidP="00E775DE">
            <w:pPr>
              <w:spacing w:line="276" w:lineRule="auto"/>
              <w:rPr>
                <w:b/>
                <w:lang w:val="ru-RU" w:eastAsia="ru-RU" w:bidi="ar-SA"/>
              </w:rPr>
            </w:pPr>
          </w:p>
          <w:p w:rsidR="00BB657A" w:rsidRDefault="00BB657A" w:rsidP="00E775DE">
            <w:pPr>
              <w:spacing w:line="276" w:lineRule="auto"/>
              <w:rPr>
                <w:b/>
                <w:lang w:val="ru-RU" w:eastAsia="ru-RU" w:bidi="ar-SA"/>
              </w:rPr>
            </w:pPr>
          </w:p>
          <w:p w:rsidR="00BB657A" w:rsidRDefault="00BB657A" w:rsidP="00E775DE">
            <w:pPr>
              <w:spacing w:line="276" w:lineRule="auto"/>
              <w:rPr>
                <w:b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  <w:p w:rsidR="00BB657A" w:rsidRDefault="00BB657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BB657A" w:rsidRDefault="00BB657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BB657A" w:rsidRDefault="00BB657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Pr="00BB657A" w:rsidRDefault="00BB657A">
            <w:pPr>
              <w:spacing w:line="276" w:lineRule="auto"/>
              <w:rPr>
                <w:lang w:val="ru-RU" w:eastAsia="ru-RU" w:bidi="ar-SA"/>
              </w:rPr>
            </w:pPr>
            <w:proofErr w:type="spellStart"/>
            <w:r>
              <w:rPr>
                <w:lang w:val="ru-RU" w:eastAsia="ru-RU" w:bidi="ar-SA"/>
              </w:rPr>
              <w:t>А.Исаакян</w:t>
            </w:r>
            <w:proofErr w:type="spellEnd"/>
            <w:r>
              <w:rPr>
                <w:lang w:val="ru-RU" w:eastAsia="ru-RU" w:bidi="ar-SA"/>
              </w:rPr>
              <w:t xml:space="preserve"> «Трубка терпения». Чтение </w:t>
            </w:r>
            <w:r>
              <w:rPr>
                <w:lang w:eastAsia="ru-RU" w:bidi="ar-SA"/>
              </w:rPr>
              <w:t>I</w:t>
            </w:r>
            <w:r w:rsidRPr="00BB657A"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 xml:space="preserve"> ч. Со словарной работой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BB657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BB657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Сравнение образов двух героев: </w:t>
            </w:r>
            <w:proofErr w:type="spellStart"/>
            <w:r>
              <w:rPr>
                <w:lang w:val="ru-RU" w:eastAsia="ru-RU" w:bidi="ar-SA"/>
              </w:rPr>
              <w:t>Оган-аму</w:t>
            </w:r>
            <w:proofErr w:type="spellEnd"/>
            <w:r>
              <w:rPr>
                <w:lang w:val="ru-RU" w:eastAsia="ru-RU" w:bidi="ar-SA"/>
              </w:rPr>
              <w:t xml:space="preserve">, </w:t>
            </w:r>
            <w:proofErr w:type="gramStart"/>
            <w:r>
              <w:rPr>
                <w:lang w:val="ru-RU" w:eastAsia="ru-RU" w:bidi="ar-SA"/>
              </w:rPr>
              <w:t>Абу-Лала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DB21EA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Pr="001069A7" w:rsidRDefault="00BB657A">
            <w:pPr>
              <w:spacing w:line="276" w:lineRule="auto"/>
              <w:rPr>
                <w:lang w:val="ru-RU" w:eastAsia="ru-RU" w:bidi="ar-SA"/>
              </w:rPr>
            </w:pPr>
            <w:proofErr w:type="spellStart"/>
            <w:r>
              <w:rPr>
                <w:lang w:val="ru-RU" w:eastAsia="ru-RU" w:bidi="ar-SA"/>
              </w:rPr>
              <w:t>А.Исаакян</w:t>
            </w:r>
            <w:proofErr w:type="spellEnd"/>
            <w:r w:rsidR="001069A7">
              <w:rPr>
                <w:lang w:val="ru-RU" w:eastAsia="ru-RU" w:bidi="ar-SA"/>
              </w:rPr>
              <w:t xml:space="preserve"> «Трубка терпения». Чтение </w:t>
            </w:r>
            <w:r w:rsidR="001069A7">
              <w:rPr>
                <w:lang w:eastAsia="ru-RU" w:bidi="ar-SA"/>
              </w:rPr>
              <w:t>II</w:t>
            </w:r>
            <w:r w:rsidR="001069A7" w:rsidRPr="006C7553">
              <w:rPr>
                <w:lang w:val="ru-RU" w:eastAsia="ru-RU" w:bidi="ar-SA"/>
              </w:rPr>
              <w:t xml:space="preserve"> </w:t>
            </w:r>
            <w:r w:rsidR="001069A7">
              <w:rPr>
                <w:lang w:val="ru-RU" w:eastAsia="ru-RU" w:bidi="ar-SA"/>
              </w:rPr>
              <w:t>ч., пересказ.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1069A7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DB21EA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Pr="001069A7" w:rsidRDefault="001069A7">
            <w:pPr>
              <w:spacing w:line="276" w:lineRule="auto"/>
              <w:rPr>
                <w:lang w:val="ru-RU" w:eastAsia="ru-RU" w:bidi="ar-SA"/>
              </w:rPr>
            </w:pPr>
            <w:proofErr w:type="spellStart"/>
            <w:r>
              <w:rPr>
                <w:lang w:val="ru-RU" w:eastAsia="ru-RU" w:bidi="ar-SA"/>
              </w:rPr>
              <w:t>А.Исаакян</w:t>
            </w:r>
            <w:proofErr w:type="spellEnd"/>
            <w:r>
              <w:rPr>
                <w:lang w:val="ru-RU" w:eastAsia="ru-RU" w:bidi="ar-SA"/>
              </w:rPr>
              <w:t xml:space="preserve"> «Трубка терпения». Чтение </w:t>
            </w:r>
            <w:r>
              <w:rPr>
                <w:lang w:eastAsia="ru-RU" w:bidi="ar-SA"/>
              </w:rPr>
              <w:t>III</w:t>
            </w:r>
            <w:r>
              <w:rPr>
                <w:lang w:val="ru-RU" w:eastAsia="ru-RU" w:bidi="ar-SA"/>
              </w:rPr>
              <w:t xml:space="preserve"> ч. Выполнить задание учебника п. 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1069A7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3A5BAC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 w:rsidP="00E775DE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  <w:proofErr w:type="spellStart"/>
            <w:r>
              <w:rPr>
                <w:lang w:val="ru-RU" w:eastAsia="ru-RU" w:bidi="ar-SA"/>
              </w:rPr>
              <w:t>С.Зорян</w:t>
            </w:r>
            <w:proofErr w:type="spellEnd"/>
            <w:r>
              <w:rPr>
                <w:lang w:val="ru-RU" w:eastAsia="ru-RU" w:bidi="ar-SA"/>
              </w:rPr>
              <w:t xml:space="preserve"> « У колодца»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AC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199</w:t>
            </w:r>
          </w:p>
        </w:tc>
      </w:tr>
      <w:tr w:rsidR="00DB21EA" w:rsidRPr="006C7553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Pr="003A5BAC" w:rsidRDefault="003B1F1C">
            <w:pPr>
              <w:spacing w:line="276" w:lineRule="auto"/>
              <w:rPr>
                <w:lang w:val="ru-RU" w:eastAsia="ru-RU" w:bidi="ar-SA"/>
              </w:rPr>
            </w:pPr>
            <w:proofErr w:type="spellStart"/>
            <w:r>
              <w:rPr>
                <w:lang w:val="ru-RU" w:eastAsia="ru-RU" w:bidi="ar-SA"/>
              </w:rPr>
              <w:t>С.З</w:t>
            </w:r>
            <w:r w:rsidR="003A5BAC">
              <w:rPr>
                <w:lang w:val="ru-RU" w:eastAsia="ru-RU" w:bidi="ar-SA"/>
              </w:rPr>
              <w:t>орян</w:t>
            </w:r>
            <w:proofErr w:type="spellEnd"/>
            <w:r w:rsidR="003A5BAC">
              <w:rPr>
                <w:lang w:val="ru-RU" w:eastAsia="ru-RU" w:bidi="ar-SA"/>
              </w:rPr>
              <w:t xml:space="preserve"> « У колодца». Чтение </w:t>
            </w:r>
            <w:r w:rsidR="003A5BAC">
              <w:rPr>
                <w:lang w:eastAsia="ru-RU" w:bidi="ar-SA"/>
              </w:rPr>
              <w:t>I</w:t>
            </w:r>
            <w:r w:rsidR="003A5BAC" w:rsidRPr="006C7553">
              <w:rPr>
                <w:lang w:val="ru-RU" w:eastAsia="ru-RU" w:bidi="ar-SA"/>
              </w:rPr>
              <w:t>-</w:t>
            </w:r>
            <w:r w:rsidR="003A5BAC">
              <w:rPr>
                <w:lang w:eastAsia="ru-RU" w:bidi="ar-SA"/>
              </w:rPr>
              <w:t>II</w:t>
            </w:r>
            <w:r w:rsidR="003A5BAC">
              <w:rPr>
                <w:lang w:val="ru-RU" w:eastAsia="ru-RU" w:bidi="ar-SA"/>
              </w:rPr>
              <w:t xml:space="preserve"> частей.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В какой войне русский народ (войска) бился с австрийскими дашнаками.</w:t>
            </w:r>
          </w:p>
          <w:p w:rsidR="00AD6572" w:rsidRDefault="00AD6572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DB21EA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lastRenderedPageBreak/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3A5BAC">
            <w:pPr>
              <w:spacing w:line="276" w:lineRule="auto"/>
              <w:rPr>
                <w:lang w:val="ru-RU" w:eastAsia="ru-RU" w:bidi="ar-SA"/>
              </w:rPr>
            </w:pPr>
            <w:proofErr w:type="spellStart"/>
            <w:r>
              <w:rPr>
                <w:lang w:val="ru-RU" w:eastAsia="ru-RU" w:bidi="ar-SA"/>
              </w:rPr>
              <w:t>С.Зорян</w:t>
            </w:r>
            <w:proofErr w:type="spellEnd"/>
            <w:r>
              <w:rPr>
                <w:lang w:val="ru-RU" w:eastAsia="ru-RU" w:bidi="ar-SA"/>
              </w:rPr>
              <w:t xml:space="preserve"> «У колодца». Чтение произведения полностью.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Выполнить задание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DB21EA" w:rsidTr="00A074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 w:rsidP="00E775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Повторение и обобщение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3A5BA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EA" w:rsidRDefault="00DB21EA">
            <w:pPr>
              <w:spacing w:line="276" w:lineRule="auto"/>
              <w:rPr>
                <w:lang w:val="ru-RU" w:eastAsia="ru-RU" w:bidi="ar-SA"/>
              </w:rPr>
            </w:pPr>
          </w:p>
        </w:tc>
      </w:tr>
    </w:tbl>
    <w:p w:rsidR="00A07406" w:rsidRDefault="00A07406" w:rsidP="00A07406">
      <w:pPr>
        <w:rPr>
          <w:lang w:val="ru-RU"/>
        </w:rPr>
      </w:pPr>
    </w:p>
    <w:p w:rsidR="00305A54" w:rsidRPr="00A07406" w:rsidRDefault="00305A54">
      <w:pPr>
        <w:rPr>
          <w:lang w:val="ru-RU"/>
        </w:rPr>
      </w:pPr>
    </w:p>
    <w:sectPr w:rsidR="00305A54" w:rsidRPr="00A07406" w:rsidSect="0030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406"/>
    <w:rsid w:val="001069A7"/>
    <w:rsid w:val="002D4AF9"/>
    <w:rsid w:val="00305A54"/>
    <w:rsid w:val="003A5BAC"/>
    <w:rsid w:val="003B1F1C"/>
    <w:rsid w:val="00401388"/>
    <w:rsid w:val="006A3421"/>
    <w:rsid w:val="006C7553"/>
    <w:rsid w:val="00A07406"/>
    <w:rsid w:val="00AD6572"/>
    <w:rsid w:val="00BB657A"/>
    <w:rsid w:val="00DB21EA"/>
    <w:rsid w:val="00D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0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6E69-674A-4110-AF50-DB936180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2015-01-29T08:41:00Z</dcterms:created>
  <dcterms:modified xsi:type="dcterms:W3CDTF">2015-04-07T06:23:00Z</dcterms:modified>
</cp:coreProperties>
</file>