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39" w:rsidRDefault="0053570E" w:rsidP="005357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70E">
        <w:rPr>
          <w:rFonts w:ascii="Times New Roman" w:hAnsi="Times New Roman" w:cs="Times New Roman"/>
          <w:b/>
          <w:sz w:val="36"/>
          <w:szCs w:val="36"/>
        </w:rPr>
        <w:t>Каскадные таблицы стилей</w:t>
      </w:r>
    </w:p>
    <w:p w:rsidR="0053570E" w:rsidRDefault="0053570E" w:rsidP="00535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Каскадные (многоуровневые) таблицы стилей - </w:t>
      </w:r>
      <w:proofErr w:type="spellStart"/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>cascading</w:t>
      </w:r>
      <w:proofErr w:type="spellEnd"/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>style</w:t>
      </w:r>
      <w:proofErr w:type="spellEnd"/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>sheets</w:t>
      </w:r>
      <w:proofErr w:type="spellEnd"/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(CSS) - это мощный стандарт на основе текстового формата, определяющий представление данных в браузере. </w:t>
      </w:r>
    </w:p>
    <w:p w:rsidR="0053570E" w:rsidRDefault="0053570E" w:rsidP="00535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формат HTML предоставляет информацию о составе документа, то таблицы стилей сообщают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 должен выглядеть. Таким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каскадные таблицы стилей дают возможность хранить содержимое отдельно от его представления.</w:t>
      </w:r>
    </w:p>
    <w:p w:rsidR="0053570E" w:rsidRDefault="0053570E" w:rsidP="00535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включает все типы элементов дизайна: шрифт, фон, текст, цвета ссылок, поля и расположение объектов на странице.</w:t>
      </w:r>
    </w:p>
    <w:p w:rsidR="0053570E" w:rsidRDefault="0053570E" w:rsidP="00535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>CSS разрабатывались так, чтобы обеспечить больший уровень контроля над размещением текста и графики.</w:t>
      </w:r>
    </w:p>
    <w:p w:rsidR="0053570E" w:rsidRPr="0053570E" w:rsidRDefault="0053570E" w:rsidP="00535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CSS предполагает 3 типа таблиц стилей - </w:t>
      </w:r>
      <w:proofErr w:type="gramStart"/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встроенные</w:t>
      </w:r>
      <w:proofErr w:type="gramEnd"/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внедренные (внутренние) и связанные (внешние). </w:t>
      </w:r>
    </w:p>
    <w:p w:rsidR="0053570E" w:rsidRPr="0053570E" w:rsidRDefault="0053570E" w:rsidP="00535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три метода для применения таблицы стилей к документу HTML:</w:t>
      </w:r>
    </w:p>
    <w:p w:rsidR="0053570E" w:rsidRPr="0053570E" w:rsidRDefault="0053570E" w:rsidP="005357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Встроенный (</w:t>
      </w:r>
      <w:proofErr w:type="spellStart"/>
      <w:r w:rsidRPr="005357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Inline</w:t>
      </w:r>
      <w:proofErr w:type="spellEnd"/>
      <w:r w:rsidRPr="005357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).</w:t>
      </w:r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метод позволяет взять любой тег HTML и добавить к нему стиль. Использование встроенного метода предоставляет максимальный контроль над всеми свойствами </w:t>
      </w:r>
      <w:r w:rsidR="00986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proofErr w:type="spellStart"/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>eb</w:t>
      </w:r>
      <w:proofErr w:type="spellEnd"/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-страницы. Предположим, </w:t>
      </w:r>
      <w:r w:rsidR="00986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задать внешний вид отдельного абзаца. </w:t>
      </w:r>
      <w:r w:rsidR="009863D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>ож</w:t>
      </w:r>
      <w:r w:rsidR="00986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добавить атрибут </w:t>
      </w:r>
      <w:proofErr w:type="spellStart"/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>style</w:t>
      </w:r>
      <w:proofErr w:type="spellEnd"/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тегу абзаца, и </w:t>
      </w:r>
      <w:r w:rsidR="009863D8"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браузер</w:t>
      </w:r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отобразит этот абзац с помощью параметров стиля, добавленного в код.</w:t>
      </w:r>
    </w:p>
    <w:p w:rsidR="0053570E" w:rsidRPr="0053570E" w:rsidRDefault="0053570E" w:rsidP="005357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Внедренный (</w:t>
      </w:r>
      <w:proofErr w:type="spellStart"/>
      <w:r w:rsidRPr="005357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Embedded</w:t>
      </w:r>
      <w:proofErr w:type="spellEnd"/>
      <w:r w:rsidRPr="005357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).</w:t>
      </w:r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позволяет контролировать всю страницу HTML. При использовании тега &lt;</w:t>
      </w:r>
      <w:proofErr w:type="spellStart"/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>style</w:t>
      </w:r>
      <w:proofErr w:type="spellEnd"/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>&gt;, помещенного внутри раздела &lt;</w:t>
      </w:r>
      <w:proofErr w:type="spellStart"/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>head</w:t>
      </w:r>
      <w:proofErr w:type="spellEnd"/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страницы HTML, в код вставляются детализированные атрибуты стиля, которые будут применяться ко всей странице.</w:t>
      </w:r>
    </w:p>
    <w:p w:rsidR="0053570E" w:rsidRPr="0053570E" w:rsidRDefault="0053570E" w:rsidP="005357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Связанный (</w:t>
      </w:r>
      <w:proofErr w:type="spellStart"/>
      <w:r w:rsidRPr="005357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Linked</w:t>
      </w:r>
      <w:proofErr w:type="spellEnd"/>
      <w:r w:rsidRPr="005357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или </w:t>
      </w:r>
      <w:proofErr w:type="spellStart"/>
      <w:r w:rsidRPr="005357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External</w:t>
      </w:r>
      <w:proofErr w:type="spellEnd"/>
      <w:r w:rsidRPr="005357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).</w:t>
      </w:r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Связанная таблица стилей - мощный инструмент, который позволяет создавать образцы стилей </w:t>
      </w:r>
      <w:r w:rsidRPr="005357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357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master</w:t>
      </w:r>
      <w:proofErr w:type="spellEnd"/>
      <w:r w:rsidRPr="005357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357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styles</w:t>
      </w:r>
      <w:proofErr w:type="spellEnd"/>
      <w:r w:rsidRPr="005357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можно затем применять ко всему </w:t>
      </w:r>
      <w:r w:rsidR="00986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сайту</w:t>
      </w:r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Основной документ таблицы стилей (расширение .</w:t>
      </w:r>
      <w:proofErr w:type="spellStart"/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>css</w:t>
      </w:r>
      <w:proofErr w:type="spellEnd"/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создается </w:t>
      </w:r>
      <w:r w:rsidR="00986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proofErr w:type="spellStart"/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>eb</w:t>
      </w:r>
      <w:proofErr w:type="spellEnd"/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-дизайнером. Этот документ содержит стили, которые будут едиными для всего </w:t>
      </w:r>
      <w:r w:rsidR="00986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proofErr w:type="spellStart"/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>eb</w:t>
      </w:r>
      <w:proofErr w:type="spellEnd"/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6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53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(неважно, содержит одну страницу или тысячи страниц). Любая страница, связанная с этим документом, будет использовать указанные стили.</w:t>
      </w:r>
    </w:p>
    <w:p w:rsidR="009863D8" w:rsidRPr="009863D8" w:rsidRDefault="009863D8" w:rsidP="009863D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3D8">
        <w:rPr>
          <w:rFonts w:ascii="Times New Roman" w:hAnsi="Times New Roman" w:cs="Times New Roman"/>
          <w:b/>
          <w:bCs/>
          <w:sz w:val="24"/>
          <w:szCs w:val="24"/>
        </w:rPr>
        <w:t>Синтаксис таблицы стилей</w:t>
      </w:r>
    </w:p>
    <w:p w:rsidR="006E183D" w:rsidRPr="006E183D" w:rsidRDefault="006E183D" w:rsidP="006E1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синтаксис записи стилей всех элементов HTML выглядит следующим образом:</w:t>
      </w:r>
    </w:p>
    <w:p w:rsidR="006E183D" w:rsidRPr="006E183D" w:rsidRDefault="006E183D" w:rsidP="006E183D">
      <w:pPr>
        <w:pStyle w:val="a3"/>
        <w:rPr>
          <w:b/>
          <w:i/>
        </w:rPr>
      </w:pPr>
      <w:r w:rsidRPr="006E183D">
        <w:rPr>
          <w:b/>
          <w:i/>
        </w:rPr>
        <w:t xml:space="preserve">элемент </w:t>
      </w:r>
      <w:r w:rsidR="00421EFC">
        <w:rPr>
          <w:b/>
          <w:i/>
        </w:rPr>
        <w:t xml:space="preserve">(селектор) </w:t>
      </w:r>
      <w:r w:rsidRPr="006E183D">
        <w:rPr>
          <w:b/>
          <w:i/>
        </w:rPr>
        <w:t>{атрибут: значение}</w:t>
      </w:r>
    </w:p>
    <w:p w:rsidR="006E183D" w:rsidRPr="006E183D" w:rsidRDefault="006E183D" w:rsidP="006E1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запись называют стилем.</w:t>
      </w:r>
    </w:p>
    <w:p w:rsidR="0053570E" w:rsidRDefault="006E183D" w:rsidP="006E183D">
      <w:pPr>
        <w:spacing w:after="0" w:line="240" w:lineRule="auto"/>
        <w:ind w:firstLine="709"/>
        <w:jc w:val="both"/>
      </w:pPr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названий элементов можно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имя элемента разметки (тега)</w:t>
      </w:r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веб-странице. Атрибут определяет свойство отображаемого элемента,</w:t>
      </w:r>
      <w:r>
        <w:t xml:space="preserve"> </w:t>
      </w:r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значение – значение этого свойства</w:t>
      </w:r>
      <w:r>
        <w:t>.</w:t>
      </w:r>
    </w:p>
    <w:p w:rsidR="006E183D" w:rsidRPr="006E183D" w:rsidRDefault="006E183D" w:rsidP="006E1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чтобы окрасить все заголовки уровня 1 в белый цвет, нужно написать так:</w:t>
      </w:r>
    </w:p>
    <w:p w:rsidR="006E183D" w:rsidRPr="006E183D" w:rsidRDefault="006E183D" w:rsidP="006E183D">
      <w:pPr>
        <w:pStyle w:val="a3"/>
        <w:rPr>
          <w:b/>
          <w:i/>
        </w:rPr>
      </w:pPr>
      <w:r w:rsidRPr="006E183D">
        <w:rPr>
          <w:b/>
          <w:i/>
        </w:rPr>
        <w:t>h1 {</w:t>
      </w:r>
      <w:proofErr w:type="spellStart"/>
      <w:r w:rsidRPr="006E183D">
        <w:rPr>
          <w:b/>
          <w:i/>
        </w:rPr>
        <w:t>color</w:t>
      </w:r>
      <w:proofErr w:type="spellEnd"/>
      <w:r w:rsidRPr="006E183D">
        <w:rPr>
          <w:b/>
          <w:i/>
        </w:rPr>
        <w:t xml:space="preserve">: </w:t>
      </w:r>
      <w:proofErr w:type="spellStart"/>
      <w:r w:rsidRPr="006E183D">
        <w:rPr>
          <w:b/>
          <w:i/>
        </w:rPr>
        <w:t>white</w:t>
      </w:r>
      <w:proofErr w:type="spellEnd"/>
      <w:r w:rsidRPr="006E183D">
        <w:rPr>
          <w:b/>
          <w:i/>
        </w:rPr>
        <w:t>}</w:t>
      </w:r>
    </w:p>
    <w:p w:rsidR="006E183D" w:rsidRPr="006E183D" w:rsidRDefault="006E183D" w:rsidP="006E1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Можно присвоить одно свойство нескольким тегам, просто </w:t>
      </w:r>
      <w:proofErr w:type="gramStart"/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группируя</w:t>
      </w:r>
      <w:proofErr w:type="gramEnd"/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теги в одной записи. В этом примере устанавливае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черный цвет для всех трех типов заголовка:</w:t>
      </w:r>
    </w:p>
    <w:p w:rsidR="006E183D" w:rsidRPr="006E183D" w:rsidRDefault="006E183D" w:rsidP="006E183D">
      <w:pPr>
        <w:pStyle w:val="a3"/>
        <w:rPr>
          <w:b/>
          <w:i/>
        </w:rPr>
      </w:pPr>
      <w:r w:rsidRPr="006E183D">
        <w:rPr>
          <w:b/>
          <w:i/>
        </w:rPr>
        <w:t>h1,h2,h3 {</w:t>
      </w:r>
      <w:proofErr w:type="spellStart"/>
      <w:r w:rsidRPr="006E183D">
        <w:rPr>
          <w:b/>
          <w:i/>
        </w:rPr>
        <w:t>color</w:t>
      </w:r>
      <w:proofErr w:type="spellEnd"/>
      <w:r w:rsidRPr="006E183D">
        <w:rPr>
          <w:b/>
          <w:i/>
        </w:rPr>
        <w:t>: #000000}</w:t>
      </w:r>
    </w:p>
    <w:p w:rsidR="006E183D" w:rsidRPr="006E183D" w:rsidRDefault="006E183D" w:rsidP="006E1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же, как и теги, 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группировать свойства. Для этого достаточно заключить эти определения для свой</w:t>
      </w:r>
      <w:proofErr w:type="gramStart"/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ск</w:t>
      </w:r>
      <w:proofErr w:type="gramEnd"/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обки, разделив точками с запятой:</w:t>
      </w:r>
    </w:p>
    <w:p w:rsidR="006E183D" w:rsidRPr="006E183D" w:rsidRDefault="006E183D" w:rsidP="006E183D">
      <w:pPr>
        <w:pStyle w:val="a3"/>
        <w:rPr>
          <w:b/>
          <w:i/>
          <w:lang w:val="en-US"/>
        </w:rPr>
      </w:pPr>
      <w:r w:rsidRPr="006E183D">
        <w:rPr>
          <w:b/>
          <w:i/>
          <w:lang w:val="en-US"/>
        </w:rPr>
        <w:t>h2 {color: #000000</w:t>
      </w:r>
      <w:proofErr w:type="gramStart"/>
      <w:r w:rsidRPr="006E183D">
        <w:rPr>
          <w:b/>
          <w:i/>
          <w:lang w:val="en-US"/>
        </w:rPr>
        <w:t>;font</w:t>
      </w:r>
      <w:proofErr w:type="gramEnd"/>
      <w:r w:rsidRPr="006E183D">
        <w:rPr>
          <w:b/>
          <w:i/>
          <w:lang w:val="en-US"/>
        </w:rPr>
        <w:t>-size: 14pt;font-family: Monaco}</w:t>
      </w:r>
    </w:p>
    <w:p w:rsidR="006E183D" w:rsidRPr="006E183D" w:rsidRDefault="006E183D" w:rsidP="006E1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стиль определяет для заголовков второго уровня черный цвет и шрифт </w:t>
      </w:r>
      <w:proofErr w:type="spellStart"/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>Monaco</w:t>
      </w:r>
      <w:proofErr w:type="spellEnd"/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14 пунктов. </w:t>
      </w:r>
    </w:p>
    <w:p w:rsidR="006E183D" w:rsidRPr="006E183D" w:rsidRDefault="006E183D" w:rsidP="006E183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58140526"/>
      <w:r w:rsidRPr="006E183D">
        <w:rPr>
          <w:rFonts w:ascii="Times New Roman" w:hAnsi="Times New Roman" w:cs="Times New Roman"/>
          <w:b/>
          <w:bCs/>
          <w:sz w:val="24"/>
          <w:szCs w:val="24"/>
        </w:rPr>
        <w:t>Наследование</w:t>
      </w:r>
      <w:bookmarkEnd w:id="0"/>
      <w:r w:rsidRPr="006E183D">
        <w:rPr>
          <w:rFonts w:ascii="Times New Roman" w:hAnsi="Times New Roman" w:cs="Times New Roman"/>
          <w:b/>
          <w:bCs/>
          <w:sz w:val="24"/>
          <w:szCs w:val="24"/>
        </w:rPr>
        <w:t xml:space="preserve"> свойств тега</w:t>
      </w:r>
    </w:p>
    <w:p w:rsidR="006E183D" w:rsidRPr="006E183D" w:rsidRDefault="006E183D" w:rsidP="006E1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возможностей, предоставляемых CSS, является возможность одного тега наследовать свойства другого. Это значит, что не </w:t>
      </w:r>
      <w:r w:rsidR="00E73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описывать свойства всех возможных тегов. </w:t>
      </w:r>
      <w:r w:rsidR="00E73E4C"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E73E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3E4C"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E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пренебре</w:t>
      </w:r>
      <w:r w:rsidR="00E73E4C"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заданием свой</w:t>
      </w:r>
      <w:proofErr w:type="gramStart"/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тега &lt;</w:t>
      </w:r>
      <w:proofErr w:type="spellStart"/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big</w:t>
      </w:r>
      <w:proofErr w:type="spellEnd"/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>&gt;, он унаследует свойства тегов, в которы</w:t>
      </w:r>
      <w:r w:rsidR="00E7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заключен (в данном случае </w:t>
      </w:r>
      <w:r w:rsidR="00E73E4C" w:rsidRPr="00E73E4C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E73E4C" w:rsidRPr="00E628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h3</w:t>
      </w:r>
      <w:r w:rsidR="00E73E4C" w:rsidRPr="00E73E4C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E73E4C">
        <w:t>)</w:t>
      </w:r>
      <w:r w:rsidRPr="006E18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183D" w:rsidRPr="00E73E4C" w:rsidRDefault="006E183D" w:rsidP="006E183D">
      <w:pPr>
        <w:pStyle w:val="a3"/>
        <w:rPr>
          <w:b/>
          <w:i/>
        </w:rPr>
      </w:pPr>
      <w:r w:rsidRPr="00E73E4C">
        <w:rPr>
          <w:b/>
          <w:i/>
        </w:rPr>
        <w:t>&lt;h3&gt;Часть 4. &lt;</w:t>
      </w:r>
      <w:proofErr w:type="spellStart"/>
      <w:r w:rsidRPr="00E73E4C">
        <w:rPr>
          <w:b/>
          <w:i/>
        </w:rPr>
        <w:t>big</w:t>
      </w:r>
      <w:proofErr w:type="spellEnd"/>
      <w:proofErr w:type="gramStart"/>
      <w:r w:rsidRPr="00E73E4C">
        <w:rPr>
          <w:b/>
          <w:i/>
        </w:rPr>
        <w:t>&gt;О</w:t>
      </w:r>
      <w:proofErr w:type="gramEnd"/>
      <w:r w:rsidRPr="00E73E4C">
        <w:rPr>
          <w:b/>
          <w:i/>
        </w:rPr>
        <w:t>чень большая&lt;/</w:t>
      </w:r>
      <w:proofErr w:type="spellStart"/>
      <w:r w:rsidRPr="00E73E4C">
        <w:rPr>
          <w:b/>
          <w:i/>
        </w:rPr>
        <w:t>big</w:t>
      </w:r>
      <w:proofErr w:type="spellEnd"/>
      <w:r w:rsidRPr="00E73E4C">
        <w:rPr>
          <w:b/>
          <w:i/>
        </w:rPr>
        <w:t>&gt; &lt;/h3&gt;</w:t>
      </w:r>
    </w:p>
    <w:p w:rsidR="00E73E4C" w:rsidRPr="00E73E4C" w:rsidRDefault="00E73E4C" w:rsidP="00E7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полезная особенность наследования – то, что оно может быть использовано для применения стилей контекстно. Например, можно не только установить цвет &lt;</w:t>
      </w:r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h3</w:t>
      </w:r>
      <w:r w:rsidRPr="00E73E4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зеленым, а &lt;</w:t>
      </w:r>
      <w:proofErr w:type="spellStart"/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big</w:t>
      </w:r>
      <w:proofErr w:type="spellEnd"/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  <w:r w:rsidRPr="00E7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голубым. Можно также задать цвет &lt;</w:t>
      </w:r>
      <w:proofErr w:type="spellStart"/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big</w:t>
      </w:r>
      <w:proofErr w:type="spellEnd"/>
      <w:r w:rsidRPr="00E73E4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желтым в случае нахождения этой части текста между тегами &lt;</w:t>
      </w:r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h3</w:t>
      </w:r>
      <w:r w:rsidRPr="00E7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и </w:t>
      </w:r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&lt;/h3</w:t>
      </w:r>
      <w:r w:rsidRPr="00E73E4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- и только в них. Это очень просто сделать:</w:t>
      </w:r>
    </w:p>
    <w:p w:rsidR="00E73E4C" w:rsidRPr="00E73E4C" w:rsidRDefault="00E73E4C" w:rsidP="00E73E4C">
      <w:pPr>
        <w:pStyle w:val="a3"/>
        <w:rPr>
          <w:b/>
          <w:i/>
        </w:rPr>
      </w:pPr>
      <w:r w:rsidRPr="00E73E4C">
        <w:rPr>
          <w:b/>
          <w:i/>
        </w:rPr>
        <w:t xml:space="preserve">h3 </w:t>
      </w:r>
      <w:proofErr w:type="spellStart"/>
      <w:r w:rsidRPr="00E73E4C">
        <w:rPr>
          <w:b/>
          <w:i/>
        </w:rPr>
        <w:t>big</w:t>
      </w:r>
      <w:proofErr w:type="spellEnd"/>
      <w:r w:rsidRPr="00E73E4C">
        <w:rPr>
          <w:b/>
          <w:i/>
        </w:rPr>
        <w:t xml:space="preserve"> {</w:t>
      </w:r>
      <w:proofErr w:type="spellStart"/>
      <w:r w:rsidRPr="00E73E4C">
        <w:rPr>
          <w:b/>
          <w:i/>
        </w:rPr>
        <w:t>color</w:t>
      </w:r>
      <w:proofErr w:type="spellEnd"/>
      <w:r w:rsidRPr="00E73E4C">
        <w:rPr>
          <w:b/>
          <w:i/>
        </w:rPr>
        <w:t xml:space="preserve">: </w:t>
      </w:r>
      <w:proofErr w:type="spellStart"/>
      <w:r w:rsidRPr="00E73E4C">
        <w:rPr>
          <w:b/>
          <w:i/>
        </w:rPr>
        <w:t>yellow</w:t>
      </w:r>
      <w:proofErr w:type="spellEnd"/>
      <w:r w:rsidRPr="00E73E4C">
        <w:rPr>
          <w:b/>
          <w:i/>
        </w:rPr>
        <w:t>}</w:t>
      </w:r>
    </w:p>
    <w:p w:rsidR="00E73E4C" w:rsidRPr="00E73E4C" w:rsidRDefault="00E73E4C" w:rsidP="00E7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таблица стилей определяет, что любое содержание &lt;</w:t>
      </w:r>
      <w:proofErr w:type="spellStart"/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big</w:t>
      </w:r>
      <w:proofErr w:type="spellEnd"/>
      <w:r w:rsidRPr="00E73E4C">
        <w:rPr>
          <w:rFonts w:ascii="Times New Roman" w:eastAsia="Times New Roman" w:hAnsi="Times New Roman" w:cs="Times New Roman"/>
          <w:sz w:val="24"/>
          <w:szCs w:val="24"/>
          <w:lang w:eastAsia="ru-RU"/>
        </w:rPr>
        <w:t>&gt;, заключенное одновременно в теги &lt;</w:t>
      </w:r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h3</w:t>
      </w:r>
      <w:r w:rsidRPr="00E73E4C">
        <w:rPr>
          <w:rFonts w:ascii="Times New Roman" w:eastAsia="Times New Roman" w:hAnsi="Times New Roman" w:cs="Times New Roman"/>
          <w:sz w:val="24"/>
          <w:szCs w:val="24"/>
          <w:lang w:eastAsia="ru-RU"/>
        </w:rPr>
        <w:t>&gt;, будет показано желтым. Это не сказывается на стиле &lt;</w:t>
      </w:r>
      <w:proofErr w:type="spellStart"/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big</w:t>
      </w:r>
      <w:proofErr w:type="spellEnd"/>
      <w:r w:rsidRPr="00E7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в других местах страницы.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</w:t>
      </w:r>
      <w:r w:rsidRPr="00E7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проверить отсутствие запятой в такой конструкции. Иначе этот селектор будет означать, что содержимое обоих тегов будет показано желтым.</w:t>
      </w:r>
    </w:p>
    <w:p w:rsidR="00E73E4C" w:rsidRPr="00E73E4C" w:rsidRDefault="00E73E4C" w:rsidP="00E7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правила называются контекстными селекторами, потому что они определяют значения переменных в зависимости от контекста.</w:t>
      </w:r>
    </w:p>
    <w:p w:rsidR="00E73E4C" w:rsidRPr="00E73E4C" w:rsidRDefault="00E73E4C" w:rsidP="00E7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определить значения для разных переменных в одной строке, разделив переменные запятой. Например:</w:t>
      </w:r>
    </w:p>
    <w:p w:rsidR="00E73E4C" w:rsidRDefault="00E73E4C" w:rsidP="00E73E4C">
      <w:pPr>
        <w:pStyle w:val="a3"/>
        <w:rPr>
          <w:b/>
          <w:i/>
        </w:rPr>
      </w:pPr>
      <w:r w:rsidRPr="00E73E4C">
        <w:rPr>
          <w:b/>
          <w:i/>
        </w:rPr>
        <w:t xml:space="preserve">h3 </w:t>
      </w:r>
      <w:proofErr w:type="spellStart"/>
      <w:r w:rsidRPr="00E73E4C">
        <w:rPr>
          <w:b/>
          <w:i/>
        </w:rPr>
        <w:t>em</w:t>
      </w:r>
      <w:proofErr w:type="spellEnd"/>
      <w:r w:rsidRPr="00E73E4C">
        <w:rPr>
          <w:b/>
          <w:i/>
        </w:rPr>
        <w:t>, h2 i {</w:t>
      </w:r>
      <w:proofErr w:type="spellStart"/>
      <w:r w:rsidRPr="00E73E4C">
        <w:rPr>
          <w:b/>
          <w:i/>
        </w:rPr>
        <w:t>color</w:t>
      </w:r>
      <w:proofErr w:type="spellEnd"/>
      <w:r w:rsidRPr="00E73E4C">
        <w:rPr>
          <w:b/>
          <w:i/>
        </w:rPr>
        <w:t xml:space="preserve">: </w:t>
      </w:r>
      <w:proofErr w:type="spellStart"/>
      <w:r w:rsidRPr="00E73E4C">
        <w:rPr>
          <w:b/>
          <w:i/>
        </w:rPr>
        <w:t>yellow</w:t>
      </w:r>
      <w:proofErr w:type="spellEnd"/>
      <w:r w:rsidRPr="00E73E4C">
        <w:rPr>
          <w:b/>
          <w:i/>
        </w:rPr>
        <w:t>}</w:t>
      </w:r>
    </w:p>
    <w:p w:rsidR="00433232" w:rsidRDefault="00433232" w:rsidP="00433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определить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правил </w:t>
      </w:r>
      <w:r w:rsidR="0042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форматирования для одного и того же тега и с помощью параметра </w:t>
      </w:r>
      <w:r w:rsidR="00421EFC" w:rsidRPr="00421EF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class</w:t>
      </w:r>
      <w:r w:rsidR="00421EFC" w:rsidRPr="0042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для соответствующих тегов разные стили. Имя класса указывается в селекторе стиля после имени тега и отделяется от него точкой.</w:t>
      </w:r>
    </w:p>
    <w:p w:rsidR="00421EFC" w:rsidRDefault="00421EFC" w:rsidP="00433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для тега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задать разные стили:</w:t>
      </w:r>
    </w:p>
    <w:p w:rsidR="00421EFC" w:rsidRPr="00E6280D" w:rsidRDefault="00421EFC" w:rsidP="00433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</w:t>
      </w:r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</w:t>
      </w:r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{</w:t>
      </w:r>
      <w:proofErr w:type="spellStart"/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color</w:t>
      </w:r>
      <w:proofErr w:type="spellEnd"/>
      <w:proofErr w:type="gramStart"/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blue</w:t>
      </w:r>
      <w:proofErr w:type="spellEnd"/>
      <w:proofErr w:type="gramEnd"/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}</w:t>
      </w:r>
    </w:p>
    <w:p w:rsidR="00421EFC" w:rsidRDefault="00421EFC" w:rsidP="000116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</w:t>
      </w:r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tc</w:t>
      </w:r>
      <w:proofErr w:type="spellEnd"/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{</w:t>
      </w:r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text</w:t>
      </w:r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align</w:t>
      </w:r>
      <w:proofErr w:type="gramStart"/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center</w:t>
      </w:r>
      <w:proofErr w:type="gramEnd"/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}</w:t>
      </w:r>
      <w:r w:rsidR="000116FE" w:rsidRPr="00011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применять их к разным абзац</w:t>
      </w:r>
      <w:r w:rsidR="000116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116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16FE" w:rsidRPr="00E6280D" w:rsidRDefault="000116FE" w:rsidP="00433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bookmarkStart w:id="1" w:name="_GoBack"/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&lt;p class=”t1”&gt;</w:t>
      </w:r>
    </w:p>
    <w:p w:rsidR="000116FE" w:rsidRPr="00E6280D" w:rsidRDefault="000116FE" w:rsidP="00433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</w:t>
      </w:r>
      <w:proofErr w:type="spellStart"/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p.class</w:t>
      </w:r>
      <w:proofErr w:type="spellEnd"/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=”</w:t>
      </w:r>
      <w:proofErr w:type="spellStart"/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tc</w:t>
      </w:r>
      <w:proofErr w:type="spellEnd"/>
      <w:r w:rsidRPr="00E6280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”&gt;.</w:t>
      </w:r>
    </w:p>
    <w:bookmarkEnd w:id="1"/>
    <w:p w:rsidR="000116FE" w:rsidRDefault="000116FE" w:rsidP="00433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6A73" w:rsidRPr="00E6280D" w:rsidRDefault="005E6A73" w:rsidP="0045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5E6A73" w:rsidRPr="00E6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0D"/>
    <w:multiLevelType w:val="multilevel"/>
    <w:tmpl w:val="6E80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A39E2"/>
    <w:multiLevelType w:val="multilevel"/>
    <w:tmpl w:val="9A44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0E"/>
    <w:rsid w:val="000116FE"/>
    <w:rsid w:val="000237F8"/>
    <w:rsid w:val="00084954"/>
    <w:rsid w:val="00102C2C"/>
    <w:rsid w:val="00117BD1"/>
    <w:rsid w:val="00194C64"/>
    <w:rsid w:val="001F0EB6"/>
    <w:rsid w:val="00310B42"/>
    <w:rsid w:val="00364A43"/>
    <w:rsid w:val="00374B7C"/>
    <w:rsid w:val="003A121E"/>
    <w:rsid w:val="003F604D"/>
    <w:rsid w:val="00403B44"/>
    <w:rsid w:val="00421EFC"/>
    <w:rsid w:val="00433232"/>
    <w:rsid w:val="00457C84"/>
    <w:rsid w:val="004D0564"/>
    <w:rsid w:val="0053570E"/>
    <w:rsid w:val="00541EE2"/>
    <w:rsid w:val="00552039"/>
    <w:rsid w:val="00587EBE"/>
    <w:rsid w:val="005A7E1E"/>
    <w:rsid w:val="005E4A1F"/>
    <w:rsid w:val="005E6A73"/>
    <w:rsid w:val="005F5FD1"/>
    <w:rsid w:val="00614CE7"/>
    <w:rsid w:val="00661C3F"/>
    <w:rsid w:val="00684DC2"/>
    <w:rsid w:val="006E183D"/>
    <w:rsid w:val="006E1F79"/>
    <w:rsid w:val="00706B83"/>
    <w:rsid w:val="00785D2E"/>
    <w:rsid w:val="00806461"/>
    <w:rsid w:val="00873BD1"/>
    <w:rsid w:val="00893816"/>
    <w:rsid w:val="008B1BA9"/>
    <w:rsid w:val="008B5FED"/>
    <w:rsid w:val="008D6985"/>
    <w:rsid w:val="008F49D7"/>
    <w:rsid w:val="009214F3"/>
    <w:rsid w:val="00963373"/>
    <w:rsid w:val="009863D8"/>
    <w:rsid w:val="00995E5B"/>
    <w:rsid w:val="00A82C9D"/>
    <w:rsid w:val="00A9185A"/>
    <w:rsid w:val="00AA3EB1"/>
    <w:rsid w:val="00AE69D6"/>
    <w:rsid w:val="00AF7218"/>
    <w:rsid w:val="00B200E1"/>
    <w:rsid w:val="00B45C93"/>
    <w:rsid w:val="00B50DDE"/>
    <w:rsid w:val="00B529DD"/>
    <w:rsid w:val="00B81E55"/>
    <w:rsid w:val="00BE3E64"/>
    <w:rsid w:val="00C24D25"/>
    <w:rsid w:val="00C35EDC"/>
    <w:rsid w:val="00C46728"/>
    <w:rsid w:val="00C50144"/>
    <w:rsid w:val="00C52273"/>
    <w:rsid w:val="00C83F7D"/>
    <w:rsid w:val="00C841CF"/>
    <w:rsid w:val="00E52AC2"/>
    <w:rsid w:val="00E6280D"/>
    <w:rsid w:val="00E73E4C"/>
    <w:rsid w:val="00E950ED"/>
    <w:rsid w:val="00E97160"/>
    <w:rsid w:val="00EB3CB0"/>
    <w:rsid w:val="00EE15B7"/>
    <w:rsid w:val="00F0362D"/>
    <w:rsid w:val="00F107F9"/>
    <w:rsid w:val="00F5414B"/>
    <w:rsid w:val="00F5533B"/>
    <w:rsid w:val="00F733C6"/>
    <w:rsid w:val="00FA1851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194C64"/>
    <w:rPr>
      <w:rFonts w:ascii="Courier New" w:eastAsia="Times New Roman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194C64"/>
    <w:rPr>
      <w:i/>
      <w:iCs/>
    </w:rPr>
  </w:style>
  <w:style w:type="character" w:styleId="HTML0">
    <w:name w:val="HTML Typewriter"/>
    <w:basedOn w:val="a0"/>
    <w:uiPriority w:val="99"/>
    <w:semiHidden/>
    <w:unhideWhenUsed/>
    <w:rsid w:val="00E97160"/>
    <w:rPr>
      <w:rFonts w:ascii="Courier New" w:eastAsia="Times New Roman" w:hAnsi="Courier New" w:cs="Courier New"/>
      <w:sz w:val="20"/>
      <w:szCs w:val="20"/>
    </w:rPr>
  </w:style>
  <w:style w:type="character" w:customStyle="1" w:styleId="tag">
    <w:name w:val="tag"/>
    <w:basedOn w:val="a0"/>
    <w:rsid w:val="005F5FD1"/>
  </w:style>
  <w:style w:type="character" w:customStyle="1" w:styleId="attribute">
    <w:name w:val="attribute"/>
    <w:basedOn w:val="a0"/>
    <w:rsid w:val="005F5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194C64"/>
    <w:rPr>
      <w:rFonts w:ascii="Courier New" w:eastAsia="Times New Roman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194C64"/>
    <w:rPr>
      <w:i/>
      <w:iCs/>
    </w:rPr>
  </w:style>
  <w:style w:type="character" w:styleId="HTML0">
    <w:name w:val="HTML Typewriter"/>
    <w:basedOn w:val="a0"/>
    <w:uiPriority w:val="99"/>
    <w:semiHidden/>
    <w:unhideWhenUsed/>
    <w:rsid w:val="00E97160"/>
    <w:rPr>
      <w:rFonts w:ascii="Courier New" w:eastAsia="Times New Roman" w:hAnsi="Courier New" w:cs="Courier New"/>
      <w:sz w:val="20"/>
      <w:szCs w:val="20"/>
    </w:rPr>
  </w:style>
  <w:style w:type="character" w:customStyle="1" w:styleId="tag">
    <w:name w:val="tag"/>
    <w:basedOn w:val="a0"/>
    <w:rsid w:val="005F5FD1"/>
  </w:style>
  <w:style w:type="character" w:customStyle="1" w:styleId="attribute">
    <w:name w:val="attribute"/>
    <w:basedOn w:val="a0"/>
    <w:rsid w:val="005F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7</cp:revision>
  <dcterms:created xsi:type="dcterms:W3CDTF">2015-04-26T12:12:00Z</dcterms:created>
  <dcterms:modified xsi:type="dcterms:W3CDTF">2015-05-23T20:00:00Z</dcterms:modified>
</cp:coreProperties>
</file>