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39" w:rsidRDefault="00707213" w:rsidP="007072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7213">
        <w:rPr>
          <w:rFonts w:ascii="Times New Roman" w:hAnsi="Times New Roman" w:cs="Times New Roman"/>
          <w:b/>
          <w:sz w:val="36"/>
          <w:szCs w:val="36"/>
        </w:rPr>
        <w:t>Вставка изображений</w:t>
      </w:r>
    </w:p>
    <w:p w:rsidR="009402C1" w:rsidRDefault="009402C1" w:rsidP="009402C1">
      <w:pPr>
        <w:pStyle w:val="a3"/>
        <w:spacing w:before="0" w:beforeAutospacing="0" w:after="0" w:afterAutospacing="0"/>
        <w:ind w:firstLine="709"/>
        <w:jc w:val="both"/>
      </w:pPr>
      <w:r>
        <w:t xml:space="preserve">Для </w:t>
      </w:r>
      <w:proofErr w:type="spellStart"/>
      <w:r>
        <w:t>web</w:t>
      </w:r>
      <w:proofErr w:type="spellEnd"/>
      <w:r>
        <w:t xml:space="preserve"> разработок применимы изображения трех форматов: </w:t>
      </w:r>
      <w:r w:rsidRPr="00C259F2">
        <w:rPr>
          <w:b/>
          <w:i/>
        </w:rPr>
        <w:t>PNG, JPEG и GIF.</w:t>
      </w:r>
      <w:r>
        <w:t xml:space="preserve">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 является специализированным средством по созданию графики для сайтов. С его помощью можно конвертировать один формат изображения в другой. </w:t>
      </w:r>
    </w:p>
    <w:p w:rsidR="007E76B9" w:rsidRDefault="00707213" w:rsidP="009402C1">
      <w:pPr>
        <w:pStyle w:val="a3"/>
        <w:spacing w:before="0" w:beforeAutospacing="0" w:after="0" w:afterAutospacing="0"/>
        <w:ind w:firstLine="709"/>
        <w:jc w:val="both"/>
      </w:pPr>
      <w:r>
        <w:t xml:space="preserve">Для вставки </w:t>
      </w:r>
      <w:r w:rsidRPr="009402C1">
        <w:rPr>
          <w:rStyle w:val="a4"/>
          <w:b w:val="0"/>
        </w:rPr>
        <w:t>изображения</w:t>
      </w:r>
      <w:r>
        <w:t xml:space="preserve"> в HTML используется одиночный тэг</w:t>
      </w:r>
      <w:r w:rsidR="007E76B9">
        <w:t xml:space="preserve"> </w:t>
      </w:r>
    </w:p>
    <w:p w:rsidR="009402C1" w:rsidRDefault="00707213" w:rsidP="00707213">
      <w:pPr>
        <w:pStyle w:val="a3"/>
      </w:pPr>
      <w:r w:rsidRPr="00247CDC">
        <w:rPr>
          <w:rStyle w:val="a4"/>
          <w:i/>
        </w:rPr>
        <w:t>&lt;</w:t>
      </w:r>
      <w:proofErr w:type="spellStart"/>
      <w:r w:rsidRPr="00247CDC">
        <w:rPr>
          <w:rStyle w:val="a4"/>
          <w:i/>
        </w:rPr>
        <w:t>img</w:t>
      </w:r>
      <w:proofErr w:type="spellEnd"/>
      <w:r w:rsidRPr="00247CDC">
        <w:rPr>
          <w:rStyle w:val="a4"/>
          <w:i/>
        </w:rPr>
        <w:t xml:space="preserve"> </w:t>
      </w:r>
      <w:proofErr w:type="spellStart"/>
      <w:r w:rsidRPr="00247CDC">
        <w:rPr>
          <w:rStyle w:val="a4"/>
          <w:i/>
        </w:rPr>
        <w:t>sr</w:t>
      </w:r>
      <w:proofErr w:type="gramStart"/>
      <w:r w:rsidRPr="00247CDC">
        <w:rPr>
          <w:rStyle w:val="a4"/>
          <w:i/>
        </w:rPr>
        <w:t>с</w:t>
      </w:r>
      <w:proofErr w:type="spellEnd"/>
      <w:proofErr w:type="gramEnd"/>
      <w:r w:rsidRPr="00247CDC">
        <w:rPr>
          <w:rStyle w:val="a4"/>
          <w:i/>
        </w:rPr>
        <w:t>="xxx.jpg"&gt;</w:t>
      </w:r>
      <w:r w:rsidRPr="00247CDC">
        <w:rPr>
          <w:i/>
        </w:rPr>
        <w:t>,</w:t>
      </w:r>
      <w:r w:rsidR="007E76B9" w:rsidRPr="007F1A40">
        <w:t xml:space="preserve"> </w:t>
      </w:r>
      <w:r>
        <w:t xml:space="preserve">где </w:t>
      </w:r>
      <w:r w:rsidR="009402C1">
        <w:t xml:space="preserve"> </w:t>
      </w:r>
      <w:r w:rsidRPr="00247CDC">
        <w:rPr>
          <w:b/>
          <w:i/>
        </w:rPr>
        <w:t>xxx.jpg</w:t>
      </w:r>
      <w:r>
        <w:t xml:space="preserve"> </w:t>
      </w:r>
      <w:r w:rsidR="009402C1">
        <w:t xml:space="preserve">- </w:t>
      </w:r>
      <w:r>
        <w:t xml:space="preserve">название файла изображения. </w:t>
      </w:r>
    </w:p>
    <w:p w:rsidR="007E76B9" w:rsidRDefault="007E76B9" w:rsidP="009402C1">
      <w:pPr>
        <w:pStyle w:val="a3"/>
        <w:spacing w:before="0" w:beforeAutospacing="0" w:after="0" w:afterAutospacing="0"/>
        <w:ind w:firstLine="709"/>
        <w:jc w:val="both"/>
      </w:pPr>
      <w:r>
        <w:t>Как правило,</w:t>
      </w:r>
      <w:r w:rsidR="00C259F2">
        <w:t xml:space="preserve"> картинка</w:t>
      </w:r>
      <w:bookmarkStart w:id="0" w:name="_GoBack"/>
      <w:bookmarkEnd w:id="0"/>
      <w:r w:rsidR="00707213">
        <w:t xml:space="preserve"> должна </w:t>
      </w:r>
      <w:proofErr w:type="gramStart"/>
      <w:r w:rsidR="00707213">
        <w:t>хранится</w:t>
      </w:r>
      <w:proofErr w:type="gramEnd"/>
      <w:r w:rsidR="00707213">
        <w:t xml:space="preserve"> в отдельной папке, например</w:t>
      </w:r>
      <w:r w:rsidR="009402C1">
        <w:t>,</w:t>
      </w:r>
      <w:r w:rsidR="00707213">
        <w:t xml:space="preserve"> </w:t>
      </w:r>
      <w:proofErr w:type="spellStart"/>
      <w:r w:rsidR="00707213" w:rsidRPr="007E76B9">
        <w:rPr>
          <w:b/>
          <w:i/>
        </w:rPr>
        <w:t>picture</w:t>
      </w:r>
      <w:proofErr w:type="spellEnd"/>
      <w:r w:rsidR="00707213">
        <w:t xml:space="preserve">. </w:t>
      </w:r>
    </w:p>
    <w:p w:rsidR="00707213" w:rsidRDefault="00707213" w:rsidP="009402C1">
      <w:pPr>
        <w:pStyle w:val="a3"/>
        <w:spacing w:before="0" w:beforeAutospacing="0" w:after="0" w:afterAutospacing="0"/>
        <w:ind w:firstLine="709"/>
        <w:jc w:val="both"/>
      </w:pPr>
      <w:r>
        <w:t xml:space="preserve">Если картинка находится в папке </w:t>
      </w:r>
      <w:proofErr w:type="spellStart"/>
      <w:r w:rsidRPr="009402C1">
        <w:rPr>
          <w:b/>
          <w:i/>
        </w:rPr>
        <w:t>picture</w:t>
      </w:r>
      <w:proofErr w:type="spellEnd"/>
      <w:r w:rsidR="007E76B9">
        <w:t>,</w:t>
      </w:r>
      <w:r>
        <w:t xml:space="preserve"> </w:t>
      </w:r>
      <w:r w:rsidR="009402C1">
        <w:t xml:space="preserve">то </w:t>
      </w:r>
      <w:proofErr w:type="spellStart"/>
      <w:r w:rsidR="009402C1">
        <w:t>html</w:t>
      </w:r>
      <w:proofErr w:type="spellEnd"/>
      <w:r w:rsidR="009402C1">
        <w:t>-</w:t>
      </w:r>
      <w:r>
        <w:t>код будет такой:</w:t>
      </w:r>
    </w:p>
    <w:p w:rsidR="00707213" w:rsidRPr="00247CDC" w:rsidRDefault="00707213" w:rsidP="00707213">
      <w:pPr>
        <w:pStyle w:val="a3"/>
        <w:rPr>
          <w:i/>
          <w:lang w:val="en-US"/>
        </w:rPr>
      </w:pPr>
      <w:r w:rsidRPr="00247CDC">
        <w:rPr>
          <w:rStyle w:val="a4"/>
          <w:i/>
          <w:lang w:val="en-US"/>
        </w:rPr>
        <w:t>&lt;</w:t>
      </w:r>
      <w:proofErr w:type="spellStart"/>
      <w:r w:rsidRPr="00247CDC">
        <w:rPr>
          <w:rStyle w:val="a4"/>
          <w:i/>
          <w:lang w:val="en-US"/>
        </w:rPr>
        <w:t>img</w:t>
      </w:r>
      <w:proofErr w:type="spellEnd"/>
      <w:r w:rsidRPr="00247CDC">
        <w:rPr>
          <w:rStyle w:val="a4"/>
          <w:i/>
          <w:lang w:val="en-US"/>
        </w:rPr>
        <w:t xml:space="preserve"> </w:t>
      </w:r>
      <w:proofErr w:type="spellStart"/>
      <w:r w:rsidRPr="00247CDC">
        <w:rPr>
          <w:rStyle w:val="a4"/>
          <w:i/>
          <w:lang w:val="en-US"/>
        </w:rPr>
        <w:t>sr</w:t>
      </w:r>
      <w:proofErr w:type="spellEnd"/>
      <w:r w:rsidRPr="00247CDC">
        <w:rPr>
          <w:rStyle w:val="a4"/>
          <w:i/>
        </w:rPr>
        <w:t>с</w:t>
      </w:r>
      <w:r w:rsidRPr="00247CDC">
        <w:rPr>
          <w:rStyle w:val="a4"/>
          <w:i/>
          <w:lang w:val="en-US"/>
        </w:rPr>
        <w:t>="picture/xxx.jpg"&gt;</w:t>
      </w:r>
    </w:p>
    <w:p w:rsidR="00707213" w:rsidRDefault="00707213" w:rsidP="009402C1">
      <w:pPr>
        <w:pStyle w:val="a3"/>
        <w:spacing w:before="0" w:beforeAutospacing="0" w:after="0" w:afterAutospacing="0"/>
        <w:ind w:firstLine="709"/>
        <w:jc w:val="both"/>
      </w:pPr>
      <w:r>
        <w:t>Если</w:t>
      </w:r>
      <w:r w:rsidR="009402C1" w:rsidRPr="009402C1">
        <w:t xml:space="preserve"> </w:t>
      </w:r>
      <w:r w:rsidR="009402C1">
        <w:t>картинка находится</w:t>
      </w:r>
      <w:r>
        <w:t xml:space="preserve"> на другом сайте в папке </w:t>
      </w:r>
      <w:proofErr w:type="spellStart"/>
      <w:r w:rsidRPr="009402C1">
        <w:rPr>
          <w:b/>
          <w:i/>
        </w:rPr>
        <w:t>image</w:t>
      </w:r>
      <w:proofErr w:type="spellEnd"/>
      <w:r w:rsidR="009402C1">
        <w:rPr>
          <w:b/>
          <w:i/>
        </w:rPr>
        <w:t>,</w:t>
      </w:r>
      <w:r>
        <w:t xml:space="preserve"> то будет так:</w:t>
      </w:r>
    </w:p>
    <w:p w:rsidR="00707213" w:rsidRPr="00247CDC" w:rsidRDefault="007E76B9" w:rsidP="009402C1">
      <w:pPr>
        <w:pStyle w:val="a3"/>
        <w:rPr>
          <w:rStyle w:val="a4"/>
          <w:i/>
          <w:lang w:val="en-US"/>
        </w:rPr>
      </w:pPr>
      <w:r w:rsidRPr="00247CDC">
        <w:rPr>
          <w:rStyle w:val="a4"/>
          <w:i/>
          <w:lang w:val="en-US"/>
        </w:rPr>
        <w:t>&lt;</w:t>
      </w:r>
      <w:proofErr w:type="spellStart"/>
      <w:proofErr w:type="gramStart"/>
      <w:r w:rsidRPr="00247CDC">
        <w:rPr>
          <w:rStyle w:val="a4"/>
          <w:i/>
          <w:lang w:val="en-US"/>
        </w:rPr>
        <w:t>img</w:t>
      </w:r>
      <w:proofErr w:type="spellEnd"/>
      <w:proofErr w:type="gramEnd"/>
      <w:r w:rsidRPr="00247CDC">
        <w:rPr>
          <w:rStyle w:val="a4"/>
          <w:i/>
          <w:lang w:val="en-US"/>
        </w:rPr>
        <w:t xml:space="preserve"> </w:t>
      </w:r>
      <w:proofErr w:type="spellStart"/>
      <w:r w:rsidRPr="00247CDC">
        <w:rPr>
          <w:rStyle w:val="a4"/>
          <w:i/>
          <w:lang w:val="en-US"/>
        </w:rPr>
        <w:t>srс</w:t>
      </w:r>
      <w:proofErr w:type="spellEnd"/>
      <w:r w:rsidRPr="00247CDC">
        <w:rPr>
          <w:rStyle w:val="a4"/>
          <w:i/>
          <w:lang w:val="en-US"/>
        </w:rPr>
        <w:t>="http://www.site.ru/image/xxx.jpg&gt;</w:t>
      </w:r>
    </w:p>
    <w:p w:rsidR="007E76B9" w:rsidRPr="009402C1" w:rsidRDefault="009402C1" w:rsidP="009402C1">
      <w:pPr>
        <w:pStyle w:val="a3"/>
        <w:spacing w:before="0" w:beforeAutospacing="0" w:after="0" w:afterAutospacing="0"/>
        <w:ind w:firstLine="709"/>
        <w:jc w:val="both"/>
      </w:pPr>
      <w:r>
        <w:t>С</w:t>
      </w:r>
      <w:r w:rsidR="007E76B9" w:rsidRPr="007E76B9">
        <w:t>уществуют атрибуты для тэга</w:t>
      </w:r>
      <w:r>
        <w:t xml:space="preserve"> </w:t>
      </w:r>
      <w:r>
        <w:rPr>
          <w:rStyle w:val="a4"/>
          <w:b w:val="0"/>
          <w:lang w:val="en-US"/>
        </w:rPr>
        <w:t>IMG</w:t>
      </w:r>
      <w:r>
        <w:rPr>
          <w:rStyle w:val="a4"/>
          <w:b w:val="0"/>
        </w:rPr>
        <w:t>:</w:t>
      </w:r>
    </w:p>
    <w:p w:rsidR="007E76B9" w:rsidRPr="007E76B9" w:rsidRDefault="007E76B9" w:rsidP="007E7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247C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align</w:t>
      </w:r>
      <w:proofErr w:type="spellEnd"/>
      <w:r w:rsidRPr="007E76B9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 xml:space="preserve"> </w:t>
      </w:r>
      <w:r w:rsidRPr="007E76B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- </w:t>
      </w:r>
      <w:r w:rsidRPr="009402C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выравнивание по горизонтали</w:t>
      </w:r>
      <w:r w:rsidR="009402C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7E76B9" w:rsidRPr="007E76B9" w:rsidRDefault="007E76B9" w:rsidP="00940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значения</w:t>
      </w:r>
      <w:r w:rsidRPr="007E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47C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left</w:t>
      </w:r>
      <w:proofErr w:type="spellEnd"/>
      <w:r w:rsidRPr="007E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47C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right</w:t>
      </w:r>
      <w:proofErr w:type="spellEnd"/>
      <w:r w:rsidRPr="007E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изображение будет в тексте, этими значениями можно управлять обтеканием </w:t>
      </w:r>
      <w:r w:rsidR="009402C1" w:rsidRPr="007E76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r w:rsidRPr="007E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картинка имеет выравнивание по левому краю, то текст будет обтекать её справа. Если картинка </w:t>
      </w:r>
      <w:r w:rsidR="0094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выровнена </w:t>
      </w:r>
      <w:r w:rsidRPr="007E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правому краю, то соответственно текст будет слева.</w:t>
      </w:r>
    </w:p>
    <w:p w:rsidR="007E76B9" w:rsidRPr="009402C1" w:rsidRDefault="007E76B9" w:rsidP="009402C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47C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hspace</w:t>
      </w:r>
      <w:proofErr w:type="spellEnd"/>
      <w:r w:rsidRPr="00247C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</w:t>
      </w:r>
      <w:proofErr w:type="spellStart"/>
      <w:r w:rsidRPr="00247C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horizontal</w:t>
      </w:r>
      <w:proofErr w:type="spellEnd"/>
      <w:r w:rsidRPr="00247C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247C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space</w:t>
      </w:r>
      <w:proofErr w:type="spellEnd"/>
      <w:r w:rsidRPr="00247C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 w:rsidRPr="007F1A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7E76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- </w:t>
      </w:r>
      <w:r w:rsidRPr="00940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отступ по горизонтали от других </w:t>
      </w:r>
      <w:r w:rsidR="007F1A40" w:rsidRPr="00940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объектов</w:t>
      </w:r>
      <w:r w:rsidRPr="00940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картинок или текста</w:t>
      </w:r>
      <w:r w:rsidR="00940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E76B9" w:rsidRPr="007E76B9" w:rsidRDefault="007E76B9" w:rsidP="00940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задаются в пикселях.</w:t>
      </w:r>
    </w:p>
    <w:p w:rsidR="007E76B9" w:rsidRPr="009402C1" w:rsidRDefault="007E76B9" w:rsidP="007E7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proofErr w:type="spellStart"/>
      <w:proofErr w:type="gramStart"/>
      <w:r w:rsidRPr="00247C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vspace</w:t>
      </w:r>
      <w:proofErr w:type="spellEnd"/>
      <w:proofErr w:type="gramEnd"/>
      <w:r w:rsidRPr="00247C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 xml:space="preserve"> (vertical space)</w:t>
      </w:r>
      <w:r w:rsidRPr="009402C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- </w:t>
      </w:r>
      <w:r w:rsidRPr="00940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отступ</w:t>
      </w:r>
      <w:r w:rsidRPr="009402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940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9402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940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вертикали</w:t>
      </w:r>
      <w:r w:rsidR="009402C1" w:rsidRPr="009402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7E76B9" w:rsidRPr="007E76B9" w:rsidRDefault="007E76B9" w:rsidP="00940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задаётся в пикселях.</w:t>
      </w:r>
    </w:p>
    <w:p w:rsidR="007E76B9" w:rsidRPr="009402C1" w:rsidRDefault="007E76B9" w:rsidP="007E7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47C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height</w:t>
      </w:r>
      <w:proofErr w:type="spellEnd"/>
      <w:r w:rsidRPr="007E76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940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(высота) и</w:t>
      </w:r>
      <w:r w:rsidRPr="007E76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247C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width</w:t>
      </w:r>
      <w:proofErr w:type="spellEnd"/>
      <w:r w:rsidRPr="007E76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940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(ширина) - размер изображения в пикселях</w:t>
      </w:r>
      <w:r w:rsidR="00940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E76B9" w:rsidRPr="007E76B9" w:rsidRDefault="009402C1" w:rsidP="00F35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атрибуты з</w:t>
      </w:r>
      <w:r w:rsidR="007E76B9" w:rsidRPr="007E76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E76B9" w:rsidRPr="007E76B9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размеры изображения. Это помогает уменьшить время загрузки страницы. Получается как бы резервирование места под изображение, пока загружаются другие элементы. Всегда задавайте реальные размеры изображений</w:t>
      </w:r>
      <w:r w:rsidR="00F3510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E76B9" w:rsidRPr="007E76B9" w:rsidRDefault="007E76B9" w:rsidP="00F35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ещё несколько атрибутов, применяемы</w:t>
      </w:r>
      <w:r w:rsidR="00F35108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для изображений:</w:t>
      </w:r>
    </w:p>
    <w:p w:rsidR="007E76B9" w:rsidRPr="007E76B9" w:rsidRDefault="007F1A40" w:rsidP="007E7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247C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t</w:t>
      </w:r>
      <w:proofErr w:type="spellStart"/>
      <w:r w:rsidR="007E76B9" w:rsidRPr="00247C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itle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7E76B9" w:rsidRPr="007E76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- </w:t>
      </w:r>
      <w:r w:rsidR="007E76B9" w:rsidRPr="00F35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заголовок картинки</w:t>
      </w:r>
      <w:r w:rsidR="00F35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E76B9" w:rsidRPr="00C8390F" w:rsidRDefault="007E76B9" w:rsidP="00F35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наведении мышки на изображение появляется его заголовок.</w:t>
      </w:r>
      <w:r w:rsidR="00F35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C839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76B9" w:rsidRPr="00C259F2" w:rsidRDefault="007E76B9" w:rsidP="007E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</w:t>
      </w:r>
      <w:proofErr w:type="spellStart"/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img</w:t>
      </w:r>
      <w:proofErr w:type="spellEnd"/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sr</w:t>
      </w:r>
      <w:proofErr w:type="spellEnd"/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</w:t>
      </w:r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picture</w:t>
      </w:r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/</w:t>
      </w:r>
      <w:r w:rsidR="00F35108" w:rsidRPr="00247C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comp</w:t>
      </w:r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.</w:t>
      </w:r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jpg</w:t>
      </w:r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" </w:t>
      </w:r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title</w:t>
      </w:r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</w:t>
      </w:r>
      <w:r w:rsidR="00F35108" w:rsidRPr="00247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компьютер</w:t>
      </w:r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"&gt;</w:t>
      </w:r>
    </w:p>
    <w:p w:rsidR="007E76B9" w:rsidRPr="007E76B9" w:rsidRDefault="007E76B9" w:rsidP="007E7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247C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alt</w:t>
      </w:r>
      <w:proofErr w:type="spellEnd"/>
      <w:r w:rsidRPr="007F1A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7E76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- </w:t>
      </w:r>
      <w:r w:rsidRPr="00F35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название изображения</w:t>
      </w:r>
      <w:r w:rsidR="00F35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E76B9" w:rsidRPr="007E76B9" w:rsidRDefault="007E76B9" w:rsidP="00F35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Выводит название изображения, если в браузере отключена графика или по </w:t>
      </w:r>
      <w:proofErr w:type="gramStart"/>
      <w:r w:rsidRPr="007E7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7E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причинам картинка не смогла загрузиться. Пример кода:</w:t>
      </w:r>
    </w:p>
    <w:p w:rsidR="007E76B9" w:rsidRPr="00C259F2" w:rsidRDefault="007E76B9" w:rsidP="007E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</w:t>
      </w:r>
      <w:proofErr w:type="spellStart"/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img</w:t>
      </w:r>
      <w:proofErr w:type="spellEnd"/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sr</w:t>
      </w:r>
      <w:proofErr w:type="spellEnd"/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</w:t>
      </w:r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picture</w:t>
      </w:r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/</w:t>
      </w:r>
      <w:r w:rsidR="00F35108" w:rsidRPr="00247C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comp</w:t>
      </w:r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.</w:t>
      </w:r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jpg</w:t>
      </w:r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" </w:t>
      </w:r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alt</w:t>
      </w:r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</w:t>
      </w:r>
      <w:r w:rsidR="00F35108" w:rsidRPr="00247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Компьютер</w:t>
      </w:r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"&gt;</w:t>
      </w:r>
    </w:p>
    <w:p w:rsidR="007E76B9" w:rsidRPr="007E76B9" w:rsidRDefault="007E76B9" w:rsidP="007E7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247C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border</w:t>
      </w:r>
      <w:proofErr w:type="spellEnd"/>
      <w:r w:rsidRPr="007F1A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7E76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- </w:t>
      </w:r>
      <w:r w:rsidRPr="00F35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рамка вокруг изображения</w:t>
      </w:r>
    </w:p>
    <w:p w:rsidR="007E76B9" w:rsidRPr="007E76B9" w:rsidRDefault="007E76B9" w:rsidP="00F35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рамку, значение задаётся в пикселях.</w:t>
      </w:r>
      <w:r w:rsidR="00F35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="00F351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 толщиной 1 пиксель:</w:t>
      </w:r>
    </w:p>
    <w:p w:rsidR="007E76B9" w:rsidRPr="00C259F2" w:rsidRDefault="007E76B9" w:rsidP="007E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</w:t>
      </w:r>
      <w:proofErr w:type="spellStart"/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img</w:t>
      </w:r>
      <w:proofErr w:type="spellEnd"/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sr</w:t>
      </w:r>
      <w:proofErr w:type="spellEnd"/>
      <w:proofErr w:type="gramStart"/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="</w:t>
      </w:r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picture</w:t>
      </w:r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</w:t>
      </w:r>
      <w:r w:rsidR="00F35108" w:rsidRPr="00247C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comp</w:t>
      </w:r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jpg</w:t>
      </w:r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" </w:t>
      </w:r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border</w:t>
      </w:r>
      <w:r w:rsidRPr="00C259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="1"&gt;</w:t>
      </w:r>
    </w:p>
    <w:p w:rsidR="00F35108" w:rsidRPr="00F35108" w:rsidRDefault="00F35108" w:rsidP="00B93D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Фоновые изображения </w:t>
      </w:r>
    </w:p>
    <w:p w:rsidR="007E76B9" w:rsidRDefault="00F35108" w:rsidP="00B93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Фоновое изображение заполняет собой все пространство элемента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5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которого</w:t>
      </w:r>
      <w:r w:rsid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задано. Так, указав в теге</w:t>
      </w:r>
      <w:r w:rsidR="00B93DEC"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</w:t>
      </w:r>
      <w:r w:rsidR="00B93DEC" w:rsidRPr="00247C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BODY</w:t>
      </w:r>
      <w:r w:rsidR="00B93DEC"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</w:t>
      </w:r>
      <w:r w:rsidR="00B93DEC" w:rsidRPr="00F35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атрибут </w:t>
      </w:r>
      <w:proofErr w:type="spellStart"/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background</w:t>
      </w:r>
      <w:proofErr w:type="spellEnd"/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="fon.gif",</w:t>
      </w:r>
      <w:r w:rsidRPr="00F35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рисунком </w:t>
      </w:r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fon.gif</w:t>
      </w:r>
      <w:r w:rsidRPr="00F35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залито все окно браузера. </w:t>
      </w:r>
    </w:p>
    <w:p w:rsidR="00B93DEC" w:rsidRPr="00C8390F" w:rsidRDefault="00B93DEC" w:rsidP="00B93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Задавая фоновый рисунок документа, не забывайте указывать также параметр </w:t>
      </w:r>
      <w:proofErr w:type="spellStart"/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bgcolor</w:t>
      </w:r>
      <w:proofErr w:type="spellEnd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связано с тем, что у пользователя может быть отключена загрузка изображений и вашего красивого фона он не увидит. Тогда браузер и будет использовать параметр </w:t>
      </w:r>
      <w:proofErr w:type="spellStart"/>
      <w:r w:rsidRPr="00247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bgcolor</w:t>
      </w:r>
      <w:proofErr w:type="spellEnd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DEC" w:rsidRPr="00B93DEC" w:rsidRDefault="00B93DEC" w:rsidP="00B93DEC">
      <w:pPr>
        <w:keepNext/>
        <w:keepLines/>
        <w:spacing w:before="200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B93DE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Задани</w:t>
      </w:r>
      <w:r w:rsidR="00C8390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е</w:t>
      </w:r>
      <w:r w:rsidRPr="00B93DE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 к уроку</w:t>
      </w:r>
    </w:p>
    <w:p w:rsidR="00B93DEC" w:rsidRDefault="00B93DEC" w:rsidP="00B93DEC">
      <w:pPr>
        <w:rPr>
          <w:b/>
          <w:sz w:val="28"/>
          <w:szCs w:val="28"/>
          <w:u w:val="single"/>
        </w:rPr>
      </w:pPr>
      <w:r w:rsidRPr="00B93DEC">
        <w:rPr>
          <w:b/>
          <w:sz w:val="28"/>
          <w:szCs w:val="28"/>
          <w:u w:val="single"/>
        </w:rPr>
        <w:t>Задание 1.</w:t>
      </w:r>
    </w:p>
    <w:p w:rsidR="00C8390F" w:rsidRPr="00B93DEC" w:rsidRDefault="00C8390F" w:rsidP="00C8390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proofErr w:type="gramStart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</w:t>
      </w:r>
      <w:proofErr w:type="gramEnd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-страницу в редакторе Блокнот.</w:t>
      </w:r>
    </w:p>
    <w:p w:rsidR="00C8390F" w:rsidRPr="00B93DEC" w:rsidRDefault="00C8390F" w:rsidP="00C8390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элементе &lt;</w:t>
      </w:r>
      <w:proofErr w:type="spellStart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title</w:t>
      </w:r>
      <w:proofErr w:type="spellEnd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указать название странички «Размер».</w:t>
      </w:r>
    </w:p>
    <w:p w:rsidR="00C8390F" w:rsidRPr="00B93DEC" w:rsidRDefault="00C8390F" w:rsidP="00C8390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цвет фона зеленым.</w:t>
      </w:r>
    </w:p>
    <w:p w:rsidR="00C8390F" w:rsidRPr="00B93DEC" w:rsidRDefault="00C8390F" w:rsidP="00C8390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Вставить изображение c</w:t>
      </w:r>
      <w:r w:rsidRPr="00B93D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Start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ildren</w:t>
      </w:r>
      <w:proofErr w:type="spellEnd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3D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задав его размеры: ширина 100, высота 100 пикселов.</w:t>
      </w:r>
    </w:p>
    <w:p w:rsidR="00C8390F" w:rsidRPr="00B93DEC" w:rsidRDefault="00C8390F" w:rsidP="00C8390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Открыть в </w:t>
      </w:r>
      <w:r w:rsidRPr="00B93D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D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Photoshop</w:t>
      </w: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 </w:t>
      </w:r>
      <w:r w:rsidRPr="00B93D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children</w:t>
      </w: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3D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Удалить белый цвет фона и сохранить рисунок в формате </w:t>
      </w:r>
      <w:proofErr w:type="spellStart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gif</w:t>
      </w:r>
      <w:proofErr w:type="spellEnd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90F" w:rsidRPr="00B93DEC" w:rsidRDefault="00C8390F" w:rsidP="00C8390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Вставить на страничку файл c</w:t>
      </w:r>
      <w:r w:rsidRPr="00B93D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ildren.gif так, чтобы одно изображение располагалось над другим.</w:t>
      </w:r>
    </w:p>
    <w:p w:rsidR="00C8390F" w:rsidRPr="00B93DEC" w:rsidRDefault="00C8390F" w:rsidP="00B93DEC">
      <w:pPr>
        <w:rPr>
          <w:b/>
          <w:sz w:val="28"/>
          <w:szCs w:val="28"/>
          <w:u w:val="single"/>
        </w:rPr>
      </w:pPr>
    </w:p>
    <w:p w:rsidR="00B93DEC" w:rsidRPr="00B93DEC" w:rsidRDefault="00B93DEC" w:rsidP="00B93DEC">
      <w:pPr>
        <w:rPr>
          <w:b/>
          <w:sz w:val="28"/>
          <w:szCs w:val="28"/>
          <w:u w:val="single"/>
        </w:rPr>
      </w:pPr>
      <w:r w:rsidRPr="00B93DEC">
        <w:rPr>
          <w:b/>
          <w:sz w:val="28"/>
          <w:szCs w:val="28"/>
          <w:u w:val="single"/>
        </w:rPr>
        <w:t>Задание 2.</w:t>
      </w:r>
    </w:p>
    <w:p w:rsidR="00B93DEC" w:rsidRPr="00C8390F" w:rsidRDefault="00C8390F" w:rsidP="00C83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0F">
        <w:rPr>
          <w:rFonts w:ascii="Times New Roman" w:hAnsi="Times New Roman" w:cs="Times New Roman"/>
          <w:sz w:val="24"/>
          <w:szCs w:val="24"/>
        </w:rPr>
        <w:t xml:space="preserve">Создайте </w:t>
      </w:r>
      <w:proofErr w:type="spellStart"/>
      <w:r w:rsidRPr="00C8390F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C8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-страницу, </w:t>
      </w:r>
      <w:r w:rsidRPr="00C8390F">
        <w:rPr>
          <w:rFonts w:ascii="Times New Roman" w:hAnsi="Times New Roman" w:cs="Times New Roman"/>
          <w:sz w:val="24"/>
          <w:szCs w:val="24"/>
        </w:rPr>
        <w:t xml:space="preserve">отформатировав предложенный фрагмент текста в соответствии с образцом (используйте параметры </w:t>
      </w:r>
      <w:proofErr w:type="spellStart"/>
      <w:r w:rsidRPr="00C8390F">
        <w:rPr>
          <w:rFonts w:ascii="Times New Roman" w:hAnsi="Times New Roman" w:cs="Times New Roman"/>
          <w:b/>
          <w:sz w:val="24"/>
          <w:szCs w:val="24"/>
        </w:rPr>
        <w:t>hspace</w:t>
      </w:r>
      <w:proofErr w:type="spellEnd"/>
      <w:r w:rsidRPr="00C8390F">
        <w:rPr>
          <w:rFonts w:ascii="Times New Roman" w:hAnsi="Times New Roman" w:cs="Times New Roman"/>
          <w:sz w:val="24"/>
          <w:szCs w:val="24"/>
        </w:rPr>
        <w:t xml:space="preserve"> – задает поля слева и справа от рисунка; </w:t>
      </w:r>
      <w:proofErr w:type="spellStart"/>
      <w:r w:rsidRPr="00C8390F">
        <w:rPr>
          <w:rFonts w:ascii="Times New Roman" w:hAnsi="Times New Roman" w:cs="Times New Roman"/>
          <w:b/>
          <w:sz w:val="24"/>
          <w:szCs w:val="24"/>
        </w:rPr>
        <w:t>align</w:t>
      </w:r>
      <w:proofErr w:type="spellEnd"/>
      <w:r w:rsidRPr="00C8390F">
        <w:rPr>
          <w:rFonts w:ascii="Times New Roman" w:hAnsi="Times New Roman" w:cs="Times New Roman"/>
          <w:sz w:val="24"/>
          <w:szCs w:val="24"/>
        </w:rPr>
        <w:t xml:space="preserve"> – задает положение иллюстрации по отношению к соседним элементам документа). Для рисунков задайте параметр </w:t>
      </w:r>
      <w:proofErr w:type="spellStart"/>
      <w:r w:rsidRPr="00C8390F">
        <w:rPr>
          <w:rFonts w:ascii="Times New Roman" w:hAnsi="Times New Roman" w:cs="Times New Roman"/>
          <w:b/>
          <w:sz w:val="24"/>
          <w:szCs w:val="24"/>
        </w:rPr>
        <w:t>width</w:t>
      </w:r>
      <w:proofErr w:type="spellEnd"/>
      <w:r w:rsidRPr="00C8390F">
        <w:rPr>
          <w:rFonts w:ascii="Times New Roman" w:hAnsi="Times New Roman" w:cs="Times New Roman"/>
          <w:b/>
          <w:sz w:val="24"/>
          <w:szCs w:val="24"/>
        </w:rPr>
        <w:t>=100</w:t>
      </w:r>
      <w:r w:rsidRPr="00C8390F">
        <w:rPr>
          <w:rFonts w:ascii="Times New Roman" w:hAnsi="Times New Roman" w:cs="Times New Roman"/>
          <w:sz w:val="24"/>
          <w:szCs w:val="24"/>
        </w:rPr>
        <w:t>. Сохраните файл.</w:t>
      </w:r>
    </w:p>
    <w:p w:rsidR="00F35108" w:rsidRPr="00F35108" w:rsidRDefault="00F35108" w:rsidP="00F3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90F" w:rsidRDefault="00C83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90F">
        <w:rPr>
          <w:rFonts w:ascii="Times New Roman" w:hAnsi="Times New Roman" w:cs="Times New Roman"/>
          <w:i/>
          <w:sz w:val="24"/>
          <w:szCs w:val="24"/>
        </w:rPr>
        <w:t>Образец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8390F" w:rsidRPr="00C8390F" w:rsidRDefault="00C8390F" w:rsidP="00C83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Алгоритмы</w:t>
      </w:r>
    </w:p>
    <w:p w:rsidR="00C8390F" w:rsidRPr="00C8390F" w:rsidRDefault="00C8390F" w:rsidP="00C839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839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Формы (способы) записи алгоритма:</w:t>
      </w:r>
    </w:p>
    <w:p w:rsidR="00C8390F" w:rsidRPr="00C8390F" w:rsidRDefault="00C8390F" w:rsidP="00C83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0F" w:rsidRPr="00C8390F" w:rsidRDefault="00C8390F" w:rsidP="00C8390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0F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словесная,</w:t>
      </w:r>
    </w:p>
    <w:p w:rsidR="00C8390F" w:rsidRPr="00C8390F" w:rsidRDefault="00C8390F" w:rsidP="00C8390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0F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графическая,</w:t>
      </w:r>
    </w:p>
    <w:p w:rsidR="00C8390F" w:rsidRPr="00C8390F" w:rsidRDefault="00C8390F" w:rsidP="00C8390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0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табличная,</w:t>
      </w:r>
    </w:p>
    <w:p w:rsidR="00C8390F" w:rsidRPr="00C8390F" w:rsidRDefault="00C8390F" w:rsidP="00C8390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0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программная</w:t>
      </w:r>
      <w:r w:rsidRPr="00C83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90F" w:rsidRPr="00C8390F" w:rsidRDefault="00C8390F" w:rsidP="00C83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0F" w:rsidRPr="00C8390F" w:rsidRDefault="00C8390F" w:rsidP="00C83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0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Самый наглядный способ записи алгоритма – блок-схема.</w:t>
      </w:r>
    </w:p>
    <w:p w:rsidR="00C8390F" w:rsidRPr="00C8390F" w:rsidRDefault="00C8390F" w:rsidP="00C83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90F" w:rsidRPr="00C8390F" w:rsidRDefault="00C8390F" w:rsidP="00C83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Блок-схема</w:t>
      </w:r>
      <w:r w:rsidRPr="00C8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последовательность блоков, соединенных линиями передачи (ветвями).</w:t>
      </w:r>
    </w:p>
    <w:p w:rsidR="00C8390F" w:rsidRPr="00C8390F" w:rsidRDefault="00C8390F" w:rsidP="00C83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90F" w:rsidRPr="00C8390F" w:rsidRDefault="00C8390F" w:rsidP="00C83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Блоки</w:t>
      </w:r>
      <w:r w:rsidRPr="00C8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это геометрические фигуры, каждая из которых обозначает строго определенное действие.</w:t>
      </w:r>
    </w:p>
    <w:p w:rsidR="00C8390F" w:rsidRPr="00C8390F" w:rsidRDefault="00C8390F" w:rsidP="00C83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125095</wp:posOffset>
            </wp:positionV>
            <wp:extent cx="1600200" cy="1065530"/>
            <wp:effectExtent l="0" t="0" r="0" b="1270"/>
            <wp:wrapSquare wrapText="bothSides"/>
            <wp:docPr id="3" name="Рисунок 3" descr="bl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k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125095</wp:posOffset>
            </wp:positionV>
            <wp:extent cx="1714500" cy="1073785"/>
            <wp:effectExtent l="0" t="0" r="0" b="0"/>
            <wp:wrapSquare wrapText="bothSides"/>
            <wp:docPr id="2" name="Рисунок 2" descr="bl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k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90F" w:rsidRPr="00C8390F" w:rsidRDefault="00C8390F" w:rsidP="00C83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95755" cy="1051560"/>
            <wp:effectExtent l="0" t="0" r="4445" b="0"/>
            <wp:docPr id="1" name="Рисунок 1" descr="bl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k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90F" w:rsidRPr="00C8390F" w:rsidRDefault="00C8390F" w:rsidP="00C83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90F" w:rsidRPr="00C8390F" w:rsidRDefault="00C8390F" w:rsidP="00C83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90F" w:rsidRPr="00C8390F" w:rsidRDefault="00C8390F" w:rsidP="00C839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839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Основные блоки</w:t>
      </w:r>
    </w:p>
    <w:p w:rsidR="00C8390F" w:rsidRPr="00C8390F" w:rsidRDefault="00C8390F" w:rsidP="00C839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0F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блок «процесс» (обозначает вычислительное действие);</w:t>
      </w:r>
    </w:p>
    <w:p w:rsidR="00C8390F" w:rsidRPr="00C8390F" w:rsidRDefault="00C8390F" w:rsidP="00C839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0F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блок «решение» (обозначает проверку выполнения условий);</w:t>
      </w:r>
    </w:p>
    <w:p w:rsidR="00C8390F" w:rsidRPr="00C8390F" w:rsidRDefault="00C8390F" w:rsidP="00C839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0F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блок «начало и останов» (обозначает начало и конец алгоритма);</w:t>
      </w:r>
    </w:p>
    <w:p w:rsidR="00C8390F" w:rsidRPr="00C8390F" w:rsidRDefault="00C8390F" w:rsidP="00C839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0F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блок «модификация» (обозначает начало цикла);</w:t>
      </w:r>
    </w:p>
    <w:p w:rsidR="00C8390F" w:rsidRPr="00C8390F" w:rsidRDefault="00C8390F" w:rsidP="00C839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0F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блок «ввод/вывод в общем виде» (обозначает ввод/вывод данных);</w:t>
      </w:r>
    </w:p>
    <w:p w:rsidR="00C8390F" w:rsidRDefault="00C8390F" w:rsidP="00C839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0F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блок «документ» (обозначает вывод данных на печать).</w:t>
      </w:r>
    </w:p>
    <w:p w:rsidR="00C8390F" w:rsidRPr="00C8390F" w:rsidRDefault="00C8390F" w:rsidP="00C83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90F" w:rsidRPr="00C8390F" w:rsidRDefault="00C8390F" w:rsidP="00C839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39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Ввод/вывод в общем виде</w:t>
      </w:r>
    </w:p>
    <w:p w:rsidR="00C8390F" w:rsidRPr="002B28F2" w:rsidRDefault="00C8390F" w:rsidP="00C8390F">
      <w:pPr>
        <w:rPr>
          <w:sz w:val="20"/>
          <w:szCs w:val="20"/>
        </w:rPr>
      </w:pPr>
    </w:p>
    <w:p w:rsidR="00C8390F" w:rsidRDefault="00C8390F" w:rsidP="00C8390F">
      <w:pPr>
        <w:spacing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179070</wp:posOffset>
            </wp:positionV>
            <wp:extent cx="1371600" cy="913130"/>
            <wp:effectExtent l="0" t="0" r="0" b="1270"/>
            <wp:wrapSquare wrapText="bothSides"/>
            <wp:docPr id="7" name="Рисунок 7" descr="bl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ok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Любой алгоритм может быть представлен в виде комбинации </w:t>
      </w:r>
      <w:r w:rsidRPr="002B28F2">
        <w:rPr>
          <w:i/>
          <w:sz w:val="20"/>
          <w:szCs w:val="20"/>
        </w:rPr>
        <w:t>трех базовых</w:t>
      </w:r>
      <w:r>
        <w:rPr>
          <w:sz w:val="20"/>
          <w:szCs w:val="20"/>
        </w:rPr>
        <w:t xml:space="preserve"> (основных) </w:t>
      </w:r>
      <w:r w:rsidRPr="002B28F2">
        <w:rPr>
          <w:i/>
          <w:sz w:val="20"/>
          <w:szCs w:val="20"/>
        </w:rPr>
        <w:t>структур</w:t>
      </w:r>
      <w:r>
        <w:rPr>
          <w:sz w:val="20"/>
          <w:szCs w:val="20"/>
        </w:rPr>
        <w:t>:</w:t>
      </w:r>
    </w:p>
    <w:p w:rsidR="00C8390F" w:rsidRDefault="00C8390F" w:rsidP="00C8390F">
      <w:pPr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следование,</w:t>
      </w:r>
    </w:p>
    <w:p w:rsidR="00C8390F" w:rsidRDefault="00C8390F" w:rsidP="00C8390F">
      <w:pPr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ветвление,</w:t>
      </w:r>
    </w:p>
    <w:p w:rsidR="00C8390F" w:rsidRDefault="00C8390F" w:rsidP="00C8390F">
      <w:pPr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цикл.</w:t>
      </w:r>
    </w:p>
    <w:p w:rsidR="00C8390F" w:rsidRPr="00E13430" w:rsidRDefault="00C8390F" w:rsidP="00C8390F">
      <w:pPr>
        <w:spacing w:line="360" w:lineRule="auto"/>
        <w:ind w:right="715"/>
        <w:jc w:val="right"/>
        <w:rPr>
          <w:b/>
          <w:sz w:val="20"/>
          <w:szCs w:val="20"/>
        </w:rPr>
      </w:pPr>
      <w:r w:rsidRPr="00E13430">
        <w:rPr>
          <w:b/>
          <w:sz w:val="20"/>
          <w:szCs w:val="20"/>
        </w:rPr>
        <w:t>Блок ввода-вывода</w:t>
      </w:r>
    </w:p>
    <w:p w:rsidR="00C8390F" w:rsidRDefault="00C8390F" w:rsidP="00C8390F">
      <w:pPr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482090" cy="928370"/>
            <wp:effectExtent l="0" t="0" r="3810" b="5080"/>
            <wp:wrapSquare wrapText="bothSides"/>
            <wp:docPr id="6" name="Рисунок 6" descr="bl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ok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Ветви – линии, соединяющие блоки. Они указывают направление выполнения действий. Нормальное направление сверху вниз и слева направо. При противоположном направлении на ветвях ставят стрелки.</w:t>
      </w:r>
    </w:p>
    <w:p w:rsidR="00C8390F" w:rsidRDefault="00C8390F" w:rsidP="00C8390F">
      <w:pPr>
        <w:jc w:val="both"/>
        <w:rPr>
          <w:sz w:val="20"/>
          <w:szCs w:val="20"/>
        </w:rPr>
      </w:pPr>
    </w:p>
    <w:p w:rsidR="00C8390F" w:rsidRPr="00C8390F" w:rsidRDefault="00C8390F" w:rsidP="00C83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39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Блок «решение»</w:t>
      </w:r>
    </w:p>
    <w:p w:rsidR="00C8390F" w:rsidRDefault="00C8390F" w:rsidP="00C8390F">
      <w:pPr>
        <w:jc w:val="both"/>
        <w:rPr>
          <w:sz w:val="20"/>
          <w:szCs w:val="20"/>
        </w:rPr>
      </w:pPr>
    </w:p>
    <w:p w:rsidR="00C8390F" w:rsidRDefault="00C8390F" w:rsidP="00C8390F">
      <w:pPr>
        <w:jc w:val="both"/>
        <w:rPr>
          <w:sz w:val="20"/>
          <w:szCs w:val="20"/>
        </w:rPr>
      </w:pPr>
    </w:p>
    <w:p w:rsidR="00C8390F" w:rsidRDefault="00C8390F" w:rsidP="00C8390F">
      <w:pPr>
        <w:jc w:val="both"/>
        <w:rPr>
          <w:sz w:val="20"/>
          <w:szCs w:val="20"/>
        </w:rPr>
      </w:pPr>
    </w:p>
    <w:p w:rsidR="00C8390F" w:rsidRPr="00F35108" w:rsidRDefault="00C83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8390F" w:rsidRPr="00F3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CEA"/>
    <w:multiLevelType w:val="hybridMultilevel"/>
    <w:tmpl w:val="D24A1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33249"/>
    <w:multiLevelType w:val="multilevel"/>
    <w:tmpl w:val="CA76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B749F"/>
    <w:multiLevelType w:val="multilevel"/>
    <w:tmpl w:val="91B2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44FA9"/>
    <w:multiLevelType w:val="hybridMultilevel"/>
    <w:tmpl w:val="7C0AF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2E6794"/>
    <w:multiLevelType w:val="hybridMultilevel"/>
    <w:tmpl w:val="D688C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1E7C8F"/>
    <w:multiLevelType w:val="hybridMultilevel"/>
    <w:tmpl w:val="A4C82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D9339D"/>
    <w:multiLevelType w:val="multilevel"/>
    <w:tmpl w:val="8B20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C27EF"/>
    <w:multiLevelType w:val="multilevel"/>
    <w:tmpl w:val="7960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0F759D"/>
    <w:multiLevelType w:val="hybridMultilevel"/>
    <w:tmpl w:val="A22CF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91E1B"/>
    <w:multiLevelType w:val="hybridMultilevel"/>
    <w:tmpl w:val="66B6B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13"/>
    <w:rsid w:val="00084954"/>
    <w:rsid w:val="00117BD1"/>
    <w:rsid w:val="001F0EB6"/>
    <w:rsid w:val="00247CDC"/>
    <w:rsid w:val="00310B42"/>
    <w:rsid w:val="00364A43"/>
    <w:rsid w:val="00374B7C"/>
    <w:rsid w:val="003A121E"/>
    <w:rsid w:val="003F604D"/>
    <w:rsid w:val="00402EA0"/>
    <w:rsid w:val="00403B44"/>
    <w:rsid w:val="004D0564"/>
    <w:rsid w:val="00541EE2"/>
    <w:rsid w:val="00552039"/>
    <w:rsid w:val="00587EBE"/>
    <w:rsid w:val="005E4A1F"/>
    <w:rsid w:val="00614CE7"/>
    <w:rsid w:val="00684DC2"/>
    <w:rsid w:val="006E1F79"/>
    <w:rsid w:val="00706B83"/>
    <w:rsid w:val="00707213"/>
    <w:rsid w:val="00785D2E"/>
    <w:rsid w:val="007E76B9"/>
    <w:rsid w:val="007F1A40"/>
    <w:rsid w:val="00806461"/>
    <w:rsid w:val="00873BD1"/>
    <w:rsid w:val="00893816"/>
    <w:rsid w:val="008B1BA9"/>
    <w:rsid w:val="008B5FED"/>
    <w:rsid w:val="008D6985"/>
    <w:rsid w:val="008F49D7"/>
    <w:rsid w:val="009402C1"/>
    <w:rsid w:val="00963373"/>
    <w:rsid w:val="00995E5B"/>
    <w:rsid w:val="00A50357"/>
    <w:rsid w:val="00A9185A"/>
    <w:rsid w:val="00AA3EB1"/>
    <w:rsid w:val="00AF7218"/>
    <w:rsid w:val="00B45C93"/>
    <w:rsid w:val="00B50DDE"/>
    <w:rsid w:val="00B529DD"/>
    <w:rsid w:val="00B81E55"/>
    <w:rsid w:val="00B93DEC"/>
    <w:rsid w:val="00BE3E64"/>
    <w:rsid w:val="00C24D25"/>
    <w:rsid w:val="00C259F2"/>
    <w:rsid w:val="00C35EDC"/>
    <w:rsid w:val="00C50144"/>
    <w:rsid w:val="00C8390F"/>
    <w:rsid w:val="00C83F7D"/>
    <w:rsid w:val="00C841CF"/>
    <w:rsid w:val="00E52AC2"/>
    <w:rsid w:val="00E950ED"/>
    <w:rsid w:val="00EB3CB0"/>
    <w:rsid w:val="00EE15B7"/>
    <w:rsid w:val="00F0362D"/>
    <w:rsid w:val="00F107F9"/>
    <w:rsid w:val="00F35108"/>
    <w:rsid w:val="00F5414B"/>
    <w:rsid w:val="00F5533B"/>
    <w:rsid w:val="00FA1851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4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5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B0D0-C9C3-4DA8-A41D-B629C2F2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6</cp:revision>
  <dcterms:created xsi:type="dcterms:W3CDTF">2015-03-29T15:20:00Z</dcterms:created>
  <dcterms:modified xsi:type="dcterms:W3CDTF">2015-05-22T20:51:00Z</dcterms:modified>
</cp:coreProperties>
</file>