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3F" w:rsidRPr="00EC52CF" w:rsidRDefault="00F3793F" w:rsidP="00F3793F">
      <w:pPr>
        <w:jc w:val="center"/>
        <w:rPr>
          <w:b/>
          <w:sz w:val="28"/>
          <w:szCs w:val="28"/>
        </w:rPr>
      </w:pPr>
      <w:r w:rsidRPr="00EC52CF">
        <w:rPr>
          <w:b/>
          <w:sz w:val="28"/>
          <w:szCs w:val="28"/>
        </w:rPr>
        <w:t>Государственное бюджетное общеобразовательное учреждение города</w:t>
      </w:r>
    </w:p>
    <w:p w:rsidR="00F3793F" w:rsidRDefault="00F3793F" w:rsidP="00F3793F">
      <w:pPr>
        <w:jc w:val="center"/>
        <w:rPr>
          <w:b/>
          <w:sz w:val="28"/>
          <w:szCs w:val="28"/>
        </w:rPr>
      </w:pPr>
      <w:r w:rsidRPr="00EC52CF">
        <w:rPr>
          <w:b/>
          <w:sz w:val="28"/>
          <w:szCs w:val="28"/>
        </w:rPr>
        <w:t>Москвы "Школа № 924"</w:t>
      </w:r>
    </w:p>
    <w:p w:rsidR="00F3793F" w:rsidRPr="00EC52CF" w:rsidRDefault="00F3793F" w:rsidP="00F379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536"/>
        <w:gridCol w:w="4678"/>
      </w:tblGrid>
      <w:tr w:rsidR="00F3793F" w:rsidRPr="00EC52CF" w:rsidTr="000063FA">
        <w:tc>
          <w:tcPr>
            <w:tcW w:w="4361" w:type="dxa"/>
          </w:tcPr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54A7">
              <w:rPr>
                <w:b/>
              </w:rPr>
              <w:t>ПРИНЯТО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4A7">
              <w:t>Педагогическим советом школы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4A7">
              <w:t>протокол  от «31» августа  2015г.  № 1</w:t>
            </w:r>
          </w:p>
          <w:p w:rsidR="00F3793F" w:rsidRPr="00CD54A7" w:rsidRDefault="00F3793F" w:rsidP="000063FA">
            <w:pPr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54A7">
              <w:rPr>
                <w:b/>
              </w:rPr>
              <w:t>СОГЛАСОВАНО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4A7">
              <w:t>Управляющим советом школы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4A7">
              <w:t>протокол  от «05» сентября 2015г. № 9</w:t>
            </w:r>
          </w:p>
          <w:p w:rsidR="00F3793F" w:rsidRPr="00CD54A7" w:rsidRDefault="00F3793F" w:rsidP="000063FA">
            <w:pPr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54A7">
              <w:rPr>
                <w:b/>
              </w:rPr>
              <w:t>УТВЕРЖДАЮ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4A7">
              <w:t>Директор школы</w:t>
            </w:r>
          </w:p>
          <w:p w:rsidR="00F3793F" w:rsidRPr="00CD54A7" w:rsidRDefault="00F3793F" w:rsidP="000063F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D54A7">
              <w:t>___________О.Г.Бордовская</w:t>
            </w:r>
            <w:proofErr w:type="spellEnd"/>
          </w:p>
          <w:p w:rsidR="00F3793F" w:rsidRPr="00CD54A7" w:rsidRDefault="00F3793F" w:rsidP="000063FA">
            <w:pPr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CD54A7">
              <w:t xml:space="preserve"> Приказ  от  «01» сентября  2015г.  № 22</w:t>
            </w:r>
          </w:p>
        </w:tc>
      </w:tr>
    </w:tbl>
    <w:p w:rsidR="00F3793F" w:rsidRDefault="00F3793F" w:rsidP="00A84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A840FA" w:rsidRPr="006B1A45" w:rsidRDefault="006B1A45" w:rsidP="00A840FA">
      <w:pPr>
        <w:rPr>
          <w:rFonts w:ascii="Times New Roman" w:hAnsi="Times New Roman" w:cs="Times New Roman"/>
          <w:sz w:val="28"/>
          <w:szCs w:val="28"/>
        </w:rPr>
      </w:pPr>
      <w:r w:rsidRPr="006B1A45">
        <w:rPr>
          <w:rFonts w:ascii="Times New Roman" w:hAnsi="Times New Roman" w:cs="Times New Roman"/>
          <w:sz w:val="28"/>
          <w:szCs w:val="28"/>
        </w:rPr>
        <w:t>Класс/</w:t>
      </w:r>
      <w:proofErr w:type="spellStart"/>
      <w:r w:rsidRPr="006B1A4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A45">
        <w:rPr>
          <w:rFonts w:ascii="Times New Roman" w:hAnsi="Times New Roman" w:cs="Times New Roman"/>
          <w:sz w:val="28"/>
          <w:szCs w:val="28"/>
        </w:rPr>
        <w:t xml:space="preserve"> / - 11</w:t>
      </w:r>
      <w:proofErr w:type="gramStart"/>
      <w:r w:rsidR="00F379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840FA" w:rsidRPr="006B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FA" w:rsidRPr="006B1A45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840FA" w:rsidRPr="006B1A45" w:rsidRDefault="00A840FA" w:rsidP="00A840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>Борисова Светлана Александровна</w:t>
      </w:r>
    </w:p>
    <w:p w:rsidR="00A840FA" w:rsidRPr="006B1A45" w:rsidRDefault="00A840FA" w:rsidP="00A840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A45">
        <w:rPr>
          <w:rFonts w:ascii="Times New Roman" w:hAnsi="Times New Roman" w:cs="Times New Roman"/>
          <w:sz w:val="28"/>
          <w:szCs w:val="28"/>
        </w:rPr>
        <w:t>Количество часов в неделю: 2</w:t>
      </w:r>
    </w:p>
    <w:p w:rsidR="00A840FA" w:rsidRPr="006B1A45" w:rsidRDefault="00A840FA" w:rsidP="00A840FA">
      <w:pPr>
        <w:rPr>
          <w:rFonts w:ascii="Times New Roman" w:hAnsi="Times New Roman" w:cs="Times New Roman"/>
          <w:sz w:val="28"/>
          <w:szCs w:val="28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</w:t>
      </w:r>
      <w:r w:rsidR="00F3793F" w:rsidRPr="00F3793F">
        <w:rPr>
          <w:rFonts w:ascii="Times New Roman" w:hAnsi="Times New Roman" w:cs="Times New Roman"/>
          <w:sz w:val="28"/>
          <w:szCs w:val="28"/>
          <w:u w:val="single"/>
        </w:rPr>
        <w:t xml:space="preserve">Примерной программы основного общего образования по физике </w:t>
      </w:r>
      <w:r w:rsidRPr="00F3793F">
        <w:rPr>
          <w:rFonts w:ascii="Times New Roman" w:hAnsi="Times New Roman" w:cs="Times New Roman"/>
          <w:sz w:val="28"/>
          <w:szCs w:val="28"/>
          <w:u w:val="single"/>
        </w:rPr>
        <w:t>(базовый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 уровень)</w:t>
      </w:r>
    </w:p>
    <w:p w:rsidR="00A840FA" w:rsidRPr="006B1A45" w:rsidRDefault="00A840FA" w:rsidP="00A8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Л.Э. </w:t>
      </w:r>
      <w:proofErr w:type="spellStart"/>
      <w:r w:rsidR="006B1A45" w:rsidRPr="006B1A45">
        <w:rPr>
          <w:rFonts w:ascii="Times New Roman" w:hAnsi="Times New Roman" w:cs="Times New Roman"/>
          <w:sz w:val="28"/>
          <w:szCs w:val="28"/>
          <w:u w:val="single"/>
        </w:rPr>
        <w:t>Гендельштейн</w:t>
      </w:r>
      <w:proofErr w:type="spellEnd"/>
      <w:r w:rsidR="006B1A45" w:rsidRPr="006B1A45">
        <w:rPr>
          <w:rFonts w:ascii="Times New Roman" w:hAnsi="Times New Roman" w:cs="Times New Roman"/>
          <w:sz w:val="28"/>
          <w:szCs w:val="28"/>
          <w:u w:val="single"/>
        </w:rPr>
        <w:t>, Д.Ю. Дик Физика 11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 класс, ИЛЕКСА ОАО «Московские учебники», Москва, 2007г.</w:t>
      </w:r>
    </w:p>
    <w:p w:rsidR="00A840FA" w:rsidRPr="006B1A45" w:rsidRDefault="00A840FA" w:rsidP="00A840FA">
      <w:pPr>
        <w:spacing w:after="0"/>
        <w:ind w:firstLine="2520"/>
        <w:rPr>
          <w:rFonts w:ascii="Times New Roman" w:hAnsi="Times New Roman" w:cs="Times New Roman"/>
        </w:rPr>
      </w:pPr>
      <w:r w:rsidRPr="006B1A45">
        <w:rPr>
          <w:rFonts w:ascii="Times New Roman" w:hAnsi="Times New Roman" w:cs="Times New Roman"/>
        </w:rPr>
        <w:t>название, автор, издательство, год издания</w:t>
      </w:r>
    </w:p>
    <w:p w:rsidR="00A840FA" w:rsidRPr="006B1A45" w:rsidRDefault="00A840FA" w:rsidP="00A840FA">
      <w:pPr>
        <w:jc w:val="both"/>
        <w:rPr>
          <w:rFonts w:ascii="Times New Roman" w:hAnsi="Times New Roman" w:cs="Times New Roman"/>
          <w:sz w:val="28"/>
          <w:szCs w:val="28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Л.А. </w:t>
      </w:r>
      <w:proofErr w:type="spellStart"/>
      <w:r w:rsidRPr="006B1A45">
        <w:rPr>
          <w:rFonts w:ascii="Times New Roman" w:hAnsi="Times New Roman" w:cs="Times New Roman"/>
          <w:sz w:val="28"/>
          <w:szCs w:val="28"/>
          <w:u w:val="single"/>
        </w:rPr>
        <w:t>Кирик</w:t>
      </w:r>
      <w:proofErr w:type="spellEnd"/>
      <w:r w:rsidRPr="006B1A45">
        <w:rPr>
          <w:rFonts w:ascii="Times New Roman" w:hAnsi="Times New Roman" w:cs="Times New Roman"/>
          <w:sz w:val="28"/>
          <w:szCs w:val="28"/>
          <w:u w:val="single"/>
        </w:rPr>
        <w:t>, Ю.И. Дик Сборник заданий и самосто</w:t>
      </w:r>
      <w:r w:rsidR="006B1A45" w:rsidRPr="006B1A45">
        <w:rPr>
          <w:rFonts w:ascii="Times New Roman" w:hAnsi="Times New Roman" w:cs="Times New Roman"/>
          <w:sz w:val="28"/>
          <w:szCs w:val="28"/>
          <w:u w:val="single"/>
        </w:rPr>
        <w:t>ятельных работ Физика 11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 класс, ИЛЕКСА ОАО «Московские учебники», Москва, 2007г.</w:t>
      </w:r>
    </w:p>
    <w:p w:rsidR="00A840FA" w:rsidRPr="006B1A45" w:rsidRDefault="00A840FA" w:rsidP="00A840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A45">
        <w:rPr>
          <w:rFonts w:ascii="Times New Roman" w:hAnsi="Times New Roman" w:cs="Times New Roman"/>
          <w:sz w:val="28"/>
          <w:szCs w:val="28"/>
        </w:rPr>
        <w:t xml:space="preserve">Количество контрольных (лабораторных) работ: </w:t>
      </w:r>
      <w:r w:rsidR="006B1A45">
        <w:rPr>
          <w:rFonts w:ascii="Times New Roman" w:hAnsi="Times New Roman" w:cs="Times New Roman"/>
          <w:sz w:val="28"/>
          <w:szCs w:val="28"/>
          <w:u w:val="single"/>
        </w:rPr>
        <w:t>контр</w:t>
      </w:r>
      <w:proofErr w:type="gramStart"/>
      <w:r w:rsidR="006B1A4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B1A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B1A4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6B1A45">
        <w:rPr>
          <w:rFonts w:ascii="Times New Roman" w:hAnsi="Times New Roman" w:cs="Times New Roman"/>
          <w:sz w:val="28"/>
          <w:szCs w:val="28"/>
          <w:u w:val="single"/>
        </w:rPr>
        <w:t>абот - 3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6B1A45">
        <w:rPr>
          <w:rFonts w:ascii="Times New Roman" w:hAnsi="Times New Roman" w:cs="Times New Roman"/>
          <w:sz w:val="28"/>
          <w:szCs w:val="28"/>
          <w:u w:val="single"/>
        </w:rPr>
        <w:t>лабор</w:t>
      </w:r>
      <w:proofErr w:type="spellEnd"/>
      <w:r w:rsidRPr="006B1A45">
        <w:rPr>
          <w:rFonts w:ascii="Times New Roman" w:hAnsi="Times New Roman" w:cs="Times New Roman"/>
          <w:sz w:val="28"/>
          <w:szCs w:val="28"/>
          <w:u w:val="single"/>
        </w:rPr>
        <w:t>. работ – 9</w:t>
      </w:r>
    </w:p>
    <w:p w:rsidR="00A840FA" w:rsidRPr="006B1A45" w:rsidRDefault="00A840FA" w:rsidP="00A840FA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</w:t>
      </w: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.Пояснительная записка.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Ра</w:t>
      </w:r>
      <w:r w:rsidR="006B1A45" w:rsidRPr="006B1A45">
        <w:rPr>
          <w:rFonts w:ascii="Times New Roman" w:hAnsi="Times New Roman" w:cs="Times New Roman"/>
          <w:sz w:val="24"/>
          <w:szCs w:val="24"/>
        </w:rPr>
        <w:t>бочая программа по физике для 11</w:t>
      </w:r>
      <w:r w:rsidRPr="006B1A45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общего образования (приказ МО РФ от 05.03.2004 №1089) и Федеральным БУП для образовательных учреждений РФ (приказ МО РФ от 09.03.2004 №1312);  Примерной программы основного общего образования по физике( МО РФ) сборник нормативных документов,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. Дрофа, 2008  Авторской программы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B1A45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6B1A45">
        <w:rPr>
          <w:rFonts w:ascii="Times New Roman" w:hAnsi="Times New Roman" w:cs="Times New Roman"/>
          <w:sz w:val="24"/>
          <w:szCs w:val="24"/>
          <w:u w:val="single"/>
        </w:rPr>
        <w:t>Гендельштейна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 (см.: Программы общеобразовательных учреждений: Физика. Астрономия: 7—11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. / Сост. Ю. И. Дик, В. А. Коровин. — 3-е изд., стереотип. — М.: Дрофа, 2002.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С. 115—120).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Учебника (включен в Федеральный перечень):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«Физика: учеб. для 11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>. учреждений /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  <w:r w:rsidRPr="006B1A4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B1A45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6B1A45">
        <w:rPr>
          <w:rFonts w:ascii="Times New Roman" w:hAnsi="Times New Roman" w:cs="Times New Roman"/>
          <w:sz w:val="24"/>
          <w:szCs w:val="24"/>
          <w:u w:val="single"/>
        </w:rPr>
        <w:t>Гендельштейн</w:t>
      </w:r>
      <w:proofErr w:type="spellEnd"/>
      <w:r w:rsidRPr="006B1A45">
        <w:rPr>
          <w:rFonts w:ascii="Times New Roman" w:hAnsi="Times New Roman" w:cs="Times New Roman"/>
          <w:sz w:val="24"/>
          <w:szCs w:val="24"/>
          <w:u w:val="single"/>
        </w:rPr>
        <w:t>, Д.Ю. Дик</w:t>
      </w:r>
      <w:r w:rsidRPr="006B1A45">
        <w:rPr>
          <w:rFonts w:ascii="Times New Roman" w:hAnsi="Times New Roman" w:cs="Times New Roman"/>
          <w:sz w:val="24"/>
          <w:szCs w:val="24"/>
        </w:rPr>
        <w:t xml:space="preserve">.  М.: </w:t>
      </w:r>
      <w:r w:rsidRPr="006B1A45">
        <w:rPr>
          <w:rFonts w:ascii="Times New Roman" w:hAnsi="Times New Roman" w:cs="Times New Roman"/>
          <w:sz w:val="24"/>
          <w:szCs w:val="24"/>
          <w:u w:val="single"/>
        </w:rPr>
        <w:t>ИЛЕКСА ОАО «Московские учебники», 2007г</w:t>
      </w:r>
      <w:proofErr w:type="gramStart"/>
      <w:r w:rsidRPr="006B1A4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B1A4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 Значение физики в школьном образовании в средней (полной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школе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 </w:t>
      </w:r>
    </w:p>
    <w:p w:rsidR="00A840FA" w:rsidRPr="008B52A7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Основные цели  изучения курса физики в 11 классе:</w:t>
      </w:r>
      <w:r w:rsidR="00EE2CFB">
        <w:rPr>
          <w:rFonts w:ascii="Times New Roman" w:hAnsi="Times New Roman" w:cs="Times New Roman"/>
          <w:sz w:val="24"/>
          <w:szCs w:val="24"/>
        </w:rPr>
        <w:t xml:space="preserve"> </w:t>
      </w:r>
      <w:r w:rsidRPr="006B1A45">
        <w:rPr>
          <w:rFonts w:ascii="Times New Roman" w:hAnsi="Times New Roman" w:cs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наиболее важных открытиях в области физики, оказавших определяющее влияние на развитие техники и технологии; методах научного познания природы;    овладение умениями проводить наблюдения, планировать и выполнять эксперименты, выдвигать гипотезы и </w:t>
      </w:r>
      <w:r w:rsidRPr="006B1A45">
        <w:rPr>
          <w:rFonts w:ascii="Times New Roman" w:hAnsi="Times New Roman" w:cs="Times New Roman"/>
          <w:sz w:val="24"/>
          <w:szCs w:val="24"/>
        </w:rPr>
        <w:lastRenderedPageBreak/>
        <w:t>строить модели, применять полученные знания по физике длят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готовности к морально-этической оценке использования научных достижений, чувства ответственности за защиту окружающей среды; 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В результате освоения содержания физики на базовом уровне ученик должен: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знать/понимать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• смысл понятий: физическое явление, гипотеза, закон, теория, вещество, взаимодействие, электромагнитное поле, волна,  • смысл  физических величин:  скорость, ускорение, масса, сила, импульс, работа, механическая энергия, внутренняя энергия 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• смысл физических законов: всемирного тяготения, сохранения энергии, импульса и электрического заряда, термодинамики,  • вклад российских и зарубежных  ученых, оказавших наибольшее влияние на развитие физики;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уметь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•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• отличать гипотезы от научных теорий; делать вывод на основе экспериментальных данных;  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• приводить примеры практического использования физических знаний: законов механики, термодинамики и электродинамики в  энергетике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lastRenderedPageBreak/>
        <w:t xml:space="preserve">  • воспринимать и на основе полученных знаний самостоятельно оценивать  информацию, содержащуюся в сообщениях СМИ, Интернете, научно-популярных статьях;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>: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• обеспечения безопасности жизнедеятельности в процессе использования транспортных средств, бытовых электроприборов • оценки влияния на организм человека и другие организмы загрязнения окружающей среды;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• рационального природопользования и защиты окружающей среды.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Требования к знаниям учащихся на базовом уровне не предусматривают умения решать задачи. Таким образом, изучение предмета на этом уровне не ставит своей задачей подготовки выпускников к ЕГЭ по физике.   </w:t>
      </w:r>
    </w:p>
    <w:p w:rsidR="00A840FA" w:rsidRPr="006B1A45" w:rsidRDefault="00A840FA" w:rsidP="00A84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 функции: - информационно-методическая функция позволяет получить представление о целях, содержании, общей стратегии обучения, воспитания и развития учащихся средствами учебного предмета «физика»; - организационно-планирующая функция предусматривает структурирование учебного материала по физике, определение его количественных и качественных характеристик.  Учебно-тематическое планирование рассчитано на изучения физики в 10 классе в объеме </w:t>
      </w:r>
      <w:r w:rsidR="00060300">
        <w:rPr>
          <w:rFonts w:ascii="Times New Roman" w:hAnsi="Times New Roman" w:cs="Times New Roman"/>
          <w:sz w:val="24"/>
          <w:szCs w:val="24"/>
        </w:rPr>
        <w:t>70</w:t>
      </w:r>
      <w:r w:rsidRPr="006B1A45">
        <w:rPr>
          <w:rFonts w:ascii="Times New Roman" w:hAnsi="Times New Roman" w:cs="Times New Roman"/>
          <w:sz w:val="24"/>
          <w:szCs w:val="24"/>
        </w:rPr>
        <w:t xml:space="preserve"> часов (2 часа в неделю). Основное содержание тематического планирования и его структура соответствуют содержанию и структуре УМК: Физика- 11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. </w:t>
      </w:r>
      <w:r w:rsidRPr="006B1A45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6B1A45">
        <w:rPr>
          <w:rFonts w:ascii="Times New Roman" w:hAnsi="Times New Roman" w:cs="Times New Roman"/>
          <w:sz w:val="24"/>
          <w:szCs w:val="24"/>
          <w:u w:val="single"/>
        </w:rPr>
        <w:t>Гендельштейн</w:t>
      </w:r>
      <w:proofErr w:type="spellEnd"/>
      <w:r w:rsidRPr="006B1A45">
        <w:rPr>
          <w:rFonts w:ascii="Times New Roman" w:hAnsi="Times New Roman" w:cs="Times New Roman"/>
          <w:sz w:val="24"/>
          <w:szCs w:val="24"/>
          <w:u w:val="single"/>
        </w:rPr>
        <w:t>, Д.Ю. Дик</w:t>
      </w:r>
      <w:r w:rsidRPr="006B1A45">
        <w:rPr>
          <w:rFonts w:ascii="Times New Roman" w:hAnsi="Times New Roman" w:cs="Times New Roman"/>
          <w:sz w:val="24"/>
          <w:szCs w:val="24"/>
        </w:rPr>
        <w:t xml:space="preserve">.  М.: </w:t>
      </w:r>
      <w:r w:rsidRPr="006B1A45">
        <w:rPr>
          <w:rFonts w:ascii="Times New Roman" w:hAnsi="Times New Roman" w:cs="Times New Roman"/>
          <w:sz w:val="24"/>
          <w:szCs w:val="24"/>
          <w:u w:val="single"/>
        </w:rPr>
        <w:t xml:space="preserve">ИЛЕКСА ОАО «Московские учебники», 2007г </w:t>
      </w:r>
      <w:r w:rsidRPr="006B1A45">
        <w:rPr>
          <w:rFonts w:ascii="Times New Roman" w:hAnsi="Times New Roman" w:cs="Times New Roman"/>
          <w:sz w:val="24"/>
          <w:szCs w:val="24"/>
        </w:rPr>
        <w:t xml:space="preserve"> В  обучении физике в данном 10 классе применяются дистанционные образовательные (ДО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ехнологии. В  Программе отмечены элементы контроля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>.</w:t>
      </w: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FA" w:rsidRDefault="00A840FA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45" w:rsidRDefault="006B1A45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45" w:rsidRDefault="006B1A45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45" w:rsidRDefault="006B1A45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45" w:rsidRDefault="006B1A45" w:rsidP="00A84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FA" w:rsidRPr="006B1A45" w:rsidRDefault="00A840FA" w:rsidP="00A840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6B1A4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 Календарно-тематическое планирование.</w:t>
      </w:r>
      <w:r w:rsidR="007626A4" w:rsidRPr="007626A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B1A4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14390" w:type="dxa"/>
        <w:tblLayout w:type="fixed"/>
        <w:tblLook w:val="04A0"/>
      </w:tblPr>
      <w:tblGrid>
        <w:gridCol w:w="1242"/>
        <w:gridCol w:w="1985"/>
        <w:gridCol w:w="1417"/>
        <w:gridCol w:w="3119"/>
        <w:gridCol w:w="3509"/>
        <w:gridCol w:w="1701"/>
        <w:gridCol w:w="1417"/>
      </w:tblGrid>
      <w:tr w:rsidR="006B1A45" w:rsidRPr="006B1A45" w:rsidTr="006B1A45">
        <w:trPr>
          <w:cantSplit/>
          <w:trHeight w:val="1647"/>
        </w:trPr>
        <w:tc>
          <w:tcPr>
            <w:tcW w:w="1242" w:type="dxa"/>
          </w:tcPr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№ номер</w:t>
            </w:r>
          </w:p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, дата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требования к знаниям, умениям и навыкам учащихся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контроля, самостоятельной работы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6B1A45" w:rsidRPr="006B1A45" w:rsidTr="006B1A45">
        <w:trPr>
          <w:cantSplit/>
          <w:trHeight w:val="656"/>
        </w:trPr>
        <w:tc>
          <w:tcPr>
            <w:tcW w:w="14390" w:type="dxa"/>
            <w:gridSpan w:val="7"/>
          </w:tcPr>
          <w:p w:rsidR="006B1A45" w:rsidRPr="006B1A45" w:rsidRDefault="006B1A45" w:rsidP="006B1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B1A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 1. Электродинамика 44 часа</w:t>
            </w:r>
          </w:p>
          <w:p w:rsidR="006B1A45" w:rsidRPr="006B1A45" w:rsidRDefault="006B1A45" w:rsidP="008B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45">
              <w:rPr>
                <w:rFonts w:ascii="Times New Roman" w:hAnsi="Times New Roman" w:cs="Times New Roman"/>
                <w:b/>
              </w:rPr>
              <w:t xml:space="preserve">1. </w:t>
            </w:r>
            <w:proofErr w:type="gramStart"/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Электрические</w:t>
            </w:r>
            <w:proofErr w:type="gramEnd"/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взаимодействия10 часов</w:t>
            </w:r>
          </w:p>
        </w:tc>
      </w:tr>
      <w:tr w:rsidR="006B1A45" w:rsidRPr="006B1A45" w:rsidTr="006B1A45">
        <w:trPr>
          <w:cantSplit/>
          <w:trHeight w:val="1081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Природа электричества.</w:t>
            </w:r>
            <w:r w:rsidR="008B52A7">
              <w:rPr>
                <w:rFonts w:ascii="Times New Roman" w:hAnsi="Times New Roman" w:cs="Times New Roman"/>
              </w:rPr>
              <w:t xml:space="preserve"> </w:t>
            </w:r>
            <w:r w:rsidRPr="006B1A45">
              <w:rPr>
                <w:rFonts w:ascii="Times New Roman" w:hAnsi="Times New Roman" w:cs="Times New Roman"/>
              </w:rPr>
              <w:t>И.Т.Б.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Природа электричества, электризация тел, электрический заряд, закон сохранения заряда.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роль электрического взаимодействия в строении атома, закон сохранения заряда, смысл понятия электрический заряд.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 (п1-3)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Взаимодействие электрических зарядов.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Точечный заряд. Закон Кулона. Единица заряда. Элементарный заряд.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физический смысл закона Кулона и границы его применимости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  <w:lang w:val="nb-NO"/>
              </w:rPr>
              <w:t>§2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B1A45">
              <w:rPr>
                <w:rFonts w:ascii="Times New Roman" w:hAnsi="Times New Roman" w:cs="Times New Roman"/>
                <w:lang w:val="nb-NO"/>
              </w:rPr>
              <w:t>(</w:t>
            </w:r>
            <w:proofErr w:type="spellStart"/>
            <w:r w:rsidRPr="006B1A45">
              <w:rPr>
                <w:rFonts w:ascii="Times New Roman" w:hAnsi="Times New Roman" w:cs="Times New Roman"/>
              </w:rPr>
              <w:t>п</w:t>
            </w:r>
            <w:proofErr w:type="spellEnd"/>
            <w:r w:rsidRPr="006B1A45">
              <w:rPr>
                <w:rFonts w:ascii="Times New Roman" w:hAnsi="Times New Roman" w:cs="Times New Roman"/>
                <w:lang w:val="nb-NO"/>
              </w:rPr>
              <w:t>1-3)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Электрическое поле. Графическое изображение электрических полей.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Близкодействие и действие на расстоянии. Электрическое поле. Напряжённость поля. Принцип суперпозиции. Напряжённость поля точечного заряда. Линии напряжённости.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напряжённости силовых линий электрического поля.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B1A45">
              <w:rPr>
                <w:rFonts w:ascii="Times New Roman" w:hAnsi="Times New Roman" w:cs="Times New Roman"/>
                <w:lang w:val="nb-NO"/>
              </w:rPr>
              <w:t>§2 (</w:t>
            </w:r>
            <w:proofErr w:type="spellStart"/>
            <w:r w:rsidRPr="006B1A45">
              <w:rPr>
                <w:rFonts w:ascii="Times New Roman" w:hAnsi="Times New Roman" w:cs="Times New Roman"/>
              </w:rPr>
              <w:t>п</w:t>
            </w:r>
            <w:proofErr w:type="spellEnd"/>
            <w:r w:rsidRPr="006B1A45">
              <w:rPr>
                <w:rFonts w:ascii="Times New Roman" w:hAnsi="Times New Roman" w:cs="Times New Roman"/>
                <w:lang w:val="nb-NO"/>
              </w:rPr>
              <w:t>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  <w:lang w:val="nb-NO"/>
              </w:rPr>
            </w:pPr>
            <w:r w:rsidRPr="006B1A45">
              <w:rPr>
                <w:rFonts w:ascii="Times New Roman" w:hAnsi="Times New Roman" w:cs="Times New Roman"/>
                <w:lang w:val="nb-NO"/>
              </w:rPr>
              <w:t>§3 (</w:t>
            </w:r>
            <w:proofErr w:type="spellStart"/>
            <w:r w:rsidRPr="006B1A45">
              <w:rPr>
                <w:rFonts w:ascii="Times New Roman" w:hAnsi="Times New Roman" w:cs="Times New Roman"/>
              </w:rPr>
              <w:t>п</w:t>
            </w:r>
            <w:proofErr w:type="spellEnd"/>
            <w:r w:rsidRPr="006B1A45">
              <w:rPr>
                <w:rFonts w:ascii="Times New Roman" w:hAnsi="Times New Roman" w:cs="Times New Roman"/>
                <w:lang w:val="nb-NO"/>
              </w:rPr>
              <w:t>1, 2)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Проводники в электростатическом поле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Что такое проводники? Электрическое поле внутри проводника. Электростатическая защита.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объяснять явления на основе электронной теории, происходящие в проводниках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§4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Диэлектрики в электростатическом поле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Что такое диэлектрик? Два вида диэлектриков. Поляризация диэлектриков.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объяснять явления, происходящие в диэлектрике с помощью электронной теории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§4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Потенциальная энергия заряда в электростатическом поле.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Работа при перемещении заряда в электростатическом поле. Потенциальность электростатического поля. Потенциал. Разность </w:t>
            </w:r>
            <w:r w:rsidRPr="006B1A45">
              <w:rPr>
                <w:rFonts w:ascii="Times New Roman" w:hAnsi="Times New Roman" w:cs="Times New Roman"/>
              </w:rPr>
              <w:lastRenderedPageBreak/>
              <w:t>потенциалов. Единица разности потенциалов.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Знать физический смысл энергетической характеристики электростатического поля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A45">
              <w:rPr>
                <w:rFonts w:ascii="Times New Roman" w:hAnsi="Times New Roman" w:cs="Times New Roman"/>
              </w:rPr>
              <w:t>§5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 xml:space="preserve">,2) 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1/7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Связь между разновидностью потенциалов и напряжённостью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Единица напряжённости. Эквипотенциальные поверхности. От чего бывают грозы?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связь между силовой и энергетической характеристикой электростатического поля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§5 (п3,4)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Электроёмкость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Понятие электроёмкости. Единица электроёмкости. Конденсаторы.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электроемкости.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§6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Электроёмкость плоского конденсатора.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Электроёмкость конденсатора. Энергия электрического поля. Соединение конденсаторов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ёмкости системы проводников.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 xml:space="preserve">§6 (п1-2) 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>. К к.р.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A45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Электрические взаимодействия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Индивидуальная. Тест.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8B52A7">
        <w:tc>
          <w:tcPr>
            <w:tcW w:w="14390" w:type="dxa"/>
            <w:gridSpan w:val="7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2. Постоянный электрический ток 9  часов</w:t>
            </w:r>
          </w:p>
        </w:tc>
      </w:tr>
      <w:tr w:rsidR="006B1A45" w:rsidRPr="006B1A45" w:rsidTr="006B1A45">
        <w:trPr>
          <w:cantSplit/>
          <w:trHeight w:val="1134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Анализ контрольной работы. Электрический ток. Сила тока.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Электрический ток. Сила тока. Действия тока.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электрический ток и сила тока.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 xml:space="preserve">§7 (п1-3) 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cantSplit/>
          <w:trHeight w:val="1134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Закон Ома для участка цепи.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 xml:space="preserve">Сопротивление. Закон Ома для участка цепи. Единица </w:t>
            </w:r>
            <w:r w:rsidRPr="006B1A45">
              <w:rPr>
                <w:rFonts w:ascii="Times New Roman" w:hAnsi="Times New Roman" w:cs="Times New Roman"/>
                <w:lang w:val="en-US"/>
              </w:rPr>
              <w:t>R</w:t>
            </w:r>
            <w:r w:rsidRPr="006B1A45">
              <w:rPr>
                <w:rFonts w:ascii="Times New Roman" w:hAnsi="Times New Roman" w:cs="Times New Roman"/>
              </w:rPr>
              <w:t>, удельное сопротивление. Сверхпроводимость.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зависимость силы тока от напряжения.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§8 (п1-3)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cantSplit/>
          <w:trHeight w:val="1134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Последовательное и параллельное соединение проводников.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Соединение проводников.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закономерности в цепях с последовательным и параллельным соединением проводников.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§9 (п1-3)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Измерение силы тока и напряжения.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Решение задач на смешанное соединение проводников.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измерять силу тока и напряжение и вычислять их в расчёте электрических цепей.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§9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4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Работа силы тока. Закон </w:t>
            </w:r>
            <w:proofErr w:type="spellStart"/>
            <w:proofErr w:type="gramStart"/>
            <w:r w:rsidRPr="006B1A45"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 w:rsidRPr="006B1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Работа тока. Закон </w:t>
            </w:r>
            <w:proofErr w:type="spellStart"/>
            <w:proofErr w:type="gramStart"/>
            <w:r w:rsidRPr="006B1A45"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 w:rsidRPr="006B1A45">
              <w:rPr>
                <w:rFonts w:ascii="Times New Roman" w:hAnsi="Times New Roman" w:cs="Times New Roman"/>
              </w:rPr>
              <w:t xml:space="preserve">. Устройство и принцип действия электронагревательных </w:t>
            </w:r>
            <w:r w:rsidRPr="006B1A45">
              <w:rPr>
                <w:rFonts w:ascii="Times New Roman" w:hAnsi="Times New Roman" w:cs="Times New Roman"/>
              </w:rPr>
              <w:lastRenderedPageBreak/>
              <w:t>приборов.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Знать о преобразовании энергии в электрическом проводнике; знать соотношение количества теплоты, силы тока и сопротивления.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§10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2/16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Мощность электрического тока.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Мощность тока. Решение задач.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рассчитывать мощность тока.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§10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Закон Ома для полной цепи.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Источник тока. Сторонние силы ЭДС. Закон Ома для полной цепи.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роль источника тока. Сторонние силы. ЭДС источника тока. Закон Ома для участка цепи.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§11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,2)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Следствия из закона Ома для полной цепи.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Напряжение на полюсах разомкнутого источника тока. Короткое замыкание. Решение задач.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зависимость силы тока и напряжения от внешнего сопротивления.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§11 (п.2,3)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«Определение ЭДС и внутреннего сопротивления источника тока</w:t>
            </w:r>
            <w:proofErr w:type="gramStart"/>
            <w:r w:rsidRPr="006B1A45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Определение ЭДС и внутреннего сопротивления источника тока.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измерять ЭДС и внутреннее сопротивление источника тока, планировать эксперимент и выполнять измерения и вычисления.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8B52A7"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3. Магнитные взаимодействия 4 часов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Взаимодействие магнитов и источников.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Простейшие магнитные свойства веществ. Взаимодействие проводников с током. Единица силы тока. Гипотеза Ампера.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объяснять магнитное взаимодействие.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</w:t>
            </w:r>
            <w:r w:rsidRPr="006B1A45">
              <w:rPr>
                <w:rFonts w:ascii="Times New Roman" w:hAnsi="Times New Roman" w:cs="Times New Roman"/>
                <w:lang w:val="en-US"/>
              </w:rPr>
              <w:t>12</w:t>
            </w:r>
            <w:r w:rsidRPr="006B1A4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1A45">
              <w:rPr>
                <w:rFonts w:ascii="Times New Roman" w:hAnsi="Times New Roman" w:cs="Times New Roman"/>
              </w:rPr>
              <w:t>п</w:t>
            </w:r>
            <w:proofErr w:type="spellEnd"/>
            <w:r w:rsidRPr="006B1A45">
              <w:rPr>
                <w:rFonts w:ascii="Times New Roman" w:hAnsi="Times New Roman" w:cs="Times New Roman"/>
                <w:lang w:val="en-US"/>
              </w:rPr>
              <w:t>1-4</w:t>
            </w:r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cantSplit/>
          <w:trHeight w:val="1134"/>
        </w:trPr>
        <w:tc>
          <w:tcPr>
            <w:tcW w:w="1242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3/21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B1A45"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Магнитное поле. Вектор магнитной индукции. Действие магнитного поля на рамку с током. Модуль вектора индукции магнитного поля.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 понимать смысл понятия магнитное поле, как вид материи.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§13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  <w:tcBorders>
              <w:bottom w:val="nil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3/22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Сила Ампера и сила Лоренца.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Сила Ампера и закон Ампера. Сила Лоренца.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 понимать смысл понятия сила Лоренца и сила Ампера.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§13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3/23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Линии магнитной индукции.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Графическое изображение магнитных полей.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графическое изображение магнитного поля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§13 (п3)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8B52A7">
        <w:trPr>
          <w:trHeight w:val="240"/>
        </w:trPr>
        <w:tc>
          <w:tcPr>
            <w:tcW w:w="14390" w:type="dxa"/>
            <w:gridSpan w:val="7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Электромагнитное поле 10 часов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Электромагнитная индукция.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История открытия явления. Опыты Фарадея. Магнитный поток. Явление электромагнитной индукции.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 понимать явление электромагнитной индукции; значение этого явления для физики и техники.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§14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rPr>
          <w:trHeight w:val="225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«Наблюдение действия магнитного поля на проводник с током», «Изучение явления электромагнитной индукции»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Наблюдение действия магнитного поля на проводник с током. Изучение явления электромагнитной индукции.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Исследовать поведение проводника с током в магнитном поле. Исследовать явление электромагнитной индукции. Уметь определять от чего зависят величина и направление индукционного тока.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Закон электромагнитной индукции.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Причины возникновения индукционного тока. Вихревое электрическое поле. Закон электромагнитной индукции. Применение вихревого электрического поля.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 понимать понятие вихревого электрического поля; ЭДС индукции.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§14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Правило Ленца.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Направление индукционного тока. Правило Ленца и закон сохранения энергии.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правило определения направления индукционного тока на основе закона сохранения энергии.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§15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Явление самоиндукции.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Явление самоиндукции. ЭДС самоиндукции. Индуктивность.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 понимать смысл явления самоиндукции.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§15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(п.п.2,3)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4/29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Энергия  магнитного поля. Производство, передача и потребление энергии.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Энергия магнитного поля. Расчёт энергии магнитного поля. Основное свойство электрической энергии. Производство, передача, потребление электроэнергии.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рассчитывать энергию магнитного поля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§16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,2)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4/30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Трансформатор.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Урок изучения </w:t>
            </w:r>
            <w:r w:rsidRPr="006B1A45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 xml:space="preserve">Назначение трансформаторов. Устройство и принцип работы </w:t>
            </w:r>
            <w:r w:rsidRPr="006B1A45">
              <w:rPr>
                <w:rFonts w:ascii="Times New Roman" w:hAnsi="Times New Roman" w:cs="Times New Roman"/>
              </w:rPr>
              <w:lastRenderedPageBreak/>
              <w:t>трансформатора. Коэффициент трансформации.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Знать устройство и принцип действия трансформатора.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</w:t>
            </w:r>
            <w:r w:rsidRPr="006B1A45">
              <w:rPr>
                <w:rFonts w:ascii="Times New Roman" w:hAnsi="Times New Roman" w:cs="Times New Roman"/>
              </w:rPr>
              <w:lastRenderedPageBreak/>
              <w:t>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§16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4/31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Электромагнитное поле. Электромагнитные волны.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Электромагнитное взаимодействие. Электромагнитное поле. Опытное подтверждение существования электромагнитных волн. Давление света.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условия возникновения и существования электромагнитных волн.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§17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6B1A45">
              <w:rPr>
                <w:rFonts w:ascii="Times New Roman" w:hAnsi="Times New Roman" w:cs="Times New Roman"/>
              </w:rPr>
              <w:t>к</w:t>
            </w:r>
            <w:proofErr w:type="spell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4/32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A45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Пос</w:t>
            </w:r>
            <w:r w:rsidR="008B52A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оянный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ток. Магнитостатика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лектромагнитное поле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проверки и коррекции знаний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Индивидуальная. Тест.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4/33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 Анализ контрольной работы. Передача информации с помощью электромагнитных волн.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Из истории изобретения радио. Принцип радиосвязи. Распространение радиоволн. Перспективы электронных сре</w:t>
            </w:r>
            <w:proofErr w:type="gramStart"/>
            <w:r w:rsidRPr="006B1A4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6B1A45">
              <w:rPr>
                <w:rFonts w:ascii="Times New Roman" w:hAnsi="Times New Roman" w:cs="Times New Roman"/>
              </w:rPr>
              <w:t>язи.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принципы радиотелефонной связи.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§18</w:t>
            </w:r>
          </w:p>
        </w:tc>
      </w:tr>
      <w:tr w:rsidR="006B1A45" w:rsidRPr="006B1A45" w:rsidTr="008B52A7">
        <w:tc>
          <w:tcPr>
            <w:tcW w:w="14390" w:type="dxa"/>
            <w:gridSpan w:val="7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  <w:b/>
                <w:sz w:val="28"/>
                <w:szCs w:val="28"/>
              </w:rPr>
              <w:t>5. Оптика 11 часов</w:t>
            </w:r>
          </w:p>
        </w:tc>
      </w:tr>
      <w:tr w:rsidR="006B1A45" w:rsidRPr="006B1A45" w:rsidTr="006B1A45">
        <w:trPr>
          <w:trHeight w:val="240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5/34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Законы геометрической оптики.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Основные понятия геометрической оптики. Прямолинейное распространение света, отражение и преломление света. Полное внутреннее отражение.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законов геометрической оптики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§19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5/35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«Определение показателя преломления стекла».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Определение показателя преломления стекла.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определять показатель преломления стекла.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5/36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Линзы.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Линзы. Ход лучей в линзах. Фокусное расстояние и </w:t>
            </w:r>
            <w:r w:rsidRPr="006B1A45">
              <w:rPr>
                <w:rFonts w:ascii="Times New Roman" w:hAnsi="Times New Roman" w:cs="Times New Roman"/>
              </w:rPr>
              <w:lastRenderedPageBreak/>
              <w:t>оптическая сила.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Знать смысл понятия линзы и их физические свойства.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</w:t>
            </w:r>
            <w:r w:rsidRPr="006B1A45">
              <w:rPr>
                <w:rFonts w:ascii="Times New Roman" w:hAnsi="Times New Roman" w:cs="Times New Roman"/>
              </w:rPr>
              <w:lastRenderedPageBreak/>
              <w:t>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§20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,2)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5/37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Построение изображений с помощью линз.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Построение изображений с помощью двух лучей.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применять знания на практике, при решении графических задач.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§20 (п3)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5/38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Глаз и оптические приборы.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Оптические свойства глаза фотоаппарат, Микроскоп, телескоп.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глаз – оптическая система, устройство и назначение фотоаппарата, лупы, микроскопа, телескопа.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§21 (п1-3)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5/39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Дисперсия света. Окраска предметов. Применение явления дисперсии.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дисперсия света, уметь объяснять с помощью волновой теории.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§23 (п1-3)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5/40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Интерференция света.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Принцип независимости световых пучков. Когерентность. Интерференция. Практическое применение интерференции света.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когерентные источники, знать определения явления интерференции на практике.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§22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1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5/41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Дифракция света.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Дифракция волн. Дифракция света. Принцип Гюйгенса. Объяснение законов отражения и преломления света.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сущность явления дифракции, условия и его наблюдение.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§22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2</w:t>
            </w:r>
            <w:proofErr w:type="gramEnd"/>
            <w:r w:rsidRPr="006B1A45">
              <w:rPr>
                <w:rFonts w:ascii="Times New Roman" w:hAnsi="Times New Roman" w:cs="Times New Roman"/>
              </w:rPr>
              <w:t>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5/42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«Наблюдение интерференции и дифракции света»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Экспериментальное изучение явлений интерференции и дифракции.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 Экспериментально изучить  явления интерференции и дифракции.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5/43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«Измерение длины световой волны с помощью дифракционной решётки»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Измерение длины световой волны с помощью дифракционной решётки.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Измерить длину световой волны с помощью дифракционной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5/44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Невидимые лучи.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gramStart"/>
            <w:r w:rsidRPr="006B1A45">
              <w:rPr>
                <w:rFonts w:ascii="Times New Roman" w:hAnsi="Times New Roman" w:cs="Times New Roman"/>
              </w:rPr>
              <w:t>Инфракрасные</w:t>
            </w:r>
            <w:proofErr w:type="gramEnd"/>
            <w:r w:rsidRPr="006B1A45">
              <w:rPr>
                <w:rFonts w:ascii="Times New Roman" w:hAnsi="Times New Roman" w:cs="Times New Roman"/>
              </w:rPr>
              <w:t>, ультрафиолет и видимое излучение.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свойства электромагнитных излучений, их взаимосвязь с частотой.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§23 (п</w:t>
            </w:r>
            <w:proofErr w:type="gramStart"/>
            <w:r w:rsidRPr="006B1A45">
              <w:rPr>
                <w:rFonts w:ascii="Times New Roman" w:hAnsi="Times New Roman" w:cs="Times New Roman"/>
              </w:rPr>
              <w:t>4</w:t>
            </w:r>
            <w:proofErr w:type="gramEnd"/>
            <w:r w:rsidRPr="006B1A45">
              <w:rPr>
                <w:rFonts w:ascii="Times New Roman" w:hAnsi="Times New Roman" w:cs="Times New Roman"/>
              </w:rPr>
              <w:t>)</w:t>
            </w:r>
          </w:p>
        </w:tc>
      </w:tr>
      <w:tr w:rsidR="006B1A45" w:rsidRPr="006B1A45" w:rsidTr="008B52A7">
        <w:tc>
          <w:tcPr>
            <w:tcW w:w="14390" w:type="dxa"/>
            <w:gridSpan w:val="7"/>
          </w:tcPr>
          <w:p w:rsidR="006B1A45" w:rsidRDefault="006B1A45" w:rsidP="006B1A4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Тема 2. Квантовая физика. Астрофизика  25 часов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>
              <w:rPr>
                <w:b/>
                <w:i/>
                <w:sz w:val="32"/>
                <w:szCs w:val="32"/>
              </w:rPr>
              <w:t>6.Квантовая физика.20 часов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6/45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Зарождение квантовой теории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«Ультрафиолетовая катастрофа», Гипотеза Планка, явление фотоэффекта, Опыты Столетова, законы фотоэффекта.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историю зарождения квантовой теории, суть явления фотоэффекта, законы фотоэффекта.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§24 (1,2)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§25 (1)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6/46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Применение фотоэффекта.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Объяснение законов на основе волновой и квантовой теории, фотон и его характеристики, применение явления в фотоэлементах и в фотосопротивлениях.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объяснение явления фотоэффекта, уметь решать задачи на закон фотоэффекта и характеристики фотона.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§25 (3,2)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6/47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Строение атома.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Модель Томсона. Опыт Резерфорда. Планетарная модель атома. Недостатки планетарной модели.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опыт Резерфорда, строение атома по Резерфорду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§26 (1,2)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6/48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Теория атома Бора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Постулаты Бора. Следствия из них.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путь выхода из кризиса классической физики, постулаты Бора.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§26 (3)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6/49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Атомные спектры.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Спектры, условия их получения. Спектральные аппараты, спектральный анализ, атомные спектры и теория Бора.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различать спектры излучения и поглощения. Знать роль спектрального анализа в науке и технике.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§27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«Наблюдение сплошного и линейчатого спектра»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Изучение сплошного и линейчатого спектра; ознакомление с устройством и работой спектроскопа.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Изучить сплошной и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линейчатый</w:t>
            </w:r>
            <w:proofErr w:type="gramEnd"/>
            <w:r w:rsidRPr="006B1A45">
              <w:rPr>
                <w:rFonts w:ascii="Times New Roman" w:hAnsi="Times New Roman" w:cs="Times New Roman"/>
              </w:rPr>
              <w:t xml:space="preserve"> спектры; ознакомиться с устройством и работой спектроскопа.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Лазеры.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Спонтанное и вынужденное излучения. Квантовые генераторы. Применение лазеров.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устройство и принцип действия квантового генератора.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§28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Корпускулярно-волновой дуализм.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Урок изучения </w:t>
            </w:r>
            <w:r w:rsidRPr="006B1A45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 xml:space="preserve">Гипотеза де Бройля. Соотношение </w:t>
            </w:r>
            <w:r w:rsidRPr="006B1A45">
              <w:rPr>
                <w:rFonts w:ascii="Times New Roman" w:hAnsi="Times New Roman" w:cs="Times New Roman"/>
              </w:rPr>
              <w:lastRenderedPageBreak/>
              <w:t>неопределённостей Гейзенберга. Принцип соответствия Бора.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Знать смысл двойственности природы света.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</w:t>
            </w:r>
            <w:r w:rsidRPr="006B1A45">
              <w:rPr>
                <w:rFonts w:ascii="Times New Roman" w:hAnsi="Times New Roman" w:cs="Times New Roman"/>
              </w:rPr>
              <w:lastRenderedPageBreak/>
              <w:t>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§29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6/53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Атомное ядро.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Открытие протона, нейтрона; протонно-нейтронная модель; ядерные силы.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историю открытия протона и нейтрона, а также имена учёных связанных с историей создания модели ядра.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§30 (1,2)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Радиоактивность.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Открытие радиоактивности, свойства излучений. Радиоактивный распад.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Знать сущность явления радиоактивности, свойства ά- β- и </w:t>
            </w:r>
            <w:proofErr w:type="gramStart"/>
            <w:r w:rsidRPr="006B1A45">
              <w:rPr>
                <w:rFonts w:ascii="Times New Roman" w:hAnsi="Times New Roman" w:cs="Times New Roman"/>
              </w:rPr>
              <w:t>γ-</w:t>
            </w:r>
            <w:proofErr w:type="gramEnd"/>
            <w:r w:rsidRPr="006B1A45">
              <w:rPr>
                <w:rFonts w:ascii="Times New Roman" w:hAnsi="Times New Roman" w:cs="Times New Roman"/>
              </w:rPr>
              <w:t>излучений.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§31 (1,2)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Радиоактивные превращения.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Правила смещения. Период полураспада. Закон радиоактивного распада.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правило смещения, уметь составлять ядерные реакции и решать задачи на период полураспада.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§31 (2,3)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Ядерные реакции.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Ядерные реакции. Энергетический выход ядерных реакций.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сущность превращения химических элементов.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§32 (1)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Энергия связи. Дефект масс.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Прочность ядер, дефект масс, удельная энергия связи, реакции синтеза и деления ядер.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смысл понятия прочности атомных ядер; «дефекта масс».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§32 (2,3)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Деление ядер урана.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Цепная ядерная реакция. Коэффициент размножения.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процесс деления ядер урана, его причины и следствия.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§33 (1)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6/59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Ядерный реактор.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Основные элементы ядерного реактора; преобразование ядерной энергии в </w:t>
            </w:r>
            <w:proofErr w:type="gramStart"/>
            <w:r w:rsidRPr="006B1A45">
              <w:rPr>
                <w:rFonts w:ascii="Times New Roman" w:hAnsi="Times New Roman" w:cs="Times New Roman"/>
              </w:rPr>
              <w:t>электрическую</w:t>
            </w:r>
            <w:proofErr w:type="gramEnd"/>
            <w:r w:rsidRPr="006B1A45">
              <w:rPr>
                <w:rFonts w:ascii="Times New Roman" w:hAnsi="Times New Roman" w:cs="Times New Roman"/>
              </w:rPr>
              <w:t>. Перспективы и проблемы ядерной энергетики.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Уметь объяснять устройство и принцип действия ядерного реактора.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</w:rPr>
              <w:t>§33 (2,3)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6/60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«Моделирование радиоактивного распада»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Экспериментально проверить закон радиоактивного распада.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Экспериментально проверить закон радиоактивного распада.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6/61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Классификация элементарных </w:t>
            </w:r>
            <w:r w:rsidRPr="006B1A45">
              <w:rPr>
                <w:rFonts w:ascii="Times New Roman" w:hAnsi="Times New Roman" w:cs="Times New Roman"/>
              </w:rPr>
              <w:lastRenderedPageBreak/>
              <w:t>частиц.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Три этапа в развитии физики элементарных частиц.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 xml:space="preserve">Знать понятие «элементарной частицы», о многообразии частиц </w:t>
            </w:r>
            <w:r w:rsidRPr="006B1A45">
              <w:rPr>
                <w:rFonts w:ascii="Times New Roman" w:hAnsi="Times New Roman" w:cs="Times New Roman"/>
              </w:rPr>
              <w:lastRenderedPageBreak/>
              <w:t>микромира.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Фронтальная и индивидуальна</w:t>
            </w:r>
            <w:r w:rsidRPr="006B1A45">
              <w:rPr>
                <w:rFonts w:ascii="Times New Roman" w:hAnsi="Times New Roman" w:cs="Times New Roman"/>
              </w:rPr>
              <w:lastRenderedPageBreak/>
              <w:t>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§34 (1,2)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lastRenderedPageBreak/>
              <w:t>6/62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Открытие позитрона. Античастицы.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Открытие позитрона. Аннигиляция. Античастицы. Антивещество.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понятие аннигиляция.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§34 (3)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6B1A45">
              <w:rPr>
                <w:rFonts w:ascii="Times New Roman" w:hAnsi="Times New Roman" w:cs="Times New Roman"/>
              </w:rPr>
              <w:t>л</w:t>
            </w:r>
            <w:proofErr w:type="gram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rPr>
          <w:trHeight w:val="1889"/>
        </w:trPr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6/63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Лабораторная работа «Изучение треков заряженных частиц»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Закрепление знаний и способов деятельности.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Установить тождество заряженной частицы по результатам сравнения ее с трека с треком протона в камере Вильсона, помещенной в магнитное поле.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Установить тождество заряженной частицы по результатам сравнения ее с трека с треком протона в камере Вильсона, помещенной в магнитное поле.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-</w:t>
            </w:r>
          </w:p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proofErr w:type="spellStart"/>
            <w:r w:rsidRPr="006B1A45">
              <w:rPr>
                <w:rFonts w:ascii="Times New Roman" w:hAnsi="Times New Roman" w:cs="Times New Roman"/>
              </w:rPr>
              <w:t>Подг</w:t>
            </w:r>
            <w:proofErr w:type="spellEnd"/>
            <w:r w:rsidRPr="006B1A45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6B1A45">
              <w:rPr>
                <w:rFonts w:ascii="Times New Roman" w:hAnsi="Times New Roman" w:cs="Times New Roman"/>
              </w:rPr>
              <w:t>к</w:t>
            </w:r>
            <w:proofErr w:type="spellEnd"/>
            <w:r w:rsidRPr="006B1A45">
              <w:rPr>
                <w:rFonts w:ascii="Times New Roman" w:hAnsi="Times New Roman" w:cs="Times New Roman"/>
              </w:rPr>
              <w:t>. р.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6/64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A45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Ядерная физика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проверки и коррекции знаний.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Индивидуальная. Тест.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  <w:tr w:rsidR="008B52A7" w:rsidRPr="006B1A45" w:rsidTr="008B52A7">
        <w:tc>
          <w:tcPr>
            <w:tcW w:w="14390" w:type="dxa"/>
            <w:gridSpan w:val="7"/>
          </w:tcPr>
          <w:p w:rsidR="008B52A7" w:rsidRPr="00FB6D57" w:rsidRDefault="00FB6D57" w:rsidP="008B5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Астрофизика 5 ч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7/65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Анализ контрольной работы. Размеры Солнечной системы.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Размер и форма Земли. Расстояние до Луны. Орбиты планет. Размеры солнца и планет.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методы определения расстояний и размеров небесных тел.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§35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7/66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Природа тел Солнечной системы.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Планеты земной группы. Планеты-гиганты. Малые тела Солнечной Системы.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природу тел солнечной системы.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§36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7/67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Солнце и другие Звёзды.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Солнце. Виды звёзд. Эволюция звёзд разной массы.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природу звёзд и этапы их эволюции.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§37,38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7/68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Галактики и Вселенная.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Наша Галактика. Другие галактики. Расширение вселенной. Большой взрыв.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Знать типы галактик, понятие метагалактика.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§39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7/69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Современная научная картина мира.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Урок закрепления знаний.</w:t>
            </w: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Обобщить сведения о развитии физики и взглядов на научную картину мира.</w:t>
            </w: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Иметь сведения о развитии физики и взглядов на научную картину мира.</w:t>
            </w: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Фронтальная и индивидуальная.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§40</w:t>
            </w:r>
          </w:p>
        </w:tc>
      </w:tr>
      <w:tr w:rsidR="006B1A45" w:rsidRPr="006B1A45" w:rsidTr="006B1A45">
        <w:tc>
          <w:tcPr>
            <w:tcW w:w="1242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7/70</w:t>
            </w:r>
          </w:p>
        </w:tc>
        <w:tc>
          <w:tcPr>
            <w:tcW w:w="1985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  <w:r w:rsidRPr="006B1A4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A45" w:rsidRPr="006B1A45" w:rsidRDefault="006B1A45" w:rsidP="008B52A7">
            <w:pPr>
              <w:rPr>
                <w:rFonts w:ascii="Times New Roman" w:hAnsi="Times New Roman" w:cs="Times New Roman"/>
              </w:rPr>
            </w:pPr>
          </w:p>
        </w:tc>
      </w:tr>
    </w:tbl>
    <w:p w:rsidR="006B1A45" w:rsidRPr="006B1A45" w:rsidRDefault="006B1A45">
      <w:pPr>
        <w:rPr>
          <w:rFonts w:ascii="Times New Roman" w:hAnsi="Times New Roman" w:cs="Times New Roman"/>
        </w:rPr>
      </w:pPr>
    </w:p>
    <w:sectPr w:rsidR="006B1A45" w:rsidRPr="006B1A45" w:rsidSect="006B1A4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6D9"/>
    <w:multiLevelType w:val="hybridMultilevel"/>
    <w:tmpl w:val="0D8C19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4C1B05"/>
    <w:multiLevelType w:val="hybridMultilevel"/>
    <w:tmpl w:val="89B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50BC"/>
    <w:multiLevelType w:val="hybridMultilevel"/>
    <w:tmpl w:val="FFE2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14369"/>
    <w:multiLevelType w:val="hybridMultilevel"/>
    <w:tmpl w:val="BBB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2398C"/>
    <w:multiLevelType w:val="hybridMultilevel"/>
    <w:tmpl w:val="DEA2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F55F4"/>
    <w:multiLevelType w:val="hybridMultilevel"/>
    <w:tmpl w:val="5B58C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0FA"/>
    <w:rsid w:val="00060300"/>
    <w:rsid w:val="000F336E"/>
    <w:rsid w:val="006B1A45"/>
    <w:rsid w:val="007626A4"/>
    <w:rsid w:val="008B52A7"/>
    <w:rsid w:val="00985D2B"/>
    <w:rsid w:val="00A840FA"/>
    <w:rsid w:val="00AD7AC7"/>
    <w:rsid w:val="00EE2CFB"/>
    <w:rsid w:val="00F3793F"/>
    <w:rsid w:val="00FB6D57"/>
    <w:rsid w:val="00FF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8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B1A4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6B1A45"/>
    <w:rPr>
      <w:b/>
      <w:bCs/>
    </w:rPr>
  </w:style>
  <w:style w:type="paragraph" w:styleId="a6">
    <w:name w:val="List Paragraph"/>
    <w:basedOn w:val="a"/>
    <w:uiPriority w:val="34"/>
    <w:qFormat/>
    <w:rsid w:val="006B1A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A097-E36C-46B1-9AD1-93DF17E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Борисова</dc:creator>
  <cp:lastModifiedBy>Светлана Александровна</cp:lastModifiedBy>
  <cp:revision>8</cp:revision>
  <dcterms:created xsi:type="dcterms:W3CDTF">2014-08-24T23:43:00Z</dcterms:created>
  <dcterms:modified xsi:type="dcterms:W3CDTF">2015-09-14T11:17:00Z</dcterms:modified>
</cp:coreProperties>
</file>