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F8" w:rsidRPr="00796886" w:rsidRDefault="008A22F8" w:rsidP="008A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Государственное бюджетное образовательное учреждение города Москвы </w:t>
      </w:r>
    </w:p>
    <w:p w:rsidR="008A22F8" w:rsidRPr="00796886" w:rsidRDefault="008A22F8" w:rsidP="008A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средняя общеобразовательная школа № 777</w:t>
      </w:r>
    </w:p>
    <w:p w:rsidR="008A22F8" w:rsidRPr="00796886" w:rsidRDefault="008A22F8" w:rsidP="008A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109428 г. Москва, улица Маевок, д. 4.</w:t>
      </w:r>
    </w:p>
    <w:p w:rsidR="008A22F8" w:rsidRPr="00796886" w:rsidRDefault="008A22F8" w:rsidP="008A22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688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Тел./факс: (499)171-96-10, тел. (499)171-08-00.</w:t>
      </w:r>
    </w:p>
    <w:p w:rsidR="008A22F8" w:rsidRPr="00796886" w:rsidRDefault="008A22F8" w:rsidP="008A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A22F8" w:rsidRPr="00796886" w:rsidRDefault="008A22F8" w:rsidP="008A22F8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70"/>
        <w:gridCol w:w="7399"/>
      </w:tblGrid>
      <w:tr w:rsidR="008A22F8" w:rsidRPr="00796886" w:rsidTr="0003518D">
        <w:trPr>
          <w:jc w:val="center"/>
        </w:trPr>
        <w:tc>
          <w:tcPr>
            <w:tcW w:w="2545" w:type="pct"/>
            <w:shd w:val="clear" w:color="auto" w:fill="auto"/>
          </w:tcPr>
          <w:p w:rsidR="008A22F8" w:rsidRPr="00796886" w:rsidRDefault="008A22F8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8A22F8" w:rsidRPr="00796886" w:rsidRDefault="008A22F8" w:rsidP="000351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Методическим советом </w:t>
            </w:r>
          </w:p>
          <w:p w:rsidR="008A22F8" w:rsidRPr="00796886" w:rsidRDefault="008A22F8" w:rsidP="000351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777  г. Москвы</w:t>
            </w:r>
          </w:p>
          <w:p w:rsidR="008A22F8" w:rsidRPr="00796886" w:rsidRDefault="008A22F8" w:rsidP="000351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E93824" w:rsidRDefault="0079287C" w:rsidP="00E93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» августа 2015</w:t>
            </w:r>
            <w:r w:rsidR="00E9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A22F8" w:rsidRPr="00796886" w:rsidRDefault="008A22F8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5" w:type="pct"/>
            <w:shd w:val="clear" w:color="auto" w:fill="auto"/>
          </w:tcPr>
          <w:p w:rsidR="008A22F8" w:rsidRPr="00796886" w:rsidRDefault="008A22F8" w:rsidP="0003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8A22F8" w:rsidRPr="00796886" w:rsidRDefault="008A22F8" w:rsidP="0003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8A22F8" w:rsidRPr="00796886" w:rsidRDefault="008A22F8" w:rsidP="0003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ГБОУ СОШ  №777 г. Москвы</w:t>
            </w:r>
          </w:p>
          <w:p w:rsidR="008A22F8" w:rsidRPr="00796886" w:rsidRDefault="008A22F8" w:rsidP="0003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886">
              <w:rPr>
                <w:rFonts w:ascii="Times New Roman" w:eastAsia="Times New Roman" w:hAnsi="Times New Roman" w:cs="Times New Roman"/>
                <w:lang w:eastAsia="ru-RU"/>
              </w:rPr>
              <w:t>_____________ Савина Е.А.</w:t>
            </w:r>
          </w:p>
          <w:p w:rsidR="00E93824" w:rsidRDefault="0079287C" w:rsidP="00E9382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» августа 2015</w:t>
            </w:r>
            <w:r w:rsidR="00E9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A22F8" w:rsidRPr="00796886" w:rsidRDefault="008A22F8" w:rsidP="0003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22F8" w:rsidRPr="00796886" w:rsidRDefault="008A22F8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22F8" w:rsidRPr="00796886" w:rsidRDefault="008A22F8" w:rsidP="008A2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22F8" w:rsidRPr="00796886" w:rsidRDefault="008A22F8" w:rsidP="008A2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22F8" w:rsidRPr="00796886" w:rsidRDefault="008A22F8" w:rsidP="008A22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22F8" w:rsidRPr="00796886" w:rsidRDefault="008A22F8" w:rsidP="008A2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</w:t>
      </w:r>
    </w:p>
    <w:p w:rsidR="008A22F8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3824" w:rsidRPr="00796886" w:rsidRDefault="00E93824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 "Школа 21 век"</w:t>
      </w: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Дышлевская</w:t>
      </w:r>
      <w:proofErr w:type="spellEnd"/>
      <w:r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F8" w:rsidRPr="00796886" w:rsidRDefault="0079287C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2015/ 2016</w:t>
      </w:r>
      <w:r w:rsidR="008A22F8" w:rsidRPr="0079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22F8" w:rsidRPr="00796886" w:rsidRDefault="008A22F8" w:rsidP="008A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4EA1" w:rsidRDefault="008A22F8" w:rsidP="00C14EA1">
      <w:pPr>
        <w:pStyle w:val="1"/>
        <w:spacing w:before="0" w:beforeAutospacing="0" w:after="0" w:afterAutospacing="0"/>
        <w:jc w:val="center"/>
        <w:rPr>
          <w:b/>
        </w:rPr>
      </w:pPr>
      <w:r w:rsidRPr="00796886">
        <w:rPr>
          <w:b/>
          <w:bCs/>
        </w:rPr>
        <w:br w:type="page"/>
      </w:r>
      <w:r w:rsidR="000C6091" w:rsidRPr="00811836">
        <w:rPr>
          <w:rStyle w:val="11pt1"/>
          <w:b/>
          <w:sz w:val="24"/>
          <w:szCs w:val="24"/>
        </w:rPr>
        <w:lastRenderedPageBreak/>
        <w:t xml:space="preserve">ТЕМАТИЧЕСКОЕ ПЛАНИРОВАНИЕ </w:t>
      </w:r>
    </w:p>
    <w:p w:rsidR="00C14EA1" w:rsidRPr="00E30156" w:rsidRDefault="00C14EA1" w:rsidP="00C14EA1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 xml:space="preserve">Распределение учебного материала по курсу </w:t>
      </w:r>
      <w:r>
        <w:rPr>
          <w:b/>
        </w:rPr>
        <w:t xml:space="preserve"> изобразительное искусство </w:t>
      </w:r>
      <w:r w:rsidRPr="00E30156">
        <w:rPr>
          <w:b/>
        </w:rPr>
        <w:t xml:space="preserve"> </w:t>
      </w:r>
      <w:r>
        <w:rPr>
          <w:b/>
        </w:rPr>
        <w:t>3</w:t>
      </w:r>
      <w:r w:rsidRPr="00E30156">
        <w:rPr>
          <w:b/>
        </w:rPr>
        <w:t xml:space="preserve"> класса</w:t>
      </w:r>
    </w:p>
    <w:p w:rsidR="00C14EA1" w:rsidRPr="00E30156" w:rsidRDefault="00C14EA1" w:rsidP="00C14EA1">
      <w:pPr>
        <w:pStyle w:val="1"/>
        <w:spacing w:before="0" w:beforeAutospacing="0" w:after="0" w:afterAutospacing="0"/>
        <w:jc w:val="center"/>
        <w:rPr>
          <w:b/>
        </w:rPr>
      </w:pPr>
      <w:r w:rsidRPr="00E30156">
        <w:rPr>
          <w:b/>
        </w:rPr>
        <w:t>(базовый уровень)</w:t>
      </w:r>
    </w:p>
    <w:p w:rsidR="000C6091" w:rsidRPr="00262098" w:rsidRDefault="000C6091" w:rsidP="000C609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898"/>
        <w:gridCol w:w="1916"/>
        <w:gridCol w:w="1916"/>
        <w:gridCol w:w="2396"/>
        <w:gridCol w:w="2299"/>
      </w:tblGrid>
      <w:tr w:rsidR="000C6091" w:rsidRPr="00811836" w:rsidTr="0003518D">
        <w:trPr>
          <w:trHeight w:val="271"/>
        </w:trPr>
        <w:tc>
          <w:tcPr>
            <w:tcW w:w="427" w:type="pct"/>
            <w:vMerge w:val="restar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№</w:t>
            </w:r>
          </w:p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п / </w:t>
            </w:r>
            <w:proofErr w:type="gramStart"/>
            <w:r w:rsidRPr="00811836">
              <w:rPr>
                <w:b/>
              </w:rPr>
              <w:t>п</w:t>
            </w:r>
            <w:proofErr w:type="gramEnd"/>
          </w:p>
        </w:tc>
        <w:tc>
          <w:tcPr>
            <w:tcW w:w="1160" w:type="pct"/>
            <w:vMerge w:val="restar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Наименование </w:t>
            </w:r>
          </w:p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разделов</w:t>
            </w:r>
          </w:p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 программы</w:t>
            </w:r>
          </w:p>
        </w:tc>
        <w:tc>
          <w:tcPr>
            <w:tcW w:w="1534" w:type="pct"/>
            <w:gridSpan w:val="2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Всего часов </w:t>
            </w:r>
          </w:p>
        </w:tc>
        <w:tc>
          <w:tcPr>
            <w:tcW w:w="1880" w:type="pct"/>
            <w:gridSpan w:val="2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Из них</w:t>
            </w:r>
          </w:p>
        </w:tc>
      </w:tr>
      <w:tr w:rsidR="000C6091" w:rsidRPr="00811836" w:rsidTr="0003518D">
        <w:trPr>
          <w:trHeight w:val="589"/>
        </w:trPr>
        <w:tc>
          <w:tcPr>
            <w:tcW w:w="427" w:type="pct"/>
            <w:vMerge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  <w:vMerge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Авторская программа </w:t>
            </w:r>
          </w:p>
        </w:tc>
        <w:tc>
          <w:tcPr>
            <w:tcW w:w="76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Рабочая программа</w:t>
            </w:r>
          </w:p>
        </w:tc>
        <w:tc>
          <w:tcPr>
            <w:tcW w:w="959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Практические работы </w:t>
            </w:r>
          </w:p>
        </w:tc>
        <w:tc>
          <w:tcPr>
            <w:tcW w:w="921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 xml:space="preserve">Контрольные работы </w:t>
            </w:r>
          </w:p>
        </w:tc>
      </w:tr>
      <w:tr w:rsidR="000C6091" w:rsidRPr="00811836" w:rsidTr="0003518D">
        <w:trPr>
          <w:trHeight w:val="589"/>
        </w:trPr>
        <w:tc>
          <w:tcPr>
            <w:tcW w:w="42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1</w:t>
            </w:r>
          </w:p>
        </w:tc>
        <w:tc>
          <w:tcPr>
            <w:tcW w:w="1160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Природные объекты в творчестве художника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9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1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C6091" w:rsidRPr="00811836" w:rsidTr="0003518D">
        <w:trPr>
          <w:trHeight w:val="589"/>
        </w:trPr>
        <w:tc>
          <w:tcPr>
            <w:tcW w:w="42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2</w:t>
            </w:r>
          </w:p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Величие природы на языке изобразительного искусства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9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1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C6091" w:rsidRPr="00811836" w:rsidTr="0003518D">
        <w:trPr>
          <w:trHeight w:val="589"/>
        </w:trPr>
        <w:tc>
          <w:tcPr>
            <w:tcW w:w="42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</w:t>
            </w:r>
          </w:p>
        </w:tc>
        <w:tc>
          <w:tcPr>
            <w:tcW w:w="1160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Выразительные средства изобразительного искусства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7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9" w:type="pct"/>
          </w:tcPr>
          <w:p w:rsidR="000C6091" w:rsidRPr="00811836" w:rsidRDefault="009942E7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1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C6091" w:rsidRPr="00811836" w:rsidTr="0003518D">
        <w:trPr>
          <w:trHeight w:val="589"/>
        </w:trPr>
        <w:tc>
          <w:tcPr>
            <w:tcW w:w="42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60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Итого</w:t>
            </w:r>
          </w:p>
        </w:tc>
        <w:tc>
          <w:tcPr>
            <w:tcW w:w="76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34</w:t>
            </w:r>
          </w:p>
        </w:tc>
        <w:tc>
          <w:tcPr>
            <w:tcW w:w="767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 w:rsidRPr="00811836">
              <w:rPr>
                <w:b/>
              </w:rPr>
              <w:t>34</w:t>
            </w:r>
          </w:p>
        </w:tc>
        <w:tc>
          <w:tcPr>
            <w:tcW w:w="959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1" w:type="pct"/>
          </w:tcPr>
          <w:p w:rsidR="000C6091" w:rsidRPr="00811836" w:rsidRDefault="000C6091" w:rsidP="0003518D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C6091" w:rsidRDefault="000C6091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A22F8" w:rsidRDefault="008A22F8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курса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изобразительное </w:t>
      </w: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искусство» для учащихся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3</w:t>
      </w:r>
      <w:r w:rsidR="00991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="00991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,б</w:t>
      </w:r>
      <w:proofErr w:type="gramEnd"/>
      <w:r w:rsidR="00991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классе             </w:t>
      </w:r>
      <w:r w:rsidR="00792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991B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(1 час в неделю, 34</w:t>
      </w:r>
      <w:r w:rsidRPr="004E78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часа за год)      в соответствии с положением (ФГОС)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693"/>
        <w:gridCol w:w="3686"/>
        <w:gridCol w:w="142"/>
        <w:gridCol w:w="4394"/>
        <w:gridCol w:w="1276"/>
        <w:gridCol w:w="1842"/>
      </w:tblGrid>
      <w:tr w:rsidR="0079287C" w:rsidRPr="008A22F8" w:rsidTr="0079287C">
        <w:trPr>
          <w:trHeight w:val="760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Изучаемые вопросы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Планируемые результаты УУД 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</w:t>
            </w: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Измерители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</w:tr>
      <w:tr w:rsidR="0079287C" w:rsidRPr="008A22F8" w:rsidTr="0079287C">
        <w:trPr>
          <w:trHeight w:val="400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79287C" w:rsidRPr="0079287C" w:rsidRDefault="0079287C" w:rsidP="0079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276" w:type="dxa"/>
          </w:tcPr>
          <w:p w:rsidR="0079287C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01.09.15г-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04.09.15г</w:t>
            </w:r>
          </w:p>
        </w:tc>
        <w:tc>
          <w:tcPr>
            <w:tcW w:w="2693" w:type="dxa"/>
          </w:tcPr>
          <w:p w:rsidR="0079287C" w:rsidRPr="008A22F8" w:rsidRDefault="007F346E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ТБ. </w:t>
            </w:r>
            <w:r w:rsidR="0079287C"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Воздушное пространство в творчестве художника: пейзаж,  «Кружение  осенних листьев».</w:t>
            </w:r>
            <w:r w:rsidR="0079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Живопись и графика.</w:t>
            </w:r>
            <w:bookmarkEnd w:id="0"/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плоскости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Овладевать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основами языка живописи и графики. 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и красоту природы (растения, насекомые, птицы, звери, человек в природе)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технике живопись.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 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Комбинированный 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07.09.15г-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11.09.15г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мир. Отображение содержания художественного произведения в живописи и графике средствами изобразительного искусства. Работы на пленэре — этюды.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Изображать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впечатления, полученные от восприятия картин художников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Целостное, гармоничное восприятие мира.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окружающей природе, к наблюдениям за природными явлениями.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природе, в окружающей действительности.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своё эмоциональное состояние, возникшее во время восприятия произведения искусства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79287C" w:rsidRPr="008A22F8" w:rsidRDefault="0079287C" w:rsidP="000351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87C" w:rsidRPr="008A22F8" w:rsidRDefault="0079287C" w:rsidP="000351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14.09.15г-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18.09.15г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Земная поверхность. Недра земли. Открытое и закрытое пространство.  Работа в технике акварели «по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сырому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фотографий с уголками природы.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цветовые графические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композиции в технике компьютерной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графики.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 фотографировать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природы (облака, птиц в небе, насекомых и др.).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элементы импровизации для решения творческих задач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21.09.15г-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25.09.15г</w:t>
            </w:r>
          </w:p>
        </w:tc>
        <w:tc>
          <w:tcPr>
            <w:tcW w:w="2693" w:type="dxa"/>
          </w:tcPr>
          <w:p w:rsidR="0079287C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и орнамент в жизни и в искусстве. Природный ландшафт: горы, реки, леса, поля. Исследование ландшафта родной природы.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Изобразить природный ландшафт в аппликации.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изображать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главное от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второстепенного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proofErr w:type="gramStart"/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плоскостные композиции на заданную тему (живопись, рисунок, 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орнамент).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условное изображение в географических картах.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Интернете информацию о знаменитых путешественниках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них небольшие презентации (иллюстрации, фото с объяснениями)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проводить самостоятельные исследования.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9287C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творческую задачу в живописи.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28.09.15г-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02.10.15г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выбор формата изобразительной плоскости при создании композиции. «Закат солнца, сумерки».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Любыми изо-средствами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Выбирать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 в зависимости от темы и содержания. 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Грамотно подходить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выбору изобразительных материалов.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 средства изобразительного искусства, созвучные содержанию.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эскизы будущей работы с помощью компьютерной графики.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2572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12.10.15г-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16.10.15г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(Аппликация)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графическими средствами воздушную перспективу.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Выбирать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осваивать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картинную плоскость в зависимости от содержания.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запечатлевать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неожиданные явления природы с помощью фотоаппарата.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Овладевать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коллективного сотворчества.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Устраивать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 выставки творческих работ учащихся.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средства компьютерной графики.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доводить работу до конца.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предвидеть результат своей деятельности.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19.10.15г-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23.10.15г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и дополнительные цвета, звонкие и глухие. Работа в малых группах.  «Яхты в море».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(Акварель)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Экспериментировать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цветом: выполнение растяжек, получение новых неожиданных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гуашевые краски.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63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26.10.15г-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30.10.15г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понятия «тематический натюрморт». Составление натюрморта и его изображение (живопись и графика).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Овладевать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самостоятельного составления натюрморта.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Изображать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натуры предметы конструктивной формы.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Сознательно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выбирать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формат, </w:t>
            </w:r>
            <w:proofErr w:type="spellStart"/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преодолевать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измельчённость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Улавливать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смысловую связь предметов в натюрморте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02.11.15г-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06.11.15г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человека в движении, за характерными для разных времён года занятиями:  лето – сенокос, купание, езда на велосипеде; осень — сбор урожая, начало учебного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(Гуашь)</w:t>
            </w:r>
          </w:p>
        </w:tc>
        <w:tc>
          <w:tcPr>
            <w:tcW w:w="3828" w:type="dxa"/>
            <w:gridSpan w:val="2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движения.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 работать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натуры и по наблюдению.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одной цветовой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-гуашью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4394" w:type="dxa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учебной задачи и контроль её выполнения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доводить дело до конца).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удержание цели задания в процессе его выполнения.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учебно-познавательного процесса.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доводить работу до конца.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предвидеть результат своей деятельности.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09.11.15г-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13.11.15г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разнообразных видов штриха. Рисунок с натуры одного предмета округлой формы — яблока, чашки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материалы)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Овладевать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работы различными графическими материалами.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объём графическими средствами.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предмета с помощью штриха; материалы: перо, карандаш.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502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9287C" w:rsidRDefault="0079287C" w:rsidP="008A4CAB">
            <w:pPr>
              <w:spacing w:line="226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91" w:type="dxa"/>
            <w:gridSpan w:val="5"/>
          </w:tcPr>
          <w:p w:rsidR="0079287C" w:rsidRPr="0079287C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23.11.15г-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27.11.15г</w:t>
            </w:r>
          </w:p>
        </w:tc>
        <w:tc>
          <w:tcPr>
            <w:tcW w:w="2693" w:type="dxa"/>
          </w:tcPr>
          <w:p w:rsidR="0079287C" w:rsidRPr="008A22F8" w:rsidRDefault="0079287C" w:rsidP="00E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контрасте и нюансе в объёмных формах: форму, содержание, динамику в скульптуре отражают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и фактура. Тема композиции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«Хоккеист и балерина»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(Пластилин)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контраст и нюанс в объёме (лепка из глины или пластилина). 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835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30.11.15г-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04.12.15г</w:t>
            </w:r>
          </w:p>
        </w:tc>
        <w:tc>
          <w:tcPr>
            <w:tcW w:w="2693" w:type="dxa"/>
          </w:tcPr>
          <w:p w:rsidR="0079287C" w:rsidRPr="008A22F8" w:rsidRDefault="0079287C" w:rsidP="00E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ластилин)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Осваивать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профессиональную лепку.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зарисовки с вылепленных фигурок.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создавать образный портрет героя в разных видах и жанрах искусства – словесном, изобразительном, пластическом, музыкальном.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элементы </w:t>
            </w:r>
            <w:proofErr w:type="spellStart"/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импро-визации</w:t>
            </w:r>
            <w:proofErr w:type="spellEnd"/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творческих задач.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парах 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07.12.15г-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11.12.15г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навыков сотворчества при создании крупной композиции. «Детский городок». Работа в малых группах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ластилин)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Участвовать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коллективном творчестве при создании объёмно-пространственной композиции.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Осваивать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технологию лепки с помощью каркаса.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 и динамику при создании художественного образа.</w:t>
            </w:r>
          </w:p>
        </w:tc>
        <w:tc>
          <w:tcPr>
            <w:tcW w:w="4536" w:type="dxa"/>
            <w:gridSpan w:val="2"/>
            <w:vMerge w:val="restart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работать в коллективе.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малых группах.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14.12.15г-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18.12.15г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композиции по мотивам 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ературного произведения,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сказке Н.Н. Носова «Цветочный город».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(Фломастеры)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эскизы архитектурных сооружений на основе природных форм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(по описанию в сказках).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замысел в графических материалах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в группах по 3–5 человек.</w:t>
            </w:r>
          </w:p>
        </w:tc>
        <w:tc>
          <w:tcPr>
            <w:tcW w:w="4536" w:type="dxa"/>
            <w:gridSpan w:val="2"/>
            <w:vMerge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21.12.15г-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25.12.15г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вазы из «камня»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 предмета для интерьера с учётом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этого интерьера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(Гуашь и акварель)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 для интерьера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 учётом его особенностей.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вазы (другого предмета) стилевые особенности интерьера в целом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применяя живописные средства изображения.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28.12.15г-08.01.16г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вазы из «камня»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 предмета для интерьера с учётом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этого интерьера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(Гуашь и акварель)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проводить самостоятельные исследования.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693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11.01.16г-15.01.16г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разнообразием растительного мира. Создание своего кораллового острова и заселение его растениями и животными.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(Бумажная пластика)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Привносить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Осваивать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бумажной пластики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эскизы одежды по мотивам растительных (в том числе цветочных) форм.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Выявлять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декоративную форму узором и цветом: растительные мотивы народного искусства.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Интернете оригинальные, причудливые формы природных объектов,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свою коллекцию природных форм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природе, в окружающей действительности.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выражать свои чувства, вызванные состоянием природы.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том, что у каждого живого существа своё жизненное пространство.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доводить работу до конца.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18.01.16г-22.01.16г</w:t>
            </w:r>
          </w:p>
        </w:tc>
        <w:tc>
          <w:tcPr>
            <w:tcW w:w="2693" w:type="dxa"/>
          </w:tcPr>
          <w:p w:rsidR="0079287C" w:rsidRPr="006B39D6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Отображение природы в музыкальных, литературных произведениях, в живописи, графике.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муз произведения создать  абстрактную композицию. (Гуашь) 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Улавливать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 и ритм музыкального и поэтического произведения и 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графическими средствами.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настроение, использовать цветовое разнообразие оттенков.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Акцентировать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ответ на вопрос в соответствии с заданным смысловым содержанием.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Урок-выставка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25.01.16г-29.01.16г</w:t>
            </w:r>
          </w:p>
        </w:tc>
        <w:tc>
          <w:tcPr>
            <w:tcW w:w="2693" w:type="dxa"/>
          </w:tcPr>
          <w:p w:rsidR="0079287C" w:rsidRPr="006B39D6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 на передачу контраста в рисунке. «</w:t>
            </w:r>
            <w:proofErr w:type="spellStart"/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жилище полевой мыши».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Живопись и графика)</w:t>
            </w:r>
            <w:proofErr w:type="gramEnd"/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индивидуальную манеру письма.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высказывать предположения о сюжете по иллюстрации, рассказывать о своём любимом произведении иск-</w:t>
            </w: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герое, картине, спектакле, книге.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том, что у каждого живого существа своё жизненное пространство.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доводить работу до конца.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55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01.02.16г-05.02.16г</w:t>
            </w:r>
          </w:p>
        </w:tc>
        <w:tc>
          <w:tcPr>
            <w:tcW w:w="2693" w:type="dxa"/>
          </w:tcPr>
          <w:p w:rsidR="0079287C" w:rsidRPr="006B39D6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представление в</w:t>
            </w:r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ках ветра, земли, гор, </w:t>
            </w:r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цветов, травы, деревьев, стаи птиц.</w:t>
            </w:r>
            <w:proofErr w:type="gramEnd"/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Образное определение звуков в цвет</w:t>
            </w:r>
            <w:proofErr w:type="gramStart"/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акварель)</w:t>
            </w:r>
            <w:r w:rsidRPr="006B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форме.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форму творческой работы на основе предложенной темы.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индивидуальную манеру изображения. 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элементы импровизации для решения творческих задач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551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08.02.16г-12.02.16г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Иллюстрация к любимой сказке с изображением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природы, местности, настроения,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внешности героя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их передача в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рафических материалах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художественного произведения в графической иллюстрации.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 и содержательный смысл произведения в изображении.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коллективную книжку-раскраску.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предвидеть результат своей деятельности.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330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9287C" w:rsidRDefault="0079287C" w:rsidP="008A4CAB"/>
        </w:tc>
        <w:tc>
          <w:tcPr>
            <w:tcW w:w="14033" w:type="dxa"/>
            <w:gridSpan w:val="6"/>
          </w:tcPr>
          <w:p w:rsidR="0079287C" w:rsidRPr="0079287C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22.02.16г-26.02.16г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коллективного алфавита из буквиц, найденны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 книгах, журналах, Интернете. (Фломастер)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Соотносить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образе буквы собственный характер и интересы.</w:t>
            </w:r>
          </w:p>
        </w:tc>
        <w:tc>
          <w:tcPr>
            <w:tcW w:w="4536" w:type="dxa"/>
            <w:gridSpan w:val="2"/>
            <w:vMerge w:val="restart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работать в коллективе.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малых группах.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связи архитектуры с природой.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29.02.16г-04.03.16г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эскизов оформлени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сцены по мотивам сказок и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кукольного спектакля).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(Графические зарисовки)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сюжетные объёмно-пространственные композиции по мотивам театральной постановки.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Оформлять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сцену к спектаклю (игровому или кукольному).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 работать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коллективе, распределять обязанности</w:t>
            </w:r>
          </w:p>
        </w:tc>
        <w:tc>
          <w:tcPr>
            <w:tcW w:w="4536" w:type="dxa"/>
            <w:gridSpan w:val="2"/>
            <w:vMerge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830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09.03.16г-11.03.16г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эскизов архитектурных сооружений, элементов украшения. «Архитектура в стране снов — домик, в котором живёт твой сон».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(Живопись)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Коллективно 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разнообразные художественные материалы для осуществления замысла.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 работать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ситуации коллективного сотворчества.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Применять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  <w:tc>
          <w:tcPr>
            <w:tcW w:w="4536" w:type="dxa"/>
            <w:gridSpan w:val="2"/>
            <w:vMerge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14.03.16г-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18.03.16г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предметов декоративно-прикладного искусства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тему:  «Кувшин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Декоративная лепка: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пластилин.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декоративной формы, её условный характер.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объёмной декоративной форме настроение.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Украшать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декоративными элементами в соответствии с её особенностями и назначением предмета.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552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21.03.16г-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25.03.16г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 по мотивам народных художественных промыслов.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украшении мотивы растительного и животного мира.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Соотносить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украшения, орнамента и его расположения в зависимости от декоративной формы.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коллективную композицию из выполненных игрушек.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работать в коллективе.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малых группах.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Урок-путешествие.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28.03.16г-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01.04.16г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символами и знаками в искусстве и жизни. Создание знаков в Городе мастеров, указывающих на ремесло хозяина дома: «Булочник», «Сапожник», «Портной», «Кузнец» и 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(Гуашь)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коллективные исследования на тему «Знаки и символы русского народа».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для обозначения дома и характера занятий мастера-ремесленника, знаки школьных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кабинетов, зон в зоопарке…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равновесие в изображении, выразительность формы в декоративной композиции: обобщённость, силуэт.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проводить самостоятельные исследования.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нужную информацию в Интернете.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ответ на вопрос в соответствии с заданным смысловым содержанием.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263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11.04.16г-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15.04.</w:t>
            </w:r>
            <w:r>
              <w:lastRenderedPageBreak/>
              <w:t>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Цвет, форма, ритм и символика в украшениях. Изготовление бус в подарок Василисе Премудрой или Царевне-лягушке на основе ритма (чередования форм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бусин).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(Бумажная пластика)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Передавать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Улавливать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осознавать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ритмические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повторы в поэтических и музыкальных произведениях.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Уметьсоздавать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 элементы из глины и гуаши или бумаги, клея и гуаши.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элемент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импровизации для решения творческих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18.04.16г-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22.04.16г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Участвовать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содержания и выразительных сре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оизведений изобразительного искусства.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коллективные исследования по данной теме.</w:t>
            </w:r>
          </w:p>
        </w:tc>
        <w:tc>
          <w:tcPr>
            <w:tcW w:w="4536" w:type="dxa"/>
            <w:gridSpan w:val="2"/>
            <w:vMerge w:val="restart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Целостное, гармоничное восприятие мира.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обосновывать своё суждение, подбирать слова для характеристики своего эмоционального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героя произведения искусства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 в обсуждении роли искусства в жизни общества и человека.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музей.</w:t>
            </w:r>
          </w:p>
        </w:tc>
      </w:tr>
      <w:tr w:rsidR="0079287C" w:rsidRPr="008A22F8" w:rsidTr="0079287C">
        <w:trPr>
          <w:trHeight w:val="268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25.04.16г-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29.04.16г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произведений разных видов искусства. Обсуждение на сравнении, нахождении общего и особенного в каждом виде искусства. Выделение эмоционально-образных характеристик в живописи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музыке, поэзии, графике.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Воспринимать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объяснять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и различное в языке разных видов искусства.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Выражать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специфику выразительного языка каждого из них</w:t>
            </w:r>
          </w:p>
        </w:tc>
        <w:tc>
          <w:tcPr>
            <w:tcW w:w="4536" w:type="dxa"/>
            <w:gridSpan w:val="2"/>
            <w:vMerge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на выставку в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Школу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03.05.16г-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06.05.16г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этюдов, набросков после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посещения музея (выставки).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объяснять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Выбирать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художественные материалы для передачи собственного замысла в живописи или графике.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элементы </w:t>
            </w:r>
            <w:proofErr w:type="spellStart"/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импро-визации</w:t>
            </w:r>
            <w:proofErr w:type="spellEnd"/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творческих задач.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10.05.16г-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13.05.16г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творческих самостоятельных работ по материалам обсуждений, экскурсий. Пейзаж «Дом на горе».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(Живопись)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Группировать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 изобразительного искусства по видам и жанрам.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Участвовать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обсуждении, беседах, коллективных творческих проектах.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Называть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и сравнивать произведения искусства по настроению, которое они вызывают, элементарно оценивать их с точки зрения </w:t>
            </w:r>
            <w:proofErr w:type="spellStart"/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эмоцио-нального</w:t>
            </w:r>
            <w:proofErr w:type="spellEnd"/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содержания.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элементы </w:t>
            </w:r>
            <w:proofErr w:type="spellStart"/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импро-визации</w:t>
            </w:r>
            <w:proofErr w:type="spellEnd"/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творческих задач.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16.05.16г-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20.05.16г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своего отношения к </w:t>
            </w:r>
            <w:proofErr w:type="gram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изображаемому</w:t>
            </w:r>
            <w:proofErr w:type="gram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Художники И.Я. </w:t>
            </w: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А.И. Куинджи, В.М. Васнецов, В.А. Серов, И.И. Шишкин.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ДПИ роспись дымковской игрушки. (Живопись)</w:t>
            </w: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Осознавать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объяснять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79287C" w:rsidRPr="008A22F8" w:rsidTr="0079287C">
        <w:trPr>
          <w:trHeight w:val="1197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23.05.16г-</w:t>
            </w:r>
          </w:p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27.05.16г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архитектурным достопримечательностям города.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Представлять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архитектуры с природой.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Называть</w:t>
            </w: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памятники региона, знать их историю.</w:t>
            </w: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природном пространстве и архитектуры разных народов.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связи архитектуры с природой, знании архитектурных памятников своего региона, их истории.</w:t>
            </w:r>
          </w:p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 в обсуждении роли искусства в жизни общества и человека.</w:t>
            </w: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</w:tc>
      </w:tr>
      <w:tr w:rsidR="0079287C" w:rsidRPr="008A22F8" w:rsidTr="0079287C">
        <w:trPr>
          <w:trHeight w:val="494"/>
        </w:trPr>
        <w:tc>
          <w:tcPr>
            <w:tcW w:w="568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9287C" w:rsidRDefault="0079287C" w:rsidP="008A4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34часа</w:t>
            </w:r>
          </w:p>
        </w:tc>
        <w:tc>
          <w:tcPr>
            <w:tcW w:w="2693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79287C" w:rsidRPr="008A22F8" w:rsidRDefault="0079287C" w:rsidP="008A22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9287C" w:rsidRPr="008A22F8" w:rsidRDefault="0079287C" w:rsidP="008A22F8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9287C" w:rsidRPr="008A22F8" w:rsidRDefault="0079287C" w:rsidP="0003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2F8" w:rsidRDefault="008A22F8" w:rsidP="008A22F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8A22F8" w:rsidSect="00536BF4">
      <w:pgSz w:w="16838" w:h="11906" w:orient="landscape"/>
      <w:pgMar w:top="850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EC3"/>
    <w:rsid w:val="0003518D"/>
    <w:rsid w:val="000C6091"/>
    <w:rsid w:val="000F1DE9"/>
    <w:rsid w:val="00124F49"/>
    <w:rsid w:val="00150B28"/>
    <w:rsid w:val="00237E53"/>
    <w:rsid w:val="00346440"/>
    <w:rsid w:val="00365A7B"/>
    <w:rsid w:val="00536BF4"/>
    <w:rsid w:val="005820AE"/>
    <w:rsid w:val="005C2DC9"/>
    <w:rsid w:val="006B39D6"/>
    <w:rsid w:val="0079287C"/>
    <w:rsid w:val="007F346E"/>
    <w:rsid w:val="008A22F8"/>
    <w:rsid w:val="008A3978"/>
    <w:rsid w:val="008D1331"/>
    <w:rsid w:val="009052C0"/>
    <w:rsid w:val="00991B09"/>
    <w:rsid w:val="009942E7"/>
    <w:rsid w:val="009F7D4B"/>
    <w:rsid w:val="00A06A5C"/>
    <w:rsid w:val="00A93354"/>
    <w:rsid w:val="00C14EA1"/>
    <w:rsid w:val="00C5658E"/>
    <w:rsid w:val="00D23006"/>
    <w:rsid w:val="00E239DB"/>
    <w:rsid w:val="00E3517D"/>
    <w:rsid w:val="00E93824"/>
    <w:rsid w:val="00F22EC3"/>
    <w:rsid w:val="00F66CAB"/>
    <w:rsid w:val="00FB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">
    <w:name w:val="Основной текст + 11 pt1"/>
    <w:basedOn w:val="a0"/>
    <w:uiPriority w:val="99"/>
    <w:rsid w:val="000C609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">
    <w:name w:val="Обычный1"/>
    <w:basedOn w:val="a"/>
    <w:rsid w:val="000C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">
    <w:name w:val="Основной текст + 11 pt1"/>
    <w:basedOn w:val="a0"/>
    <w:uiPriority w:val="99"/>
    <w:rsid w:val="000C609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">
    <w:name w:val="Обычный1"/>
    <w:basedOn w:val="a"/>
    <w:rsid w:val="000C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Марина</cp:lastModifiedBy>
  <cp:revision>22</cp:revision>
  <cp:lastPrinted>2015-03-26T10:26:00Z</cp:lastPrinted>
  <dcterms:created xsi:type="dcterms:W3CDTF">2015-03-15T21:07:00Z</dcterms:created>
  <dcterms:modified xsi:type="dcterms:W3CDTF">2015-09-04T11:05:00Z</dcterms:modified>
</cp:coreProperties>
</file>