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489" w:rsidRDefault="00C8213A" w:rsidP="00D70489">
      <w:pPr>
        <w:jc w:val="center"/>
        <w:rPr>
          <w:rFonts w:ascii="Arial" w:hAnsi="Arial" w:cs="Arial"/>
          <w:color w:val="333333"/>
          <w:sz w:val="23"/>
          <w:szCs w:val="23"/>
          <w:shd w:val="clear" w:color="auto" w:fill="FFFFFF"/>
        </w:rPr>
      </w:pPr>
      <w:r>
        <w:rPr>
          <w:rFonts w:ascii="Arial" w:hAnsi="Arial" w:cs="Arial"/>
          <w:color w:val="333333"/>
          <w:sz w:val="23"/>
          <w:szCs w:val="23"/>
          <w:shd w:val="clear" w:color="auto" w:fill="FFFFFF"/>
        </w:rPr>
        <w:t>„Кто говорит, что на войне не страшно, тот ничего не знает о войне“.</w:t>
      </w:r>
    </w:p>
    <w:p w:rsidR="00D70489" w:rsidRDefault="00D70489">
      <w:r>
        <w:rPr>
          <w:rFonts w:ascii="Arial" w:hAnsi="Arial" w:cs="Arial"/>
          <w:color w:val="333333"/>
          <w:sz w:val="23"/>
          <w:szCs w:val="23"/>
          <w:shd w:val="clear" w:color="auto" w:fill="FFFFFF"/>
        </w:rPr>
        <w:t xml:space="preserve">        </w:t>
      </w:r>
      <w:r w:rsidR="00C8213A">
        <w:rPr>
          <w:rFonts w:ascii="Arial" w:hAnsi="Arial" w:cs="Arial"/>
          <w:color w:val="333333"/>
          <w:sz w:val="23"/>
          <w:szCs w:val="23"/>
          <w:shd w:val="clear" w:color="auto" w:fill="FFFFFF"/>
        </w:rPr>
        <w:t>Многовековая русс</w:t>
      </w:r>
      <w:r>
        <w:rPr>
          <w:rFonts w:ascii="Arial" w:hAnsi="Arial" w:cs="Arial"/>
          <w:color w:val="333333"/>
          <w:sz w:val="23"/>
          <w:szCs w:val="23"/>
          <w:shd w:val="clear" w:color="auto" w:fill="FFFFFF"/>
        </w:rPr>
        <w:t>кая литература на всех этапах своего</w:t>
      </w:r>
      <w:r w:rsidR="00C8213A">
        <w:rPr>
          <w:rFonts w:ascii="Arial" w:hAnsi="Arial" w:cs="Arial"/>
          <w:color w:val="333333"/>
          <w:sz w:val="23"/>
          <w:szCs w:val="23"/>
          <w:shd w:val="clear" w:color="auto" w:fill="FFFFFF"/>
        </w:rPr>
        <w:t> развития обращалась к теме войны, к образу защитника родной земли, к истокам героизма и причинам предательства, проблемам нравственных испытаний человека на войне — начиная со „Слова о полку Игореве“ и воинских повестей древнерусской литературы, „Севастопольских рассказов“ и „Войны и мира“ Льва Толстого,  до повестей о „горячих точках“ нашего времени</w:t>
      </w:r>
      <w:proofErr w:type="gramStart"/>
      <w:r w:rsidR="00C8213A">
        <w:rPr>
          <w:rFonts w:ascii="Arial" w:hAnsi="Arial" w:cs="Arial"/>
          <w:color w:val="333333"/>
          <w:sz w:val="23"/>
          <w:szCs w:val="23"/>
          <w:shd w:val="clear" w:color="auto" w:fill="FFFFFF"/>
        </w:rPr>
        <w:t>.</w:t>
      </w:r>
      <w:proofErr w:type="gramEnd"/>
      <w:r w:rsidR="00C8213A">
        <w:rPr>
          <w:rFonts w:ascii="Arial" w:hAnsi="Arial" w:cs="Arial"/>
          <w:color w:val="333333"/>
          <w:sz w:val="23"/>
          <w:szCs w:val="23"/>
          <w:shd w:val="clear" w:color="auto" w:fill="FFFFFF"/>
        </w:rPr>
        <w:t xml:space="preserve"> </w:t>
      </w:r>
      <w:r w:rsidR="008D67C4">
        <w:rPr>
          <w:rFonts w:ascii="Arial" w:hAnsi="Arial" w:cs="Arial"/>
          <w:color w:val="333333"/>
          <w:sz w:val="23"/>
          <w:szCs w:val="23"/>
          <w:shd w:val="clear" w:color="auto" w:fill="FFFFFF"/>
        </w:rPr>
        <w:t xml:space="preserve">  В</w:t>
      </w:r>
      <w:r w:rsidR="005C7363">
        <w:rPr>
          <w:rFonts w:ascii="Arial" w:hAnsi="Arial" w:cs="Arial"/>
          <w:color w:val="333333"/>
          <w:sz w:val="23"/>
          <w:szCs w:val="23"/>
          <w:shd w:val="clear" w:color="auto" w:fill="FFFFFF"/>
        </w:rPr>
        <w:t xml:space="preserve">ойна, к сожалению, вновь стучится в двери наших соседей, совсем близко от нас самих. </w:t>
      </w:r>
    </w:p>
    <w:p w:rsidR="00051ACF" w:rsidRDefault="002C427E" w:rsidP="00D70489">
      <w:pPr>
        <w:rPr>
          <w:rStyle w:val="apple-converted-space"/>
          <w:rFonts w:ascii="Arial" w:hAnsi="Arial" w:cs="Arial"/>
          <w:color w:val="464E62"/>
          <w:sz w:val="21"/>
          <w:szCs w:val="21"/>
          <w:shd w:val="clear" w:color="auto" w:fill="FFFFFF"/>
        </w:rPr>
      </w:pPr>
      <w:r>
        <w:rPr>
          <w:rFonts w:ascii="Arial" w:hAnsi="Arial" w:cs="Arial"/>
          <w:color w:val="464E62"/>
          <w:sz w:val="21"/>
          <w:szCs w:val="21"/>
          <w:shd w:val="clear" w:color="auto" w:fill="FFFFFF"/>
        </w:rPr>
        <w:t xml:space="preserve">     </w:t>
      </w:r>
      <w:r w:rsidR="00D70489">
        <w:rPr>
          <w:rFonts w:ascii="Arial" w:hAnsi="Arial" w:cs="Arial"/>
          <w:color w:val="464E62"/>
          <w:sz w:val="21"/>
          <w:szCs w:val="21"/>
          <w:shd w:val="clear" w:color="auto" w:fill="FFFFFF"/>
        </w:rPr>
        <w:t> Война... Сколько боли, горечи, одиночества и смерти несет в себе это слово! Я думаю, война – ровесница человечеству и во все времена и эпохи люди чувствовали холодное дых</w:t>
      </w:r>
      <w:r>
        <w:rPr>
          <w:rFonts w:ascii="Arial" w:hAnsi="Arial" w:cs="Arial"/>
          <w:color w:val="464E62"/>
          <w:sz w:val="21"/>
          <w:szCs w:val="21"/>
          <w:shd w:val="clear" w:color="auto" w:fill="FFFFFF"/>
        </w:rPr>
        <w:t>ание войны у себя за спиной. Эта</w:t>
      </w:r>
      <w:r w:rsidR="00D70489">
        <w:rPr>
          <w:rFonts w:ascii="Arial" w:hAnsi="Arial" w:cs="Arial"/>
          <w:color w:val="464E62"/>
          <w:sz w:val="21"/>
          <w:szCs w:val="21"/>
          <w:shd w:val="clear" w:color="auto" w:fill="FFFFFF"/>
        </w:rPr>
        <w:t xml:space="preserve"> злостная всепожирающая и разрушающая сила приносит с собой немало горя, страданий и душевной пустоты.</w:t>
      </w:r>
      <w:r w:rsidR="00D70489">
        <w:rPr>
          <w:rStyle w:val="apple-converted-space"/>
          <w:rFonts w:ascii="Arial" w:hAnsi="Arial" w:cs="Arial"/>
          <w:color w:val="464E62"/>
          <w:sz w:val="21"/>
          <w:szCs w:val="21"/>
          <w:shd w:val="clear" w:color="auto" w:fill="FFFFFF"/>
        </w:rPr>
        <w:t> </w:t>
      </w:r>
    </w:p>
    <w:p w:rsidR="005C7363" w:rsidRDefault="00D70489" w:rsidP="00D70489">
      <w:pPr>
        <w:rPr>
          <w:rFonts w:ascii="Arial" w:hAnsi="Arial" w:cs="Arial"/>
          <w:color w:val="464E62"/>
          <w:sz w:val="21"/>
          <w:szCs w:val="21"/>
          <w:shd w:val="clear" w:color="auto" w:fill="FFFFFF"/>
        </w:rPr>
      </w:pPr>
      <w:r>
        <w:rPr>
          <w:rFonts w:ascii="Arial" w:hAnsi="Arial" w:cs="Arial"/>
          <w:color w:val="464E62"/>
          <w:sz w:val="21"/>
          <w:szCs w:val="21"/>
        </w:rPr>
        <w:br/>
      </w:r>
      <w:r>
        <w:rPr>
          <w:rFonts w:ascii="Arial" w:hAnsi="Arial" w:cs="Arial"/>
          <w:color w:val="464E62"/>
          <w:sz w:val="21"/>
          <w:szCs w:val="21"/>
          <w:shd w:val="clear" w:color="auto" w:fill="FFFFFF"/>
        </w:rPr>
        <w:t>    Однако</w:t>
      </w:r>
      <w:proofErr w:type="gramStart"/>
      <w:r>
        <w:rPr>
          <w:rFonts w:ascii="Arial" w:hAnsi="Arial" w:cs="Arial"/>
          <w:color w:val="464E62"/>
          <w:sz w:val="21"/>
          <w:szCs w:val="21"/>
          <w:shd w:val="clear" w:color="auto" w:fill="FFFFFF"/>
        </w:rPr>
        <w:t>,</w:t>
      </w:r>
      <w:proofErr w:type="gramEnd"/>
      <w:r>
        <w:rPr>
          <w:rFonts w:ascii="Arial" w:hAnsi="Arial" w:cs="Arial"/>
          <w:color w:val="464E62"/>
          <w:sz w:val="21"/>
          <w:szCs w:val="21"/>
          <w:shd w:val="clear" w:color="auto" w:fill="FFFFFF"/>
        </w:rPr>
        <w:t xml:space="preserve"> не стоит думать, что человек является жертвой войны. Это совсем не так. Жертва занимается самобичеванием, поскольку любая война – дело рук самого человека. Не выявляет ли это животное начало в людях? Своеобразный «естественный отбор», в результате которого выживает сильнейший, будь он с дубиной, со стрелами, </w:t>
      </w:r>
      <w:proofErr w:type="gramStart"/>
      <w:r>
        <w:rPr>
          <w:rFonts w:ascii="Arial" w:hAnsi="Arial" w:cs="Arial"/>
          <w:color w:val="464E62"/>
          <w:sz w:val="21"/>
          <w:szCs w:val="21"/>
          <w:shd w:val="clear" w:color="auto" w:fill="FFFFFF"/>
        </w:rPr>
        <w:t>с</w:t>
      </w:r>
      <w:proofErr w:type="gramEnd"/>
      <w:r>
        <w:rPr>
          <w:rFonts w:ascii="Arial" w:hAnsi="Arial" w:cs="Arial"/>
          <w:color w:val="464E62"/>
          <w:sz w:val="21"/>
          <w:szCs w:val="21"/>
          <w:shd w:val="clear" w:color="auto" w:fill="FFFFFF"/>
        </w:rPr>
        <w:t xml:space="preserve"> мечем, </w:t>
      </w:r>
      <w:proofErr w:type="gramStart"/>
      <w:r>
        <w:rPr>
          <w:rFonts w:ascii="Arial" w:hAnsi="Arial" w:cs="Arial"/>
          <w:color w:val="464E62"/>
          <w:sz w:val="21"/>
          <w:szCs w:val="21"/>
          <w:shd w:val="clear" w:color="auto" w:fill="FFFFFF"/>
        </w:rPr>
        <w:t>с</w:t>
      </w:r>
      <w:proofErr w:type="gramEnd"/>
      <w:r>
        <w:rPr>
          <w:rFonts w:ascii="Arial" w:hAnsi="Arial" w:cs="Arial"/>
          <w:color w:val="464E62"/>
          <w:sz w:val="21"/>
          <w:szCs w:val="21"/>
          <w:shd w:val="clear" w:color="auto" w:fill="FFFFFF"/>
        </w:rPr>
        <w:t xml:space="preserve"> порохом, с ружьем… Человеческая цивилизация совершенствуется с каждым годом и с каждым годом совершенствуются средства эффективн</w:t>
      </w:r>
      <w:r w:rsidR="008D67C4">
        <w:rPr>
          <w:rFonts w:ascii="Arial" w:hAnsi="Arial" w:cs="Arial"/>
          <w:color w:val="464E62"/>
          <w:sz w:val="21"/>
          <w:szCs w:val="21"/>
          <w:shd w:val="clear" w:color="auto" w:fill="FFFFFF"/>
        </w:rPr>
        <w:t>ой войны. Подсознат</w:t>
      </w:r>
      <w:r>
        <w:rPr>
          <w:rFonts w:ascii="Arial" w:hAnsi="Arial" w:cs="Arial"/>
          <w:color w:val="464E62"/>
          <w:sz w:val="21"/>
          <w:szCs w:val="21"/>
          <w:shd w:val="clear" w:color="auto" w:fill="FFFFFF"/>
        </w:rPr>
        <w:t>ельно люди настолько проникнуты этой «воинственностью», что очень часто в обычной, бытовой ситуации употребляют военную терминологию: «на речных рубежах», «на границе нашей области», «собираться, как на войну…»</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Иногда задаешься вопросом: неужели человек рождается для войны? Мне не хочется в это верить. Зачем рождаться дл</w:t>
      </w:r>
      <w:r w:rsidR="00907219">
        <w:rPr>
          <w:rFonts w:ascii="Arial" w:hAnsi="Arial" w:cs="Arial"/>
          <w:color w:val="464E62"/>
          <w:sz w:val="21"/>
          <w:szCs w:val="21"/>
          <w:shd w:val="clear" w:color="auto" w:fill="FFFFFF"/>
        </w:rPr>
        <w:t>я</w:t>
      </w:r>
      <w:r>
        <w:rPr>
          <w:rFonts w:ascii="Arial" w:hAnsi="Arial" w:cs="Arial"/>
          <w:color w:val="464E62"/>
          <w:sz w:val="21"/>
          <w:szCs w:val="21"/>
          <w:shd w:val="clear" w:color="auto" w:fill="FFFFFF"/>
        </w:rPr>
        <w:t xml:space="preserve"> разрушения? Человек приходит на этот свет, чтобы познать мир в любви, гармонии, созидании. Люди рождаются в любви и для любви, а война противна человеческому разуму, как созданию разумному и внутренне сильному и красивому. Но тут нельзя не сказать о том, что война многолика: для одних она – путь к славе, для других – борьба за свободу и всеобщее благополучие, для третьих – дело принципа…</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Война – это событие, которое надо не только пережить, но и осмыслить. Она не только разрушает, но часто ведет к сплочению народа, к эмоциональному, культурному, нравственному, этическому всплеску. Она объединяет людей в едином порыве против общего врага.</w:t>
      </w:r>
      <w:r>
        <w:rPr>
          <w:rStyle w:val="apple-converted-space"/>
          <w:rFonts w:ascii="Arial" w:hAnsi="Arial" w:cs="Arial"/>
          <w:color w:val="464E62"/>
          <w:sz w:val="21"/>
          <w:szCs w:val="21"/>
          <w:shd w:val="clear" w:color="auto" w:fill="FFFFFF"/>
        </w:rPr>
        <w:t> </w:t>
      </w:r>
      <w:r>
        <w:rPr>
          <w:rFonts w:ascii="Arial" w:hAnsi="Arial" w:cs="Arial"/>
          <w:color w:val="464E62"/>
          <w:sz w:val="21"/>
          <w:szCs w:val="21"/>
        </w:rPr>
        <w:br/>
      </w:r>
      <w:r>
        <w:rPr>
          <w:rFonts w:ascii="Arial" w:hAnsi="Arial" w:cs="Arial"/>
          <w:color w:val="464E62"/>
          <w:sz w:val="21"/>
          <w:szCs w:val="21"/>
          <w:shd w:val="clear" w:color="auto" w:fill="FFFFFF"/>
        </w:rPr>
        <w:t>    </w:t>
      </w:r>
      <w:proofErr w:type="gramStart"/>
      <w:r>
        <w:rPr>
          <w:rFonts w:ascii="Arial" w:hAnsi="Arial" w:cs="Arial"/>
          <w:color w:val="464E62"/>
          <w:sz w:val="21"/>
          <w:szCs w:val="21"/>
          <w:shd w:val="clear" w:color="auto" w:fill="FFFFFF"/>
        </w:rPr>
        <w:t>Не стоят «особняком» от этой борьбы и писатели, поэты, художники, композиторы… Они всегда утверждали, что война противоречит «человеческому» в человеке, поскольку призывает браться за оружие мужчин, стариков, подростков, женщин.</w:t>
      </w:r>
      <w:proofErr w:type="gramEnd"/>
      <w:r>
        <w:rPr>
          <w:rFonts w:ascii="Arial" w:hAnsi="Arial" w:cs="Arial"/>
          <w:color w:val="464E62"/>
          <w:sz w:val="21"/>
          <w:szCs w:val="21"/>
          <w:shd w:val="clear" w:color="auto" w:fill="FFFFFF"/>
        </w:rPr>
        <w:t xml:space="preserve"> Очень сложно представить женщину, хранительницу очага и мать, на войне.</w:t>
      </w:r>
      <w:r>
        <w:rPr>
          <w:rStyle w:val="apple-converted-space"/>
          <w:rFonts w:ascii="Arial" w:hAnsi="Arial" w:cs="Arial"/>
          <w:color w:val="464E62"/>
          <w:sz w:val="21"/>
          <w:szCs w:val="21"/>
          <w:shd w:val="clear" w:color="auto" w:fill="FFFFFF"/>
        </w:rPr>
        <w:t> </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Женщина на войне – это бесчеловечно. Именно это мнение прослеживается в повести Б.Васильева «А зори здесь тихие». Произведение поражает читателей изображением того, как юная девичья чистота сталкивается с бесчеловечными и жестокими силами фашизма. Героини повести – пять девушек, которые вызываются задержать немецких диверсантов. Да, враг задержан, но ни одна из женщин не остается в живых. Эта маленькая победа досталась ценой пяти юных жизней.</w:t>
      </w:r>
      <w:r>
        <w:rPr>
          <w:rStyle w:val="apple-converted-space"/>
          <w:rFonts w:ascii="Arial" w:hAnsi="Arial" w:cs="Arial"/>
          <w:color w:val="464E62"/>
          <w:sz w:val="21"/>
          <w:szCs w:val="21"/>
          <w:shd w:val="clear" w:color="auto" w:fill="FFFFFF"/>
        </w:rPr>
        <w:t> </w:t>
      </w:r>
      <w:r>
        <w:rPr>
          <w:rFonts w:ascii="Arial" w:hAnsi="Arial" w:cs="Arial"/>
          <w:color w:val="464E62"/>
          <w:sz w:val="21"/>
          <w:szCs w:val="21"/>
        </w:rPr>
        <w:br/>
      </w:r>
      <w:r>
        <w:rPr>
          <w:rFonts w:ascii="Arial" w:hAnsi="Arial" w:cs="Arial"/>
          <w:color w:val="464E62"/>
          <w:sz w:val="21"/>
          <w:szCs w:val="21"/>
          <w:shd w:val="clear" w:color="auto" w:fill="FFFFFF"/>
        </w:rPr>
        <w:t xml:space="preserve">    Повесть становится гимном женственности и обаяния молодых героинь. Автор с горечью показывает, как суровая действительность войны вступает в непримиримое противоречие со всем прекрасным, что есть в этих милых девушках. Вероятно, именно этот удачно найденный </w:t>
      </w:r>
      <w:r>
        <w:rPr>
          <w:rFonts w:ascii="Arial" w:hAnsi="Arial" w:cs="Arial"/>
          <w:color w:val="464E62"/>
          <w:sz w:val="21"/>
          <w:szCs w:val="21"/>
          <w:shd w:val="clear" w:color="auto" w:fill="FFFFFF"/>
        </w:rPr>
        <w:lastRenderedPageBreak/>
        <w:t>контраст стал причиной того, что повесть «А зори здесь тихие…» невозможно читать без слез.</w:t>
      </w:r>
      <w:r>
        <w:rPr>
          <w:rStyle w:val="apple-converted-space"/>
          <w:rFonts w:ascii="Arial" w:hAnsi="Arial" w:cs="Arial"/>
          <w:color w:val="464E62"/>
          <w:sz w:val="21"/>
          <w:szCs w:val="21"/>
          <w:shd w:val="clear" w:color="auto" w:fill="FFFFFF"/>
        </w:rPr>
        <w:t> </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Очень сильно и образно показаны ужасы войны в романе Л.Н.Толстого «Война и мир». Народ в изображении Льва Николаевича – решающая сила истории. В романе это подчеркивается описанием войны как войны народной, а победа над Наполеоном рассматривается как результат патриотических усилий народных масс, не потерпевших иноземного насилия. Во время битвы на Бородинском поле каждый понимал, что борется за свою землю. Вот почему, не дожидаясь приказа командиров, солдаты перед сражением надевали чистое платье, торжественно и сурово готовились к исполнению своего долга – умереть, но не допустить врага к стенам древней столицы. Они понимали, что на них легла ответственность за судьбу Родины. Уловив это настроение солдат, Андрей Болконский приходит к выводу, что Бородинское сражение будет выиграно из-за чувства патриотизма, которое есть в нем самом, и в каждом русском человеке.</w:t>
      </w:r>
      <w:r>
        <w:rPr>
          <w:rStyle w:val="apple-converted-space"/>
          <w:rFonts w:ascii="Arial" w:hAnsi="Arial" w:cs="Arial"/>
          <w:color w:val="464E62"/>
          <w:sz w:val="21"/>
          <w:szCs w:val="21"/>
          <w:shd w:val="clear" w:color="auto" w:fill="FFFFFF"/>
        </w:rPr>
        <w:t> </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xml:space="preserve">    В «Севастопольских рассказах» Толстой показал войну «не в правильном, красивом и блестящем строе с музыкой и барабанным боем, с развевающимися знаменами и гарцующими </w:t>
      </w:r>
      <w:proofErr w:type="gramStart"/>
      <w:r>
        <w:rPr>
          <w:rFonts w:ascii="Arial" w:hAnsi="Arial" w:cs="Arial"/>
          <w:color w:val="464E62"/>
          <w:sz w:val="21"/>
          <w:szCs w:val="21"/>
          <w:shd w:val="clear" w:color="auto" w:fill="FFFFFF"/>
        </w:rPr>
        <w:t>генералами</w:t>
      </w:r>
      <w:proofErr w:type="gramEnd"/>
      <w:r>
        <w:rPr>
          <w:rFonts w:ascii="Arial" w:hAnsi="Arial" w:cs="Arial"/>
          <w:color w:val="464E62"/>
          <w:sz w:val="21"/>
          <w:szCs w:val="21"/>
          <w:shd w:val="clear" w:color="auto" w:fill="FFFFFF"/>
        </w:rPr>
        <w:t>… а в настоящем ее выражении – в крови, в страдании, в смерти…». Под его гениальным пером воскресает героическая оборона Севастополя. Взяты только три момента, выхвачены только три картины из отчаянной, неравной борьбы, почти целый год не утихавшей и не умолкавшей под Севастополем. Это не только великое художественное произведение, но и правдивый исторический документ.</w:t>
      </w:r>
      <w:r>
        <w:rPr>
          <w:rStyle w:val="apple-converted-space"/>
          <w:rFonts w:ascii="Arial" w:hAnsi="Arial" w:cs="Arial"/>
          <w:color w:val="464E62"/>
          <w:sz w:val="21"/>
          <w:szCs w:val="21"/>
          <w:shd w:val="clear" w:color="auto" w:fill="FFFFFF"/>
        </w:rPr>
        <w:t> </w:t>
      </w:r>
      <w:r>
        <w:rPr>
          <w:rFonts w:ascii="Arial" w:hAnsi="Arial" w:cs="Arial"/>
          <w:color w:val="464E62"/>
          <w:sz w:val="21"/>
          <w:szCs w:val="21"/>
        </w:rPr>
        <w:br/>
      </w:r>
      <w:r>
        <w:rPr>
          <w:rFonts w:ascii="Arial" w:hAnsi="Arial" w:cs="Arial"/>
          <w:color w:val="464E62"/>
          <w:sz w:val="21"/>
          <w:szCs w:val="21"/>
          <w:shd w:val="clear" w:color="auto" w:fill="FFFFFF"/>
        </w:rPr>
        <w:t>    И, спустя десятилетия, Россию ждало новое потрясение – Великая Отечественная Война, которая снова заставила писателей и поэтов обратиться к вопросу «Что такое Война?».</w:t>
      </w:r>
      <w:r>
        <w:rPr>
          <w:rStyle w:val="apple-converted-space"/>
          <w:rFonts w:ascii="Arial" w:hAnsi="Arial" w:cs="Arial"/>
          <w:color w:val="464E62"/>
          <w:sz w:val="21"/>
          <w:szCs w:val="21"/>
          <w:shd w:val="clear" w:color="auto" w:fill="FFFFFF"/>
        </w:rPr>
        <w:t> </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xml:space="preserve">    В повести Кондратьева «Сашка» глазами главного героя мы наблюдаем жизнь людей и на фронте, и в тылу, и в больницах, и в деревнях. Но прежде всего Сашка, да и все солдаты, – обычные люди с человеческими мыслями и поступками. Когда главный герой поймал немца, то его посетили мысли о будущей награде, он с чувством гордости прошел с «фрицем» мимо товарищей, что бы те подивились его храбрости. И, в то же время, Сашка всегда готов прийти на помощь </w:t>
      </w:r>
      <w:proofErr w:type="gramStart"/>
      <w:r>
        <w:rPr>
          <w:rFonts w:ascii="Arial" w:hAnsi="Arial" w:cs="Arial"/>
          <w:color w:val="464E62"/>
          <w:sz w:val="21"/>
          <w:szCs w:val="21"/>
          <w:shd w:val="clear" w:color="auto" w:fill="FFFFFF"/>
        </w:rPr>
        <w:t>ближнему</w:t>
      </w:r>
      <w:proofErr w:type="gramEnd"/>
      <w:r>
        <w:rPr>
          <w:rFonts w:ascii="Arial" w:hAnsi="Arial" w:cs="Arial"/>
          <w:color w:val="464E62"/>
          <w:sz w:val="21"/>
          <w:szCs w:val="21"/>
          <w:shd w:val="clear" w:color="auto" w:fill="FFFFFF"/>
        </w:rPr>
        <w:t>.</w:t>
      </w:r>
      <w:r>
        <w:rPr>
          <w:rStyle w:val="apple-converted-space"/>
          <w:rFonts w:ascii="Arial" w:hAnsi="Arial" w:cs="Arial"/>
          <w:color w:val="464E62"/>
          <w:sz w:val="21"/>
          <w:szCs w:val="21"/>
          <w:shd w:val="clear" w:color="auto" w:fill="FFFFFF"/>
        </w:rPr>
        <w:t> </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В годы Великой Отечественной Войны было хорошо известно имя поэта Константина Симонова. Его стихотворения «Жди меня», «Ты помнишь, Алеша, дороги Смоленщины» и другие призывали к мужеству и стойкости, внушали веру в неизбежность победы над фашистами.</w:t>
      </w:r>
      <w:r>
        <w:rPr>
          <w:rStyle w:val="apple-converted-space"/>
          <w:rFonts w:ascii="Arial" w:hAnsi="Arial" w:cs="Arial"/>
          <w:color w:val="464E62"/>
          <w:sz w:val="21"/>
          <w:szCs w:val="21"/>
          <w:shd w:val="clear" w:color="auto" w:fill="FFFFFF"/>
        </w:rPr>
        <w:t> </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Размышляя на тему войны, задаешься вопросом: «Что же такое война в Чечне, в Афганистане?». Я не нахожу смысла в этих войнах, не вижу причин, которые могут оправдать миллионы загубленных жизней. И в этом заключается весь у</w:t>
      </w:r>
      <w:r w:rsidR="00051ACF">
        <w:rPr>
          <w:rFonts w:ascii="Arial" w:hAnsi="Arial" w:cs="Arial"/>
          <w:color w:val="464E62"/>
          <w:sz w:val="21"/>
          <w:szCs w:val="21"/>
          <w:shd w:val="clear" w:color="auto" w:fill="FFFFFF"/>
        </w:rPr>
        <w:t xml:space="preserve">жас действительности. </w:t>
      </w:r>
      <w:r>
        <w:rPr>
          <w:rFonts w:ascii="Arial" w:hAnsi="Arial" w:cs="Arial"/>
          <w:color w:val="464E62"/>
          <w:sz w:val="21"/>
          <w:szCs w:val="21"/>
          <w:shd w:val="clear" w:color="auto" w:fill="FFFFFF"/>
        </w:rPr>
        <w:t xml:space="preserve">Я думаю, благополучие страны нужно оценивать не только по росту экономики и курсу валюты, но и по «нравственному» здоровью людей. Нормальный, здравомыслящий человек никогда не поднимет оружие против </w:t>
      </w:r>
      <w:proofErr w:type="spellStart"/>
      <w:r>
        <w:rPr>
          <w:rFonts w:ascii="Arial" w:hAnsi="Arial" w:cs="Arial"/>
          <w:color w:val="464E62"/>
          <w:sz w:val="21"/>
          <w:szCs w:val="21"/>
          <w:shd w:val="clear" w:color="auto" w:fill="FFFFFF"/>
        </w:rPr>
        <w:t>себеподобных</w:t>
      </w:r>
      <w:proofErr w:type="spellEnd"/>
      <w:r>
        <w:rPr>
          <w:rFonts w:ascii="Arial" w:hAnsi="Arial" w:cs="Arial"/>
          <w:color w:val="464E62"/>
          <w:sz w:val="21"/>
          <w:szCs w:val="21"/>
          <w:shd w:val="clear" w:color="auto" w:fill="FFFFFF"/>
        </w:rPr>
        <w:t xml:space="preserve"> и не примет участие в войне – безумии глобального масштаба.</w:t>
      </w:r>
      <w:r w:rsidR="008D67C4">
        <w:rPr>
          <w:rFonts w:ascii="Arial" w:hAnsi="Arial" w:cs="Arial"/>
          <w:color w:val="464E62"/>
          <w:sz w:val="21"/>
          <w:szCs w:val="21"/>
          <w:shd w:val="clear" w:color="auto" w:fill="FFFFFF"/>
        </w:rPr>
        <w:t xml:space="preserve"> </w:t>
      </w:r>
    </w:p>
    <w:p w:rsidR="008D67C4" w:rsidRPr="00D70489" w:rsidRDefault="002C427E" w:rsidP="00D70489">
      <w:r>
        <w:rPr>
          <w:rFonts w:ascii="Arial" w:hAnsi="Arial" w:cs="Arial"/>
          <w:color w:val="464E62"/>
          <w:sz w:val="21"/>
          <w:szCs w:val="21"/>
          <w:shd w:val="clear" w:color="auto" w:fill="FFFFFF"/>
        </w:rPr>
        <w:t xml:space="preserve">    </w:t>
      </w:r>
      <w:r w:rsidR="008D67C4">
        <w:rPr>
          <w:rFonts w:ascii="Arial" w:hAnsi="Arial" w:cs="Arial"/>
          <w:color w:val="464E62"/>
          <w:sz w:val="21"/>
          <w:szCs w:val="21"/>
          <w:shd w:val="clear" w:color="auto" w:fill="FFFFFF"/>
        </w:rPr>
        <w:t xml:space="preserve">Поэтому, не верьте тем, кто скажет, что на войне не страшно, потому что </w:t>
      </w:r>
      <w:r>
        <w:rPr>
          <w:rFonts w:ascii="Arial" w:hAnsi="Arial" w:cs="Arial"/>
          <w:color w:val="464E62"/>
          <w:sz w:val="21"/>
          <w:szCs w:val="21"/>
          <w:shd w:val="clear" w:color="auto" w:fill="FFFFFF"/>
        </w:rPr>
        <w:t>так говорит лишь тот, кто ничего не знает о войне.</w:t>
      </w:r>
    </w:p>
    <w:sectPr w:rsidR="008D67C4" w:rsidRPr="00D70489" w:rsidSect="00CD16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213A"/>
    <w:rsid w:val="00037DCC"/>
    <w:rsid w:val="00051ACF"/>
    <w:rsid w:val="00071B92"/>
    <w:rsid w:val="00085298"/>
    <w:rsid w:val="000C5013"/>
    <w:rsid w:val="00105C4D"/>
    <w:rsid w:val="001129DC"/>
    <w:rsid w:val="001147E6"/>
    <w:rsid w:val="00150675"/>
    <w:rsid w:val="001800BE"/>
    <w:rsid w:val="001A10EB"/>
    <w:rsid w:val="001A4BB5"/>
    <w:rsid w:val="002041E2"/>
    <w:rsid w:val="002101B7"/>
    <w:rsid w:val="0021305A"/>
    <w:rsid w:val="00241199"/>
    <w:rsid w:val="0025492B"/>
    <w:rsid w:val="00255183"/>
    <w:rsid w:val="00255750"/>
    <w:rsid w:val="002557FE"/>
    <w:rsid w:val="00275D8F"/>
    <w:rsid w:val="0028658E"/>
    <w:rsid w:val="002A738E"/>
    <w:rsid w:val="002B414F"/>
    <w:rsid w:val="002B5945"/>
    <w:rsid w:val="002C1427"/>
    <w:rsid w:val="002C427E"/>
    <w:rsid w:val="002C5B43"/>
    <w:rsid w:val="002F0DBA"/>
    <w:rsid w:val="00326E17"/>
    <w:rsid w:val="00345F06"/>
    <w:rsid w:val="00363491"/>
    <w:rsid w:val="00396DA9"/>
    <w:rsid w:val="003A1326"/>
    <w:rsid w:val="003E1D04"/>
    <w:rsid w:val="003E76C3"/>
    <w:rsid w:val="004176C8"/>
    <w:rsid w:val="004230F2"/>
    <w:rsid w:val="004245E5"/>
    <w:rsid w:val="00427AB3"/>
    <w:rsid w:val="0044088E"/>
    <w:rsid w:val="0044174E"/>
    <w:rsid w:val="00451C06"/>
    <w:rsid w:val="004E403C"/>
    <w:rsid w:val="0051618D"/>
    <w:rsid w:val="00534410"/>
    <w:rsid w:val="005404A7"/>
    <w:rsid w:val="00566311"/>
    <w:rsid w:val="005B1506"/>
    <w:rsid w:val="005B746E"/>
    <w:rsid w:val="005C0936"/>
    <w:rsid w:val="005C7363"/>
    <w:rsid w:val="005F44A6"/>
    <w:rsid w:val="0064580C"/>
    <w:rsid w:val="006620E5"/>
    <w:rsid w:val="00670260"/>
    <w:rsid w:val="0067750B"/>
    <w:rsid w:val="0068183E"/>
    <w:rsid w:val="0068287D"/>
    <w:rsid w:val="00683571"/>
    <w:rsid w:val="00683707"/>
    <w:rsid w:val="00691163"/>
    <w:rsid w:val="006B2307"/>
    <w:rsid w:val="006C08F9"/>
    <w:rsid w:val="006C0AF4"/>
    <w:rsid w:val="006C4832"/>
    <w:rsid w:val="006D78C2"/>
    <w:rsid w:val="006E3279"/>
    <w:rsid w:val="0071561D"/>
    <w:rsid w:val="00715C85"/>
    <w:rsid w:val="00747EC8"/>
    <w:rsid w:val="00753662"/>
    <w:rsid w:val="007660E7"/>
    <w:rsid w:val="00781013"/>
    <w:rsid w:val="007966AC"/>
    <w:rsid w:val="007B41D6"/>
    <w:rsid w:val="007D3CC7"/>
    <w:rsid w:val="007E2095"/>
    <w:rsid w:val="008258EA"/>
    <w:rsid w:val="0084605C"/>
    <w:rsid w:val="00853F3B"/>
    <w:rsid w:val="008805A9"/>
    <w:rsid w:val="008D67C4"/>
    <w:rsid w:val="008E172C"/>
    <w:rsid w:val="00907219"/>
    <w:rsid w:val="009160A8"/>
    <w:rsid w:val="00935D2F"/>
    <w:rsid w:val="00991F5D"/>
    <w:rsid w:val="00997C41"/>
    <w:rsid w:val="009D4215"/>
    <w:rsid w:val="009E49F0"/>
    <w:rsid w:val="009F1C49"/>
    <w:rsid w:val="00A025D8"/>
    <w:rsid w:val="00A06CF8"/>
    <w:rsid w:val="00A12349"/>
    <w:rsid w:val="00A30BFB"/>
    <w:rsid w:val="00A35352"/>
    <w:rsid w:val="00A5167C"/>
    <w:rsid w:val="00A54F53"/>
    <w:rsid w:val="00A56DA4"/>
    <w:rsid w:val="00A77859"/>
    <w:rsid w:val="00A9749A"/>
    <w:rsid w:val="00A976DD"/>
    <w:rsid w:val="00AA61CD"/>
    <w:rsid w:val="00AC4EC9"/>
    <w:rsid w:val="00AD6772"/>
    <w:rsid w:val="00AF225C"/>
    <w:rsid w:val="00AF57B2"/>
    <w:rsid w:val="00B00AAF"/>
    <w:rsid w:val="00B1272A"/>
    <w:rsid w:val="00B40969"/>
    <w:rsid w:val="00B44555"/>
    <w:rsid w:val="00B80EB6"/>
    <w:rsid w:val="00BF24AC"/>
    <w:rsid w:val="00C070BE"/>
    <w:rsid w:val="00C1327C"/>
    <w:rsid w:val="00C14B53"/>
    <w:rsid w:val="00C22A45"/>
    <w:rsid w:val="00C25FF8"/>
    <w:rsid w:val="00C318B6"/>
    <w:rsid w:val="00C64CD3"/>
    <w:rsid w:val="00C81B0A"/>
    <w:rsid w:val="00C8213A"/>
    <w:rsid w:val="00C90A7C"/>
    <w:rsid w:val="00CC5967"/>
    <w:rsid w:val="00CD1654"/>
    <w:rsid w:val="00D04F8D"/>
    <w:rsid w:val="00D1075F"/>
    <w:rsid w:val="00D2563F"/>
    <w:rsid w:val="00D34482"/>
    <w:rsid w:val="00D41C55"/>
    <w:rsid w:val="00D63488"/>
    <w:rsid w:val="00D673BA"/>
    <w:rsid w:val="00D70489"/>
    <w:rsid w:val="00D733E4"/>
    <w:rsid w:val="00DC78CB"/>
    <w:rsid w:val="00DE135D"/>
    <w:rsid w:val="00DE26F3"/>
    <w:rsid w:val="00E0186A"/>
    <w:rsid w:val="00E07003"/>
    <w:rsid w:val="00E24FF7"/>
    <w:rsid w:val="00E271C1"/>
    <w:rsid w:val="00E44258"/>
    <w:rsid w:val="00E54A8B"/>
    <w:rsid w:val="00E57565"/>
    <w:rsid w:val="00E61D8E"/>
    <w:rsid w:val="00E717B9"/>
    <w:rsid w:val="00F502F4"/>
    <w:rsid w:val="00F62DE0"/>
    <w:rsid w:val="00F726F8"/>
    <w:rsid w:val="00F835A7"/>
    <w:rsid w:val="00FB2FEC"/>
    <w:rsid w:val="00FF7C08"/>
    <w:rsid w:val="00FF7E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6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7048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2</Pages>
  <Words>960</Words>
  <Characters>5477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Adelsky</dc:creator>
  <cp:keywords/>
  <dc:description/>
  <cp:lastModifiedBy>Adelsky</cp:lastModifiedBy>
  <cp:revision>4</cp:revision>
  <dcterms:created xsi:type="dcterms:W3CDTF">2015-01-29T15:09:00Z</dcterms:created>
  <dcterms:modified xsi:type="dcterms:W3CDTF">2015-01-29T19:31:00Z</dcterms:modified>
</cp:coreProperties>
</file>