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B" w:rsidRPr="00A65E4B" w:rsidRDefault="00A65E4B" w:rsidP="00A65E4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5E4B">
        <w:rPr>
          <w:rFonts w:ascii="Times New Roman" w:hAnsi="Times New Roman" w:cs="Times New Roman"/>
          <w:sz w:val="18"/>
          <w:szCs w:val="18"/>
        </w:rPr>
        <w:t>МУНИЦИПАЛЬНОЕ ОБЩЕОБРАЗОВАТЕЛЬНОЕ УЧРЕЖДЕНИЕ</w:t>
      </w:r>
    </w:p>
    <w:p w:rsidR="00A65E4B" w:rsidRPr="00A65E4B" w:rsidRDefault="00A65E4B" w:rsidP="00A65E4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5E4B">
        <w:rPr>
          <w:rFonts w:ascii="Times New Roman" w:hAnsi="Times New Roman" w:cs="Times New Roman"/>
          <w:sz w:val="18"/>
          <w:szCs w:val="18"/>
        </w:rPr>
        <w:t>ПОДСЕРЕДНЕНСКАЯ СРЕДНЯЯ ОБЩЕОБРАЗОВАТЕЛЬНАЯ ШКОЛА</w:t>
      </w:r>
    </w:p>
    <w:p w:rsidR="00A65E4B" w:rsidRPr="00A65E4B" w:rsidRDefault="00A65E4B" w:rsidP="00A65E4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5E4B">
        <w:rPr>
          <w:rFonts w:ascii="Times New Roman" w:hAnsi="Times New Roman" w:cs="Times New Roman"/>
          <w:sz w:val="18"/>
          <w:szCs w:val="18"/>
        </w:rPr>
        <w:t>АЛЕКСЕЕВСКОГО РАЙОНА БЕЛГОРОДСКОЙ ОБЛАСТИ</w:t>
      </w:r>
    </w:p>
    <w:p w:rsidR="00A65E4B" w:rsidRDefault="00A65E4B" w:rsidP="00A65E4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52BEA" w:rsidRDefault="00652BEA" w:rsidP="00D64487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640345" w:rsidRDefault="00640345" w:rsidP="00D64487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652BEA" w:rsidRDefault="00652BEA" w:rsidP="00D64487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652BEA" w:rsidRDefault="00652BEA" w:rsidP="00D64487">
      <w:pPr>
        <w:pStyle w:val="a3"/>
        <w:jc w:val="center"/>
        <w:rPr>
          <w:b/>
          <w:bCs/>
          <w:color w:val="000000"/>
          <w:sz w:val="48"/>
          <w:szCs w:val="48"/>
        </w:rPr>
      </w:pPr>
    </w:p>
    <w:p w:rsidR="00D64487" w:rsidRDefault="00652BEA" w:rsidP="00D644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8"/>
          <w:szCs w:val="48"/>
        </w:rPr>
        <w:t xml:space="preserve">Развитие интеллектуально - </w:t>
      </w:r>
      <w:r w:rsidR="00D64487">
        <w:rPr>
          <w:b/>
          <w:bCs/>
          <w:color w:val="000000"/>
          <w:sz w:val="48"/>
          <w:szCs w:val="48"/>
        </w:rPr>
        <w:t>познавательн</w:t>
      </w:r>
      <w:r>
        <w:rPr>
          <w:b/>
          <w:bCs/>
          <w:color w:val="000000"/>
          <w:sz w:val="48"/>
          <w:szCs w:val="48"/>
        </w:rPr>
        <w:t>ых</w:t>
      </w:r>
      <w:r w:rsidR="00D64487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способностей</w:t>
      </w:r>
      <w:r w:rsidR="00D64487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об</w:t>
      </w:r>
      <w:r w:rsidR="00D64487">
        <w:rPr>
          <w:b/>
          <w:bCs/>
          <w:color w:val="000000"/>
          <w:sz w:val="48"/>
          <w:szCs w:val="48"/>
        </w:rPr>
        <w:t>уча</w:t>
      </w:r>
      <w:r>
        <w:rPr>
          <w:b/>
          <w:bCs/>
          <w:color w:val="000000"/>
          <w:sz w:val="48"/>
          <w:szCs w:val="48"/>
        </w:rPr>
        <w:t>ю</w:t>
      </w:r>
      <w:r w:rsidR="00D64487">
        <w:rPr>
          <w:b/>
          <w:bCs/>
          <w:color w:val="000000"/>
          <w:sz w:val="48"/>
          <w:szCs w:val="48"/>
        </w:rPr>
        <w:t xml:space="preserve">щихся </w:t>
      </w:r>
      <w:r>
        <w:rPr>
          <w:b/>
          <w:bCs/>
          <w:color w:val="000000"/>
          <w:sz w:val="48"/>
          <w:szCs w:val="48"/>
        </w:rPr>
        <w:t xml:space="preserve">посредством организации учебной деятельности </w:t>
      </w:r>
      <w:r w:rsidR="00D64487">
        <w:rPr>
          <w:b/>
          <w:bCs/>
          <w:color w:val="000000"/>
          <w:sz w:val="48"/>
          <w:szCs w:val="48"/>
        </w:rPr>
        <w:t>на уроках изобразительного искусства.</w:t>
      </w:r>
    </w:p>
    <w:p w:rsidR="00A65E4B" w:rsidRDefault="00A65E4B" w:rsidP="00D64487">
      <w:pPr>
        <w:pStyle w:val="a3"/>
        <w:rPr>
          <w:color w:val="000000" w:themeColor="text1"/>
          <w:sz w:val="27"/>
          <w:szCs w:val="27"/>
          <w:u w:val="single"/>
        </w:rPr>
      </w:pPr>
    </w:p>
    <w:p w:rsidR="00A65E4B" w:rsidRDefault="00A65E4B" w:rsidP="00A65E4B">
      <w:pPr>
        <w:pStyle w:val="a3"/>
        <w:jc w:val="right"/>
        <w:rPr>
          <w:color w:val="000000" w:themeColor="text1"/>
          <w:sz w:val="27"/>
          <w:szCs w:val="27"/>
        </w:rPr>
      </w:pPr>
    </w:p>
    <w:p w:rsidR="00A65E4B" w:rsidRDefault="0026371E" w:rsidP="00A65E4B">
      <w:pPr>
        <w:pStyle w:val="a3"/>
        <w:jc w:val="right"/>
        <w:rPr>
          <w:rStyle w:val="apple-converted-space"/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Подготовил: </w:t>
      </w:r>
      <w:r w:rsidR="00652BEA" w:rsidRPr="00A65E4B">
        <w:rPr>
          <w:color w:val="000000" w:themeColor="text1"/>
          <w:sz w:val="27"/>
          <w:szCs w:val="27"/>
        </w:rPr>
        <w:t>Попова Оксана Сергеевна</w:t>
      </w:r>
      <w:r w:rsidR="00D64487">
        <w:rPr>
          <w:color w:val="000000"/>
          <w:sz w:val="27"/>
          <w:szCs w:val="27"/>
        </w:rPr>
        <w:t>,</w:t>
      </w:r>
      <w:r w:rsidR="00D64487">
        <w:rPr>
          <w:rStyle w:val="apple-converted-space"/>
          <w:color w:val="000000"/>
          <w:sz w:val="27"/>
          <w:szCs w:val="27"/>
        </w:rPr>
        <w:t> </w:t>
      </w:r>
    </w:p>
    <w:p w:rsidR="00D64487" w:rsidRDefault="00D64487" w:rsidP="00A65E4B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учитель изобразительного искусства</w:t>
      </w: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Default="00652BEA" w:rsidP="00D64487">
      <w:pPr>
        <w:pStyle w:val="a3"/>
        <w:rPr>
          <w:b/>
          <w:bCs/>
          <w:color w:val="000000"/>
          <w:sz w:val="27"/>
          <w:szCs w:val="27"/>
        </w:rPr>
      </w:pPr>
    </w:p>
    <w:p w:rsidR="00652BEA" w:rsidRPr="0026371E" w:rsidRDefault="0026371E" w:rsidP="00652BEA">
      <w:pPr>
        <w:pStyle w:val="a3"/>
        <w:jc w:val="center"/>
        <w:rPr>
          <w:bCs/>
          <w:color w:val="000000"/>
          <w:sz w:val="27"/>
          <w:szCs w:val="27"/>
        </w:rPr>
      </w:pPr>
      <w:r w:rsidRPr="0026371E">
        <w:rPr>
          <w:bCs/>
          <w:color w:val="000000"/>
          <w:sz w:val="27"/>
          <w:szCs w:val="27"/>
        </w:rPr>
        <w:t xml:space="preserve">с. </w:t>
      </w:r>
      <w:proofErr w:type="spellStart"/>
      <w:r w:rsidRPr="0026371E">
        <w:rPr>
          <w:bCs/>
          <w:color w:val="000000"/>
          <w:sz w:val="27"/>
          <w:szCs w:val="27"/>
        </w:rPr>
        <w:t>Подсереднее</w:t>
      </w:r>
      <w:proofErr w:type="spellEnd"/>
      <w:r w:rsidRPr="0026371E">
        <w:rPr>
          <w:bCs/>
          <w:color w:val="000000"/>
          <w:sz w:val="27"/>
          <w:szCs w:val="27"/>
        </w:rPr>
        <w:t xml:space="preserve"> </w:t>
      </w:r>
      <w:r w:rsidR="00652BEA" w:rsidRPr="0026371E">
        <w:rPr>
          <w:bCs/>
          <w:color w:val="000000"/>
          <w:sz w:val="27"/>
          <w:szCs w:val="27"/>
        </w:rPr>
        <w:t>2015 год</w:t>
      </w:r>
    </w:p>
    <w:p w:rsidR="00D64487" w:rsidRDefault="00307A51" w:rsidP="00B928B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ab/>
      </w:r>
      <w:r w:rsidR="00D64487">
        <w:rPr>
          <w:color w:val="000000"/>
          <w:sz w:val="27"/>
          <w:szCs w:val="27"/>
        </w:rPr>
        <w:t xml:space="preserve">В современной школе идет интенсивный поиск путей усиления развивающей направленности традиционной классно – урочной системы, главное место в которой должна занимать рациональная </w:t>
      </w:r>
      <w:r w:rsidR="00183EBA">
        <w:rPr>
          <w:color w:val="000000"/>
          <w:sz w:val="27"/>
          <w:szCs w:val="27"/>
        </w:rPr>
        <w:t xml:space="preserve">интеллектуально - </w:t>
      </w:r>
      <w:r w:rsidR="00D64487">
        <w:rPr>
          <w:color w:val="000000"/>
          <w:sz w:val="27"/>
          <w:szCs w:val="27"/>
        </w:rPr>
        <w:t>познавательная</w:t>
      </w:r>
      <w:r w:rsidR="00640345">
        <w:rPr>
          <w:color w:val="000000"/>
          <w:sz w:val="27"/>
          <w:szCs w:val="27"/>
        </w:rPr>
        <w:t xml:space="preserve"> способность и </w:t>
      </w:r>
      <w:r w:rsidR="00D64487">
        <w:rPr>
          <w:color w:val="000000"/>
          <w:sz w:val="27"/>
          <w:szCs w:val="27"/>
        </w:rPr>
        <w:t xml:space="preserve"> деятельность учащихся. Эффективность такой методики может быть достигнута за счет создания комплексной системы методических средств обучения. </w:t>
      </w:r>
      <w:proofErr w:type="gramStart"/>
      <w:r w:rsidR="00D64487">
        <w:rPr>
          <w:color w:val="000000"/>
          <w:sz w:val="27"/>
          <w:szCs w:val="27"/>
        </w:rPr>
        <w:t xml:space="preserve">Они должны исполнять функцию управления познавательной </w:t>
      </w:r>
      <w:r w:rsidR="00183EBA">
        <w:rPr>
          <w:color w:val="000000"/>
          <w:sz w:val="27"/>
          <w:szCs w:val="27"/>
        </w:rPr>
        <w:t>способностью</w:t>
      </w:r>
      <w:r w:rsidR="00D64487">
        <w:rPr>
          <w:color w:val="000000"/>
          <w:sz w:val="27"/>
          <w:szCs w:val="27"/>
        </w:rPr>
        <w:t xml:space="preserve"> и быть рассчитаны на сохранении положительной мотивации школьников к учебно-познавательной деятельности, что имеет значимую социальную ценность и способствует воспитанию личности учащегося как субъекта своей жизнедеятельности; активную работу по формированию у учащихся навыков исследовательской деятельности,</w:t>
      </w:r>
      <w:r w:rsidR="00D64487">
        <w:rPr>
          <w:rStyle w:val="apple-converted-space"/>
          <w:color w:val="000000"/>
          <w:sz w:val="27"/>
          <w:szCs w:val="27"/>
        </w:rPr>
        <w:t> </w:t>
      </w:r>
      <w:r w:rsidR="00D64487">
        <w:rPr>
          <w:color w:val="000000"/>
          <w:sz w:val="27"/>
          <w:szCs w:val="27"/>
        </w:rPr>
        <w:t>творческой работы, наиболее подходящих конкретным условиям современного учебно-воспитательного процесса.</w:t>
      </w:r>
      <w:proofErr w:type="gramEnd"/>
      <w:r w:rsidR="00183EBA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>Развитие личности в нашей стране требует от общеобразовательной школы такой подготовки подрастающего поколения к жизни, чтобы она соответствовала научно-техническому прогрессу, уровню развития современной культуры. Исходя из общих задач воспитания, школьный курс изобразительного искусства ставит своей целью: готовить всесторонне развитых, образованных членов общества, способных принять активное участие в различных видах деятельности и отвечает современным требованиям, направленным на воспитание конкурентно-способной личности.</w:t>
      </w:r>
      <w:r w:rsidR="00183EBA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Вопросы активизации учения учащихся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</w:t>
      </w:r>
      <w:proofErr w:type="spellStart"/>
      <w:r w:rsidR="00D64487">
        <w:rPr>
          <w:color w:val="000000"/>
          <w:sz w:val="27"/>
          <w:szCs w:val="27"/>
        </w:rPr>
        <w:t>деятельностный</w:t>
      </w:r>
      <w:proofErr w:type="spellEnd"/>
      <w:r w:rsidR="00D64487">
        <w:rPr>
          <w:color w:val="000000"/>
          <w:sz w:val="27"/>
          <w:szCs w:val="27"/>
        </w:rPr>
        <w:t xml:space="preserve"> характер, и от качества учения как деятельности зависит результат обучения, развития и воспитания учащихся.</w:t>
      </w:r>
      <w:r w:rsidR="00EE701A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>Ключевой проблемой в решении задачи повышения эффективности и качества учебного процесса является развитие познавательной активности учащихся. Возросшие требования к учебно-воспитательной работе, выдвигаемые перед школой, с одной стороны, сдвиги в общем развитии детей (физическом и умственном), с другой, заставляют искать новые формы работы с детьми по изобразительному искусству. Как известно, сейчас отмечается более быстрый темп формирования у детей знаний и представлений о действительности, в значительной мере эти изменения объясняются повышением общего материального уровня жизни в стране, развитием техники, оказывающей большое влияние на все стороны жизни общества, в том числе и на поток информации, приобретающий все более массовый характер. Сейчас, уже недостаточно научить детей грамотно рисовать, большое внимание уделяется развитию творчества на уроках изобразительного искусства, поощряется проявление самостоятельности по отношению к своей работе.</w:t>
      </w:r>
    </w:p>
    <w:p w:rsidR="00D64487" w:rsidRDefault="00B928B9" w:rsidP="00B928B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 xml:space="preserve">Для активизации </w:t>
      </w:r>
      <w:r w:rsidR="00EE701A">
        <w:rPr>
          <w:color w:val="000000"/>
          <w:sz w:val="27"/>
          <w:szCs w:val="27"/>
        </w:rPr>
        <w:t xml:space="preserve">интеллектуально - </w:t>
      </w:r>
      <w:r w:rsidR="00D64487">
        <w:rPr>
          <w:color w:val="000000"/>
          <w:sz w:val="27"/>
          <w:szCs w:val="27"/>
        </w:rPr>
        <w:t>познавательн</w:t>
      </w:r>
      <w:r w:rsidR="00EE701A">
        <w:rPr>
          <w:color w:val="000000"/>
          <w:sz w:val="27"/>
          <w:szCs w:val="27"/>
        </w:rPr>
        <w:t>ых</w:t>
      </w:r>
      <w:r w:rsidR="00D64487">
        <w:rPr>
          <w:color w:val="000000"/>
          <w:sz w:val="27"/>
          <w:szCs w:val="27"/>
        </w:rPr>
        <w:t xml:space="preserve"> </w:t>
      </w:r>
      <w:r w:rsidR="00EE701A">
        <w:rPr>
          <w:color w:val="000000"/>
          <w:sz w:val="27"/>
          <w:szCs w:val="27"/>
        </w:rPr>
        <w:t>способностей</w:t>
      </w:r>
      <w:r w:rsidR="00D64487">
        <w:rPr>
          <w:color w:val="000000"/>
          <w:sz w:val="27"/>
          <w:szCs w:val="27"/>
        </w:rPr>
        <w:t xml:space="preserve"> </w:t>
      </w:r>
      <w:r w:rsidR="00EE701A">
        <w:rPr>
          <w:color w:val="000000"/>
          <w:sz w:val="27"/>
          <w:szCs w:val="27"/>
        </w:rPr>
        <w:t>об</w:t>
      </w:r>
      <w:r w:rsidR="00D64487">
        <w:rPr>
          <w:color w:val="000000"/>
          <w:sz w:val="27"/>
          <w:szCs w:val="27"/>
        </w:rPr>
        <w:t>уча</w:t>
      </w:r>
      <w:r w:rsidR="00EE701A">
        <w:rPr>
          <w:color w:val="000000"/>
          <w:sz w:val="27"/>
          <w:szCs w:val="27"/>
        </w:rPr>
        <w:t>ю</w:t>
      </w:r>
      <w:r w:rsidR="00D64487">
        <w:rPr>
          <w:color w:val="000000"/>
          <w:sz w:val="27"/>
          <w:szCs w:val="27"/>
        </w:rPr>
        <w:t>щихся я использую на уроках следующие технологии преподавания:</w:t>
      </w:r>
    </w:p>
    <w:p w:rsidR="00D64487" w:rsidRDefault="00D64487" w:rsidP="00B92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систему учебно-творческих заданий, используя личностн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ориентированный подход к учащимся</w:t>
      </w:r>
      <w:r w:rsidR="00EE701A">
        <w:rPr>
          <w:color w:val="000000"/>
          <w:sz w:val="27"/>
          <w:szCs w:val="27"/>
        </w:rPr>
        <w:t>;</w:t>
      </w:r>
    </w:p>
    <w:p w:rsidR="00D64487" w:rsidRDefault="00D64487" w:rsidP="00B928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дидактические игры, театрализованный подход, тесты, поиск дополнительного занимательного материала и т.п.</w:t>
      </w:r>
      <w:r w:rsidR="00EE701A">
        <w:rPr>
          <w:color w:val="000000"/>
          <w:sz w:val="27"/>
          <w:szCs w:val="27"/>
        </w:rPr>
        <w:t>;</w:t>
      </w:r>
    </w:p>
    <w:p w:rsidR="00D64487" w:rsidRDefault="00D64487" w:rsidP="00B928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систему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связей, что позволяет почувствовать практическую направленность уроков изобразительного искусства, их связь с жизнью.</w:t>
      </w:r>
    </w:p>
    <w:p w:rsidR="00D64487" w:rsidRDefault="00EE701A" w:rsidP="005411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>Включение в программу национально-регионального компонента позволяет приобщить учащихся к истории своего края, способствует внедрению исследовательского метода обучения. Разнообразие материалов и техники будят творческую инициативу, развивают фантазию и воображение учащихся. Не обладая достаточными навыками, подростки обычно не удовлетворяются своими слабыми рисунками и постепенно утрачивают интерес к изобразительному искусству. При выполнении же довольно сложных и нестандартных работ с использованием различных материалов, учащиеся начинают с увлечением заниматься рисованием, стремятся выполнять свои работы на высоком уровне, творчески подходить к выполнению задачи. В результате повышается мотивация учащихся, качество знаний, развивается познавательный интерес к искусству, учащиеся становятся более активными.</w:t>
      </w:r>
    </w:p>
    <w:p w:rsidR="00D64487" w:rsidRDefault="00541101" w:rsidP="005411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>Педагогическая действительность ежедневно доказывает, что процесс обучения проходит эффективнее, если ученик проявляет познавательную активность.    Познавательная активность школьника рассматривается как постоянно изменяющееся   глубокое и качественное свойство личности, направленное на осознание предмета деятельности и достижение конечного, значимого для него результата.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Активность, самостоятельность, инициативность, творчество являются ведущими в определении направленности развития личности в современных условиях. Одно из важных условий успешного развития </w:t>
      </w:r>
      <w:r>
        <w:rPr>
          <w:color w:val="000000"/>
          <w:sz w:val="27"/>
          <w:szCs w:val="27"/>
        </w:rPr>
        <w:t>интеллектуально-</w:t>
      </w:r>
      <w:r w:rsidR="00D64487">
        <w:rPr>
          <w:color w:val="000000"/>
          <w:sz w:val="27"/>
          <w:szCs w:val="27"/>
        </w:rPr>
        <w:t>познавательной активности – разнообразие и вариативность работы с детьми на уроках.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обеспечивают живость и непосредственность детского восприятия и деятельности.</w:t>
      </w:r>
    </w:p>
    <w:p w:rsidR="00D64487" w:rsidRDefault="00541101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>Основная задача изобразительной или художественно-творческой деятельности заключается в том, чтобы развить эстетические чувства, представления и взгляды на мир и научить детей смело выражать то, что он чувствует изобразительными средствами.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К формам организации интеллектуально-познавательной </w:t>
      </w:r>
      <w:r>
        <w:rPr>
          <w:color w:val="000000"/>
          <w:sz w:val="27"/>
          <w:szCs w:val="27"/>
        </w:rPr>
        <w:t>способности</w:t>
      </w:r>
      <w:r w:rsidR="00D64487">
        <w:rPr>
          <w:color w:val="000000"/>
          <w:sz w:val="27"/>
          <w:szCs w:val="27"/>
        </w:rPr>
        <w:t xml:space="preserve"> относится система средств, с помощью которой учитель добивается включения каждого ученика в активную целенаправленную </w:t>
      </w:r>
      <w:r w:rsidR="00A043AA">
        <w:rPr>
          <w:color w:val="000000"/>
          <w:sz w:val="27"/>
          <w:szCs w:val="27"/>
        </w:rPr>
        <w:t xml:space="preserve">интеллектуально </w:t>
      </w:r>
      <w:r w:rsidR="00D6448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="00D64487">
        <w:rPr>
          <w:color w:val="000000"/>
          <w:sz w:val="27"/>
          <w:szCs w:val="27"/>
        </w:rPr>
        <w:t>познавательную деятельность на основе сочетания индивидуальной, парной, групповой и фронтальной работы.  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D64487" w:rsidRDefault="00FE33C5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 xml:space="preserve">Для достижения наилучших результатов в обучении изобразительному искусству использую: творческие задания, работу в группах, дидактические игры. Использование разнообразных форм работы позволяет избежать однообразия и монотонности в проведении уроков, поддерживать интерес к изобразительному искусству и, соответственно, положительную мотивацию к </w:t>
      </w:r>
      <w:r w:rsidR="00D64487">
        <w:rPr>
          <w:color w:val="000000"/>
          <w:sz w:val="27"/>
          <w:szCs w:val="27"/>
        </w:rPr>
        <w:lastRenderedPageBreak/>
        <w:t>обучению.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Решение кроссвордов, ребусов, занимательных задач, активизирует мыслительную и </w:t>
      </w:r>
      <w:r>
        <w:rPr>
          <w:color w:val="000000"/>
          <w:sz w:val="27"/>
          <w:szCs w:val="27"/>
        </w:rPr>
        <w:t xml:space="preserve">интеллектуально - </w:t>
      </w:r>
      <w:r w:rsidR="00D64487">
        <w:rPr>
          <w:color w:val="000000"/>
          <w:sz w:val="27"/>
          <w:szCs w:val="27"/>
        </w:rPr>
        <w:t xml:space="preserve">познавательную </w:t>
      </w:r>
      <w:r>
        <w:rPr>
          <w:color w:val="000000"/>
          <w:sz w:val="27"/>
          <w:szCs w:val="27"/>
        </w:rPr>
        <w:t>способ</w:t>
      </w:r>
      <w:r w:rsidR="00D64487">
        <w:rPr>
          <w:color w:val="000000"/>
          <w:sz w:val="27"/>
          <w:szCs w:val="27"/>
        </w:rPr>
        <w:t>ность учащихся.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Экскурсии имеют </w:t>
      </w:r>
      <w:r w:rsidR="00A043AA">
        <w:rPr>
          <w:color w:val="000000"/>
          <w:sz w:val="27"/>
          <w:szCs w:val="27"/>
        </w:rPr>
        <w:t xml:space="preserve">интеллектуально </w:t>
      </w:r>
      <w:r w:rsidR="00D64487">
        <w:rPr>
          <w:color w:val="000000"/>
          <w:sz w:val="27"/>
          <w:szCs w:val="27"/>
        </w:rPr>
        <w:t>-</w:t>
      </w:r>
      <w:r w:rsidR="00A043AA">
        <w:rPr>
          <w:color w:val="000000"/>
          <w:sz w:val="27"/>
          <w:szCs w:val="27"/>
        </w:rPr>
        <w:t xml:space="preserve"> </w:t>
      </w:r>
      <w:r w:rsidR="00D64487">
        <w:rPr>
          <w:color w:val="000000"/>
          <w:sz w:val="27"/>
          <w:szCs w:val="27"/>
        </w:rPr>
        <w:t>познавательное и большое воспитательное значение. Живое общение с природой стимулирует познавательную активность учащихся  к ее изучению и способствует эстетическому воспитанию и любви к родному краю.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Компьютерные технологии создают большие возможности активизации познавательной </w:t>
      </w:r>
      <w:r>
        <w:rPr>
          <w:color w:val="000000"/>
          <w:sz w:val="27"/>
          <w:szCs w:val="27"/>
        </w:rPr>
        <w:t>способ</w:t>
      </w:r>
      <w:r w:rsidR="00D64487">
        <w:rPr>
          <w:color w:val="000000"/>
          <w:sz w:val="27"/>
          <w:szCs w:val="27"/>
        </w:rPr>
        <w:t>ности. Информационные технологии помогают отправиться в различные “путешествия”, в которых ученики превращаются в пытливых искателей знаний. Работа с компьютером вызывает у детей повышенный интерес и усиливает мотивацию обучения. Средства мультимедиа позволяют обеспечить наилучшую, по сравнению с другими техническими средствами обучения, реализацию принципа наглядности. Успешность, как один из основных мотивов, обеспечивается тем, что компьютерные программы позволяют сделать обучение интересным и разнообразным по форме. Использование компьютера с его огромными универсальными возможностями на уроках изобразительного искусства позволяет: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расширять виды учебной деятельности для учащихся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использовать на уроке современные технические средства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активно развивать творческие и познавательные способности каждого ученика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создавать эмоциональный настрой, что положительно сказывается на развитии художественного творчества.</w:t>
      </w:r>
    </w:p>
    <w:p w:rsidR="00D64487" w:rsidRPr="00AD3862" w:rsidRDefault="00FE33C5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>В рамках работы над методич</w:t>
      </w:r>
      <w:r w:rsidR="00AD3862">
        <w:rPr>
          <w:color w:val="000000"/>
          <w:sz w:val="27"/>
          <w:szCs w:val="27"/>
        </w:rPr>
        <w:t>еской темой «Развитие интеллектуально-познавательных</w:t>
      </w:r>
      <w:r w:rsidR="00D64487">
        <w:rPr>
          <w:color w:val="000000"/>
          <w:sz w:val="27"/>
          <w:szCs w:val="27"/>
        </w:rPr>
        <w:t xml:space="preserve"> способностей </w:t>
      </w:r>
      <w:r w:rsidR="00AD3862">
        <w:rPr>
          <w:color w:val="000000"/>
          <w:sz w:val="27"/>
          <w:szCs w:val="27"/>
        </w:rPr>
        <w:t>об</w:t>
      </w:r>
      <w:r w:rsidR="00D64487">
        <w:rPr>
          <w:color w:val="000000"/>
          <w:sz w:val="27"/>
          <w:szCs w:val="27"/>
        </w:rPr>
        <w:t>уча</w:t>
      </w:r>
      <w:r w:rsidR="00AD3862">
        <w:rPr>
          <w:color w:val="000000"/>
          <w:sz w:val="27"/>
          <w:szCs w:val="27"/>
        </w:rPr>
        <w:t>ю</w:t>
      </w:r>
      <w:r w:rsidR="00D64487">
        <w:rPr>
          <w:color w:val="000000"/>
          <w:sz w:val="27"/>
          <w:szCs w:val="27"/>
        </w:rPr>
        <w:t>щихся</w:t>
      </w:r>
      <w:r w:rsidR="00AD3862" w:rsidRPr="00AD3862">
        <w:rPr>
          <w:b/>
          <w:bCs/>
          <w:color w:val="000000"/>
          <w:sz w:val="48"/>
          <w:szCs w:val="48"/>
        </w:rPr>
        <w:t xml:space="preserve"> </w:t>
      </w:r>
      <w:r w:rsidR="00AD3862" w:rsidRPr="00AD3862">
        <w:rPr>
          <w:bCs/>
          <w:color w:val="000000"/>
          <w:sz w:val="27"/>
          <w:szCs w:val="27"/>
        </w:rPr>
        <w:t>посредством организации учебной деятельности на уроках изобразительного искусства</w:t>
      </w:r>
      <w:r w:rsidR="00AD3862">
        <w:rPr>
          <w:color w:val="000000"/>
          <w:sz w:val="27"/>
          <w:szCs w:val="27"/>
        </w:rPr>
        <w:t xml:space="preserve">» </w:t>
      </w:r>
      <w:r w:rsidR="00D64487">
        <w:rPr>
          <w:color w:val="000000"/>
          <w:sz w:val="27"/>
          <w:szCs w:val="27"/>
        </w:rPr>
        <w:t>я разработала: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компьютерные презентации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тесты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наглядный материал</w:t>
      </w:r>
      <w:r w:rsidR="00FE33C5">
        <w:rPr>
          <w:color w:val="000000"/>
          <w:sz w:val="27"/>
          <w:szCs w:val="27"/>
        </w:rPr>
        <w:t>;</w:t>
      </w:r>
    </w:p>
    <w:p w:rsidR="00D64487" w:rsidRDefault="00D64487" w:rsidP="00FE33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раздаточный материал - дидактический материал.</w:t>
      </w:r>
    </w:p>
    <w:p w:rsidR="00D64487" w:rsidRDefault="00FE33C5" w:rsidP="00B92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 xml:space="preserve">От уровня развития </w:t>
      </w:r>
      <w:r w:rsidR="00A043AA">
        <w:rPr>
          <w:color w:val="000000"/>
          <w:sz w:val="27"/>
          <w:szCs w:val="27"/>
        </w:rPr>
        <w:t>интеллектуаль</w:t>
      </w:r>
      <w:r w:rsidR="00D64487">
        <w:rPr>
          <w:color w:val="000000"/>
          <w:sz w:val="27"/>
          <w:szCs w:val="27"/>
        </w:rPr>
        <w:t>но-познавательн</w:t>
      </w:r>
      <w:r w:rsidR="00A043AA">
        <w:rPr>
          <w:color w:val="000000"/>
          <w:sz w:val="27"/>
          <w:szCs w:val="27"/>
        </w:rPr>
        <w:t>ых</w:t>
      </w:r>
      <w:r w:rsidR="00D64487">
        <w:rPr>
          <w:color w:val="000000"/>
          <w:sz w:val="27"/>
          <w:szCs w:val="27"/>
        </w:rPr>
        <w:t xml:space="preserve"> </w:t>
      </w:r>
      <w:r w:rsidR="00A043AA">
        <w:rPr>
          <w:color w:val="000000"/>
          <w:sz w:val="27"/>
          <w:szCs w:val="27"/>
        </w:rPr>
        <w:t>способностей</w:t>
      </w:r>
      <w:r w:rsidR="00D64487">
        <w:rPr>
          <w:color w:val="000000"/>
          <w:sz w:val="27"/>
          <w:szCs w:val="27"/>
        </w:rPr>
        <w:t xml:space="preserve"> </w:t>
      </w:r>
      <w:r w:rsidR="00A043AA">
        <w:rPr>
          <w:color w:val="000000"/>
          <w:sz w:val="27"/>
          <w:szCs w:val="27"/>
        </w:rPr>
        <w:t>об</w:t>
      </w:r>
      <w:r w:rsidR="00D64487">
        <w:rPr>
          <w:color w:val="000000"/>
          <w:sz w:val="27"/>
          <w:szCs w:val="27"/>
        </w:rPr>
        <w:t>уча</w:t>
      </w:r>
      <w:r w:rsidR="00A043AA">
        <w:rPr>
          <w:color w:val="000000"/>
          <w:sz w:val="27"/>
          <w:szCs w:val="27"/>
        </w:rPr>
        <w:t>ю</w:t>
      </w:r>
      <w:r w:rsidR="00D64487">
        <w:rPr>
          <w:color w:val="000000"/>
          <w:sz w:val="27"/>
          <w:szCs w:val="27"/>
        </w:rPr>
        <w:t xml:space="preserve">щегося зависит умение не только воспроизводить полученные знания, но и умение оперировать, применять их в практической деятельности. И чем активнее протекает этот мыслительный и практический учебно-познавательный процесс, тем продуктивнее его результат. Один из принципов, способствующий развитию активной познавательной деятельности – принцип </w:t>
      </w:r>
      <w:proofErr w:type="spellStart"/>
      <w:r w:rsidR="00D64487">
        <w:rPr>
          <w:color w:val="000000"/>
          <w:sz w:val="27"/>
          <w:szCs w:val="27"/>
        </w:rPr>
        <w:t>проблемности</w:t>
      </w:r>
      <w:proofErr w:type="spellEnd"/>
      <w:r w:rsidR="00D64487">
        <w:rPr>
          <w:color w:val="000000"/>
          <w:sz w:val="27"/>
          <w:szCs w:val="27"/>
        </w:rPr>
        <w:t>. Путем последовательно усложняющихся задач или вопросов создается такая проблемная ситуация, для выхода из которой учащимся не хватает имеющихся знаний, и они вынуждены активно формировать новые знания с помощью учителя и одноклассников, основываясь на своем или чужом опыте, логике.</w:t>
      </w:r>
      <w:r w:rsidR="00B928B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Таким образом, учащиеся получают новые знания не в готовых формулировках учителя, а в результате собственной активной познавательной </w:t>
      </w:r>
      <w:r w:rsidR="00B928B9">
        <w:rPr>
          <w:color w:val="000000"/>
          <w:sz w:val="27"/>
          <w:szCs w:val="27"/>
        </w:rPr>
        <w:t>способ</w:t>
      </w:r>
      <w:r w:rsidR="00D64487">
        <w:rPr>
          <w:color w:val="000000"/>
          <w:sz w:val="27"/>
          <w:szCs w:val="27"/>
        </w:rPr>
        <w:t>ности</w:t>
      </w:r>
      <w:r w:rsidR="00B928B9">
        <w:rPr>
          <w:color w:val="000000"/>
          <w:sz w:val="27"/>
          <w:szCs w:val="27"/>
        </w:rPr>
        <w:t xml:space="preserve"> и деятельности</w:t>
      </w:r>
      <w:r w:rsidR="00D64487">
        <w:rPr>
          <w:color w:val="000000"/>
          <w:sz w:val="27"/>
          <w:szCs w:val="27"/>
        </w:rPr>
        <w:t xml:space="preserve">. Не менее важным при организации познавательной деятельности учащихся является принцип </w:t>
      </w:r>
      <w:proofErr w:type="spellStart"/>
      <w:r w:rsidR="00D64487">
        <w:rPr>
          <w:color w:val="000000"/>
          <w:sz w:val="27"/>
          <w:szCs w:val="27"/>
        </w:rPr>
        <w:t>взаимообучения</w:t>
      </w:r>
      <w:proofErr w:type="spellEnd"/>
      <w:r w:rsidR="00D64487">
        <w:rPr>
          <w:color w:val="000000"/>
          <w:sz w:val="27"/>
          <w:szCs w:val="27"/>
        </w:rPr>
        <w:t>. В процессе обучения учащиеся могут обучать друг друга, обмениваясь знаниями, анализируют и обобщают факты, информацию; творчески подходят к использованию этих знаний.</w:t>
      </w:r>
      <w:r w:rsidR="00B928B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Очень </w:t>
      </w:r>
      <w:r w:rsidR="00D64487">
        <w:rPr>
          <w:color w:val="000000"/>
          <w:sz w:val="27"/>
          <w:szCs w:val="27"/>
        </w:rPr>
        <w:lastRenderedPageBreak/>
        <w:t>важно, чтобы учебно-познавательная деятельность учащихся носила творческий, поисковый характер. Процесс изучения проблемы должен носить исследовательский характер. Это является еще одним важным принципом активизации учебно-познавательной деятельности.</w:t>
      </w:r>
      <w:r w:rsidR="00B928B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Творческий характер </w:t>
      </w:r>
      <w:r w:rsidR="003340B1">
        <w:rPr>
          <w:color w:val="000000"/>
          <w:sz w:val="27"/>
          <w:szCs w:val="27"/>
        </w:rPr>
        <w:t xml:space="preserve">интеллектуально-познавательных способностей </w:t>
      </w:r>
      <w:r w:rsidR="00D64487">
        <w:rPr>
          <w:color w:val="000000"/>
          <w:sz w:val="27"/>
          <w:szCs w:val="27"/>
        </w:rPr>
        <w:t xml:space="preserve">сам по себе является мощным стимулом к познанию. Исследовательский характер </w:t>
      </w:r>
      <w:r w:rsidR="003340B1">
        <w:rPr>
          <w:color w:val="000000"/>
          <w:sz w:val="27"/>
          <w:szCs w:val="27"/>
        </w:rPr>
        <w:t xml:space="preserve">интеллектуально-познавательных способностей </w:t>
      </w:r>
      <w:r w:rsidR="00D64487">
        <w:rPr>
          <w:color w:val="000000"/>
          <w:sz w:val="27"/>
          <w:szCs w:val="27"/>
        </w:rPr>
        <w:t>позволяет пробудить у учащихся творческий интерес, а это в свою очередь побуждает их к активному самостоятельному и коллективному поиску новых знаний.</w:t>
      </w:r>
      <w:r w:rsidR="00B928B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 xml:space="preserve">Внеклассная работа по изобразительному искусству также направлена на развитие познавательной активности учащихся. Уже много лет в школе работает </w:t>
      </w:r>
      <w:proofErr w:type="gramStart"/>
      <w:r w:rsidR="00D64487">
        <w:rPr>
          <w:color w:val="000000"/>
          <w:sz w:val="27"/>
          <w:szCs w:val="27"/>
        </w:rPr>
        <w:t>ИЗО</w:t>
      </w:r>
      <w:proofErr w:type="gramEnd"/>
      <w:r w:rsidR="00D64487">
        <w:rPr>
          <w:color w:val="000000"/>
          <w:sz w:val="27"/>
          <w:szCs w:val="27"/>
        </w:rPr>
        <w:t xml:space="preserve"> – студия и учащиеся с удовольствием ее посещают.</w:t>
      </w:r>
      <w:r w:rsidR="00B928B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64487">
        <w:rPr>
          <w:color w:val="000000"/>
          <w:sz w:val="27"/>
          <w:szCs w:val="27"/>
        </w:rPr>
        <w:t>Основой обучения является развитие пространственного мышления учащихся, формирование их творческой, познавательной и художественно-конструкторской деятельности, самостоятельного подхода в решении различных задач. Как эффективное средство связи теории с практикой используются графические и практические работы, связанные с элементами дизайна. Изобразительное творчество находит выражение в различных материалах и техниках.</w:t>
      </w:r>
    </w:p>
    <w:p w:rsidR="00D64487" w:rsidRDefault="00B928B9" w:rsidP="00B928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="00D64487">
        <w:rPr>
          <w:color w:val="000000"/>
          <w:sz w:val="27"/>
          <w:szCs w:val="27"/>
        </w:rPr>
        <w:t xml:space="preserve">Учащиеся нашей школы активно занимаются выставочной деятельностью, участвуют во внеклассных мероприятиях по предмету. Добиваются высоких результатов, являются победителями конкурсов изобразительного искусства не только на муниципальном, но и на </w:t>
      </w:r>
      <w:r w:rsidR="00652BEA">
        <w:rPr>
          <w:color w:val="000000"/>
          <w:sz w:val="27"/>
          <w:szCs w:val="27"/>
        </w:rPr>
        <w:t xml:space="preserve">региональном </w:t>
      </w:r>
      <w:r w:rsidR="00D64487">
        <w:rPr>
          <w:color w:val="000000"/>
          <w:sz w:val="27"/>
          <w:szCs w:val="27"/>
        </w:rPr>
        <w:t>уровне.</w:t>
      </w:r>
    </w:p>
    <w:p w:rsidR="00D64487" w:rsidRDefault="00D64487" w:rsidP="00307A5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59F8" w:rsidRDefault="005959F8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Pr="00AD3862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p w:rsidR="00307A51" w:rsidRDefault="00307A51" w:rsidP="00307A51">
      <w:pPr>
        <w:jc w:val="both"/>
      </w:pPr>
    </w:p>
    <w:sectPr w:rsidR="00307A51" w:rsidSect="0059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241"/>
    <w:multiLevelType w:val="multilevel"/>
    <w:tmpl w:val="CE1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C5E18"/>
    <w:multiLevelType w:val="multilevel"/>
    <w:tmpl w:val="3ECA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62FE8"/>
    <w:multiLevelType w:val="multilevel"/>
    <w:tmpl w:val="3F52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487"/>
    <w:rsid w:val="000E191A"/>
    <w:rsid w:val="00183EBA"/>
    <w:rsid w:val="0026371E"/>
    <w:rsid w:val="00307A51"/>
    <w:rsid w:val="003340B1"/>
    <w:rsid w:val="00541101"/>
    <w:rsid w:val="005959F8"/>
    <w:rsid w:val="00640345"/>
    <w:rsid w:val="00652BEA"/>
    <w:rsid w:val="00A043AA"/>
    <w:rsid w:val="00A65E4B"/>
    <w:rsid w:val="00AD3862"/>
    <w:rsid w:val="00B928B9"/>
    <w:rsid w:val="00D25ECF"/>
    <w:rsid w:val="00D44A5A"/>
    <w:rsid w:val="00D64487"/>
    <w:rsid w:val="00EE701A"/>
    <w:rsid w:val="00F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9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E22AA-4601-464D-B86D-FB285DA9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2015-08-24T16:45:00Z</cp:lastPrinted>
  <dcterms:created xsi:type="dcterms:W3CDTF">2015-08-23T19:47:00Z</dcterms:created>
  <dcterms:modified xsi:type="dcterms:W3CDTF">2015-08-24T16:51:00Z</dcterms:modified>
</cp:coreProperties>
</file>