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center"/>
        <w:rPr>
          <w:bCs/>
          <w:color w:val="000000"/>
          <w:sz w:val="28"/>
          <w:szCs w:val="28"/>
        </w:rPr>
      </w:pPr>
      <w:r w:rsidRPr="00AB112C">
        <w:rPr>
          <w:bCs/>
          <w:color w:val="000000"/>
          <w:sz w:val="28"/>
          <w:szCs w:val="28"/>
        </w:rPr>
        <w:t>Муниципальное общеобразовательное учреждение Подсередненская средняя общеобразовательная школа Алексеевского района Белгородской области</w:t>
      </w:r>
    </w:p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AB112C">
        <w:rPr>
          <w:b/>
          <w:bCs/>
          <w:color w:val="000000"/>
          <w:sz w:val="48"/>
          <w:szCs w:val="48"/>
        </w:rPr>
        <w:t>План-конспект</w:t>
      </w:r>
    </w:p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открытого </w:t>
      </w:r>
      <w:r w:rsidRPr="00AB112C">
        <w:rPr>
          <w:b/>
          <w:bCs/>
          <w:color w:val="000000"/>
          <w:sz w:val="48"/>
          <w:szCs w:val="48"/>
        </w:rPr>
        <w:t xml:space="preserve">урока </w:t>
      </w:r>
      <w:proofErr w:type="gramStart"/>
      <w:r w:rsidRPr="00AB112C">
        <w:rPr>
          <w:b/>
          <w:bCs/>
          <w:color w:val="000000"/>
          <w:sz w:val="48"/>
          <w:szCs w:val="48"/>
        </w:rPr>
        <w:t>ИЗО</w:t>
      </w:r>
      <w:proofErr w:type="gramEnd"/>
    </w:p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AB112C">
        <w:rPr>
          <w:b/>
          <w:bCs/>
          <w:color w:val="000000"/>
          <w:sz w:val="48"/>
          <w:szCs w:val="48"/>
        </w:rPr>
        <w:t>в 7 классе на тему: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038850" cy="5257800"/>
            <wp:effectExtent l="19050" t="0" r="0" b="0"/>
            <wp:docPr id="2" name="Рисунок 1" descr="http://doc4web.ru/uploads/files/20/20065/hello_html_m174d37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0/20065/hello_html_m174d37b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B112C">
        <w:rPr>
          <w:b/>
          <w:bCs/>
          <w:color w:val="000000"/>
          <w:sz w:val="40"/>
          <w:szCs w:val="40"/>
        </w:rPr>
        <w:t xml:space="preserve">Учитель </w:t>
      </w:r>
      <w:proofErr w:type="gramStart"/>
      <w:r w:rsidRPr="00AB112C">
        <w:rPr>
          <w:b/>
          <w:bCs/>
          <w:color w:val="000000"/>
          <w:sz w:val="40"/>
          <w:szCs w:val="40"/>
        </w:rPr>
        <w:t>ИЗО</w:t>
      </w:r>
      <w:proofErr w:type="gramEnd"/>
      <w:r w:rsidRPr="00AB112C">
        <w:rPr>
          <w:b/>
          <w:bCs/>
          <w:color w:val="000000"/>
          <w:sz w:val="40"/>
          <w:szCs w:val="40"/>
        </w:rPr>
        <w:t>: Попова Оксана Сергеевна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112C">
        <w:rPr>
          <w:color w:val="000000"/>
          <w:sz w:val="28"/>
          <w:szCs w:val="28"/>
        </w:rPr>
        <w:t>2014 г.</w:t>
      </w:r>
    </w:p>
    <w:p w:rsidR="00D940E3" w:rsidRPr="00AB112C" w:rsidRDefault="00D940E3" w:rsidP="00D940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Тема: РУССКАЯ НАРОДНАЯ ПРАЗДНИЧНАЯ ОДЕЖДА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Цели: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Продолжить знакомство учащихся с русским народным костюмом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Развивать эстетический и художественный вку</w:t>
      </w:r>
      <w:r>
        <w:rPr>
          <w:rFonts w:ascii="Arial" w:hAnsi="Arial" w:cs="Arial"/>
          <w:color w:val="000000"/>
          <w:sz w:val="22"/>
          <w:szCs w:val="22"/>
        </w:rPr>
        <w:softHyphen/>
        <w:t>с, графические навыки, творческую активность и образное мышление учащихся.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3.. Прививать интерес к русскому народному творчеству.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Оборудование и материалы: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Для учителя: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Сундук со старинной женской одеждой, таблицы с изображением комплектов русского народного женского костюма,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репродукции картин русских художников, на которых есть изображение русского народного костюма, запись с русской народной музыкой, плакат с пословицами и поговорками, таблица «Обозначения элементов вышивки»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Для учащихся: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Альбомный лист, карандаш, ластик, сообщения учащихся о рубахе, понёве, юбке, сарафане, переднике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proofErr w:type="gramEnd"/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ПЛАН УРОКА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Оргмомент</w:t>
      </w:r>
      <w:proofErr w:type="spellEnd"/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Вводная беседа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Рассказ детей о деталях народного костюма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Просмотр диафильма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Физкультминутка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Художественное слово (загадки, пословицы, поговорки)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Просмотр репродукций картин русских художников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Просмотр таблиц с изображением комплектов женского русского костюма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Постановка художественной задачи и работа над эскизом Тамбовского женского костюма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Обсуждение работ.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Подведение итогов урока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ХОД УРОКА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Оргмомент</w:t>
      </w:r>
      <w:proofErr w:type="spellEnd"/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Долгожданный дан звонок –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Начинается урок.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Великая радость работа.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полях, за станком, за столом!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Работай до жаркого пота,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Работай без лишнего счёта –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Всё счастье земли – за трудом!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Итак, ребята, вы к уроку изобразительного искусства готовы?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Вводная беседа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Сегодня мы начнём изучать тему: «Русская народная праздничная одежда»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Этой теме мы посвятим два занятия. На первом – изучим русский женский костюм, второй же будет посвящён русской мужской одежде,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т.о., давайте, вместе с вами определим цель сегодняшнего урока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знакомство с женской праздничной одеждой</w:t>
      </w:r>
      <w:r>
        <w:rPr>
          <w:rFonts w:ascii="Arial" w:hAnsi="Arial" w:cs="Arial"/>
          <w:color w:val="000000"/>
          <w:sz w:val="22"/>
          <w:szCs w:val="22"/>
        </w:rPr>
        <w:t>.)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сейчас, ребята, давайте представим, что живем мы в России не в двадцатом первом веке, а где-то в восемнадцатом! Я думаю, это не трудно представить, ведь сама атмосфера нашего класса «Русская изба», где сегодня мы проводим наш урок, располагает к этому. Что вы можете сказать о жизни русской семьи? Какая это была жизнь? Как жили летом, а как зимой?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(Дети высказывают свои мысли).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Все пра</w:t>
      </w:r>
      <w:r>
        <w:rPr>
          <w:rFonts w:ascii="Arial" w:hAnsi="Arial" w:cs="Arial"/>
          <w:color w:val="000000"/>
          <w:sz w:val="22"/>
          <w:szCs w:val="22"/>
        </w:rPr>
        <w:softHyphen/>
        <w:t>вильно вы говорите. Действительно, тяжелая жизнь была у русской семьи в прошлые века. Весной и летом - тяжелая работа в поле. Осенью собирали урожай и делали заготовки на зиму. Работу начи</w:t>
      </w:r>
      <w:r>
        <w:rPr>
          <w:rFonts w:ascii="Arial" w:hAnsi="Arial" w:cs="Arial"/>
          <w:color w:val="000000"/>
          <w:sz w:val="22"/>
          <w:szCs w:val="22"/>
        </w:rPr>
        <w:softHyphen/>
        <w:t>нали с первыми лучами солнца, а заканчивали, когда уже было со</w:t>
      </w:r>
      <w:r>
        <w:rPr>
          <w:rFonts w:ascii="Arial" w:hAnsi="Arial" w:cs="Arial"/>
          <w:color w:val="000000"/>
          <w:sz w:val="22"/>
          <w:szCs w:val="22"/>
        </w:rPr>
        <w:softHyphen/>
        <w:t>всем темно.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Зато когда приходил праздник, он был для крестьян ра</w:t>
      </w:r>
      <w:r>
        <w:rPr>
          <w:rFonts w:ascii="Arial" w:hAnsi="Arial" w:cs="Arial"/>
          <w:color w:val="000000"/>
          <w:sz w:val="22"/>
          <w:szCs w:val="22"/>
        </w:rPr>
        <w:softHyphen/>
        <w:t>достным и желанным. Его ждали и готовились к нему. Все надевали лучшую, праздничную одежду. Всем хотелось пока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зать </w:t>
      </w:r>
      <w:r>
        <w:rPr>
          <w:rFonts w:ascii="Arial" w:hAnsi="Arial" w:cs="Arial"/>
          <w:color w:val="000000"/>
          <w:sz w:val="22"/>
          <w:szCs w:val="22"/>
        </w:rPr>
        <w:lastRenderedPageBreak/>
        <w:t>свои наряды, свое мастерство. Ведь наря</w:t>
      </w:r>
      <w:r>
        <w:rPr>
          <w:rFonts w:ascii="Arial" w:hAnsi="Arial" w:cs="Arial"/>
          <w:color w:val="000000"/>
          <w:sz w:val="22"/>
          <w:szCs w:val="22"/>
        </w:rPr>
        <w:softHyphen/>
        <w:t>ды шили сами, расшивали да в сундук складывали. Каков сундук, таково и приданое. Чем больше сун</w:t>
      </w:r>
      <w:r>
        <w:rPr>
          <w:rFonts w:ascii="Arial" w:hAnsi="Arial" w:cs="Arial"/>
          <w:color w:val="000000"/>
          <w:sz w:val="22"/>
          <w:szCs w:val="22"/>
        </w:rPr>
        <w:softHyphen/>
        <w:t>дук, тем богаче невеста была. И це</w:t>
      </w:r>
      <w:r>
        <w:rPr>
          <w:rFonts w:ascii="Arial" w:hAnsi="Arial" w:cs="Arial"/>
          <w:color w:val="000000"/>
          <w:sz w:val="22"/>
          <w:szCs w:val="22"/>
        </w:rPr>
        <w:softHyphen/>
        <w:t>нилось больше то приданое, в кото</w:t>
      </w:r>
      <w:r>
        <w:rPr>
          <w:rFonts w:ascii="Arial" w:hAnsi="Arial" w:cs="Arial"/>
          <w:color w:val="000000"/>
          <w:sz w:val="22"/>
          <w:szCs w:val="22"/>
        </w:rPr>
        <w:softHyphen/>
        <w:t>ром труд невесты есть.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хотите, по</w:t>
      </w:r>
      <w:r>
        <w:rPr>
          <w:rFonts w:ascii="Arial" w:hAnsi="Arial" w:cs="Arial"/>
          <w:color w:val="000000"/>
          <w:sz w:val="22"/>
          <w:szCs w:val="22"/>
        </w:rPr>
        <w:softHyphen/>
        <w:t>кажу, что в этом сундуке хранится?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Рассказ детей о деталях народного костюма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Я поочерёдно буду доставать предметы женской одежды, а вы будьте внимательны, если это одежда о которой вы готовили сообщение дома, выходите к сундуку и рассказывайте, что узнали интересного об этой детали.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(учитель вынимает из сундука поочередно предметы женского народного костю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>ма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рубаху, понёву, юбку, сарафан, передник)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Женская одежда отличалась большим разнообразием, и сейчас мы с вами посмотрим </w:t>
      </w:r>
      <w:r w:rsidRPr="00A6681A">
        <w:rPr>
          <w:rFonts w:ascii="Arial" w:hAnsi="Arial" w:cs="Arial"/>
          <w:color w:val="000000"/>
          <w:sz w:val="22"/>
          <w:szCs w:val="22"/>
        </w:rPr>
        <w:t>слайды</w:t>
      </w:r>
      <w:r>
        <w:rPr>
          <w:rFonts w:ascii="Arial" w:hAnsi="Arial" w:cs="Arial"/>
          <w:color w:val="000000"/>
          <w:sz w:val="22"/>
          <w:szCs w:val="22"/>
        </w:rPr>
        <w:t xml:space="preserve"> и увидим ещё несколько видов женской одежды.</w:t>
      </w:r>
    </w:p>
    <w:p w:rsidR="00D940E3" w:rsidRDefault="00D940E3" w:rsidP="00D94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шушун или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шушпан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вид распашной кофты –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похожа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 тунику.</w:t>
      </w:r>
    </w:p>
    <w:p w:rsidR="00D940E3" w:rsidRDefault="00D940E3" w:rsidP="00D94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шугай – зимняя шубка</w:t>
      </w:r>
    </w:p>
    <w:p w:rsidR="00D940E3" w:rsidRDefault="00D940E3" w:rsidP="00D94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епанечка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или душегрея - короткая одежда на лямках, иногда отороченная мехом с застёжкой впереди.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Красоту женскому народному костюму придавал головной убор. Ходить с непокрытой головой разрешалось только девушкам, а замужняя жен</w:t>
      </w:r>
      <w:r>
        <w:rPr>
          <w:rFonts w:ascii="Arial" w:hAnsi="Arial" w:cs="Arial"/>
          <w:color w:val="000000"/>
          <w:sz w:val="22"/>
          <w:szCs w:val="22"/>
        </w:rPr>
        <w:softHyphen/>
        <w:t>щина должна была полностью за</w:t>
      </w:r>
      <w:r>
        <w:rPr>
          <w:rFonts w:ascii="Arial" w:hAnsi="Arial" w:cs="Arial"/>
          <w:color w:val="000000"/>
          <w:sz w:val="22"/>
          <w:szCs w:val="22"/>
        </w:rPr>
        <w:softHyphen/>
        <w:t>крывать волосы.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1.Девичьи головные уборы - венцы, повязки, обручи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2.Женские головные уборы – кички, кокошники, платки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Ребята, после того, как мы прослушали сообщения о русском костюме, повторим еще раз, чем отличалась праздничная одежда от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повседневной</w:t>
      </w:r>
      <w:proofErr w:type="gramEnd"/>
      <w:r>
        <w:rPr>
          <w:rFonts w:ascii="Arial" w:hAnsi="Arial" w:cs="Arial"/>
          <w:color w:val="000000"/>
          <w:sz w:val="22"/>
          <w:szCs w:val="22"/>
        </w:rPr>
        <w:t>?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Относились русские крестьяне к праздничной одежде очень бережно, потому что доставалась она большим трудом, хранили её с любовью, передавая своим внукам и правнукам.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Особенное, береж</w:t>
      </w:r>
      <w:r>
        <w:rPr>
          <w:rFonts w:ascii="Arial" w:hAnsi="Arial" w:cs="Arial"/>
          <w:color w:val="000000"/>
          <w:sz w:val="22"/>
          <w:szCs w:val="22"/>
        </w:rPr>
        <w:softHyphen/>
        <w:t>ное отношение к своей одежде отразилось в народном фольклоре: песнях, частушках, за</w:t>
      </w:r>
      <w:r>
        <w:rPr>
          <w:rFonts w:ascii="Arial" w:hAnsi="Arial" w:cs="Arial"/>
          <w:color w:val="000000"/>
          <w:sz w:val="22"/>
          <w:szCs w:val="22"/>
        </w:rPr>
        <w:softHyphen/>
        <w:t>гадках, пословицах, поговорках.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Физкультминутка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сейчас, чтобы немного расслабиться, я попрошу всех вас выйти в круг.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Вы споете частушки про русский женский костюм и вместе немного подвигаетесь в такт частушкам.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1.Ой, лапти мои,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Лапоточки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мои,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 скородили, пахали.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Танцевать сюда попали.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2.Куплю ситцу штуку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целу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Ленту алую для кос.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Поясок, рубаху белу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Подпоясать в сенокос.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3.Ах, мое приданое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Крепкое, не рваное —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Вышивала я узор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свой свадебный убор.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4.В сундуке моем добро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Бережно хранится.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Когда времечко придет,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Доченьке сгодится.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5.Старый бабушкин сундук...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Тайны жизни в нем живут,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Наша женская судьба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Место в нем свое нашла.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Художественное слово (загадки, пословицы, поговорки)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А теперь попробуйте, ребята, от</w:t>
      </w:r>
      <w:r>
        <w:rPr>
          <w:rFonts w:ascii="Arial" w:hAnsi="Arial" w:cs="Arial"/>
          <w:color w:val="000000"/>
          <w:sz w:val="22"/>
          <w:szCs w:val="22"/>
        </w:rPr>
        <w:softHyphen/>
        <w:t>гадать русские народные загадки о различных предметах одежды.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«Дуйся, не дуйся, через голову суйся, попляши день-деньской и пойдёшь на покой». (Рубаха)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 Зимой греет, весной тянет, летом умирает, осенью оживает.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(Шуба, тулуп.)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Сижу верхом, не ведаю, на ком. Знакомца встречу — соскочу, при</w:t>
      </w:r>
      <w:r>
        <w:rPr>
          <w:rFonts w:ascii="Arial" w:hAnsi="Arial" w:cs="Arial"/>
          <w:color w:val="000000"/>
          <w:sz w:val="22"/>
          <w:szCs w:val="22"/>
        </w:rPr>
        <w:softHyphen/>
        <w:t>вечу.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(Шапка.)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Сплетен липовый кузовок, ночью отперт, а днем заперт.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(Лапти.)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поговор</w:t>
      </w:r>
      <w:r>
        <w:rPr>
          <w:rFonts w:ascii="Arial" w:hAnsi="Arial" w:cs="Arial"/>
          <w:color w:val="000000"/>
          <w:sz w:val="22"/>
          <w:szCs w:val="22"/>
        </w:rPr>
        <w:softHyphen/>
        <w:t>ки-то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какие народ придумывал! На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рядится девица, идет,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раскрасавица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в уборе своем праздничном, а народ ей в след…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(показать стенд с пословицами и поговорками, дети по очереди читают)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"Идет, словно павушка плывет", "Из милости ступает, травы не мнет, ненароком взглянет — что сто рублей подарит"; "Ни в сказке сказать, ни пером описать"; "Какова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пряха, такова на ней и рубаха": "Красна девица статью".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Просмотр репродукций картин русских художников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Русские художники тоже не оставались равнодушными к женской красоте.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(рассмотреть картины-репродукции с изображением женщин в русских костюмах)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Просмотр таблиц с изображением комплектов женского русского костюма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Ребята, когда вы рассматривали репродукции, то, наверное, обратили внимание, что женщины не носили такие виды одежды как рубаха, сарафан, юбка, понёва одновременно. В женском костюме выделяют 3 четко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выраженных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комплекта.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(показ таблиц с изображением комплектов)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центральных и южнорусских губерниях костюм чаще всего состоял из рубахи и понёвы.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Ребята, а наш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Подсередненский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женский костюм вы видели? Из каких деталей он состоит? (Нарисованный на доске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Подсередненский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женский костюм)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Женская крестьянская одежда 19-начала 20 веков состояла из домотканой рубахи, понёвы, передника, пояса и различных шейных украшений. В основе праздничной одежды – те же компоненты, но рубахи шились из более тонких холстов, с более сложным орнаментом по верхней части рубахи и почти по всему рукаву. Понёва и передник более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расшиты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А обыкновенный плат заменяли замысловатыми головными уборами. Женщины носили головной убор – сороку, состоящий из налобной части, чехла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позатыленя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На ноги женщины обували лапти и в некоторых местах – черевики (кожаную обувь)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Постановка художественной задачи и работа над эскизом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Подсередненского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женского костюма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 основе увиденного и услышанного материала о костюме, мы будем выполнять эскиз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Подсередненского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женского костюма.</w:t>
      </w:r>
    </w:p>
    <w:p w:rsidR="00D940E3" w:rsidRPr="0083112E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Постройте общую форму костюма, а затем наметьте места орнамента вышивки. Чтобы нарисовать орнамент можно воспользоваться </w:t>
      </w:r>
      <w:r w:rsidRPr="0083112E">
        <w:rPr>
          <w:rFonts w:ascii="Arial" w:hAnsi="Arial" w:cs="Arial"/>
          <w:color w:val="000000"/>
          <w:sz w:val="22"/>
          <w:szCs w:val="22"/>
          <w:u w:val="single"/>
        </w:rPr>
        <w:t>таблицей «Обозначения элементов вышивки»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(Во время работы учащихся над эскизом включается русская народная музыка.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По окончании работы провести анализ выполненных эскизов)</w:t>
      </w:r>
      <w:proofErr w:type="gramEnd"/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Обсуждение работ.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Подведение итогов урока</w:t>
      </w:r>
    </w:p>
    <w:p w:rsidR="00D940E3" w:rsidRDefault="00D940E3" w:rsidP="00D940E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Урок подошёл к концу, и мне хотелось бы вас спросить, что вы узнали сегодня нового?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Закончить наш сегодняшний урок мне хочется такими словами: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того, как отно</w:t>
      </w:r>
      <w:r>
        <w:rPr>
          <w:rFonts w:ascii="Arial" w:hAnsi="Arial" w:cs="Arial"/>
          <w:color w:val="000000"/>
          <w:sz w:val="22"/>
          <w:szCs w:val="22"/>
        </w:rPr>
        <w:softHyphen/>
        <w:t>симся мы к родной старине, зависит быть или не быть русской куль</w:t>
      </w:r>
      <w:r>
        <w:rPr>
          <w:rFonts w:ascii="Arial" w:hAnsi="Arial" w:cs="Arial"/>
          <w:color w:val="000000"/>
          <w:sz w:val="22"/>
          <w:szCs w:val="22"/>
        </w:rPr>
        <w:softHyphen/>
        <w:t>туре. Многое забыто, утеряно. Давай</w:t>
      </w:r>
      <w:r>
        <w:rPr>
          <w:rFonts w:ascii="Arial" w:hAnsi="Arial" w:cs="Arial"/>
          <w:color w:val="000000"/>
          <w:sz w:val="22"/>
          <w:szCs w:val="22"/>
        </w:rPr>
        <w:softHyphen/>
        <w:t>те же собирать по крохам то, что уце</w:t>
      </w:r>
      <w:r>
        <w:rPr>
          <w:rFonts w:ascii="Arial" w:hAnsi="Arial" w:cs="Arial"/>
          <w:color w:val="000000"/>
          <w:sz w:val="22"/>
          <w:szCs w:val="22"/>
        </w:rPr>
        <w:softHyphen/>
        <w:t>лело. И как пригодится нам для этого старый бабушкин сундук! Сколько интересного может рассказать нам его содержимое. Это не только скоплен</w:t>
      </w:r>
      <w:r>
        <w:rPr>
          <w:rFonts w:ascii="Arial" w:hAnsi="Arial" w:cs="Arial"/>
          <w:color w:val="000000"/>
          <w:sz w:val="22"/>
          <w:szCs w:val="22"/>
        </w:rPr>
        <w:softHyphen/>
        <w:t>ное добро, это — целая жизнь.</w:t>
      </w:r>
    </w:p>
    <w:p w:rsidR="00D940E3" w:rsidRDefault="00D940E3" w:rsidP="00D940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Копите добро в вашей душе, копите любовь к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земле, на которой живете; пуще глаза берегите любовь свою к матери, отцу, брату, сестре. Если будет среди вас лад, будет вам всем и клад. Дом, зем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ля наша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богаты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трудом да любовью!</w:t>
      </w:r>
    </w:p>
    <w:p w:rsidR="0036798B" w:rsidRDefault="0036798B"/>
    <w:sectPr w:rsidR="0036798B" w:rsidSect="0036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1390"/>
    <w:multiLevelType w:val="multilevel"/>
    <w:tmpl w:val="88C6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E3"/>
    <w:rsid w:val="0036798B"/>
    <w:rsid w:val="00D9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0E3"/>
  </w:style>
  <w:style w:type="paragraph" w:styleId="a4">
    <w:name w:val="Balloon Text"/>
    <w:basedOn w:val="a"/>
    <w:link w:val="a5"/>
    <w:uiPriority w:val="99"/>
    <w:semiHidden/>
    <w:unhideWhenUsed/>
    <w:rsid w:val="00D9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2015-09-28T17:58:00Z</dcterms:created>
  <dcterms:modified xsi:type="dcterms:W3CDTF">2015-09-28T17:58:00Z</dcterms:modified>
</cp:coreProperties>
</file>