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BB" w:rsidRPr="00933ABB" w:rsidRDefault="00933ABB" w:rsidP="00933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Урок письма</w:t>
      </w:r>
    </w:p>
    <w:p w:rsidR="00933ABB" w:rsidRPr="00933ABB" w:rsidRDefault="00933ABB" w:rsidP="00933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 xml:space="preserve"> 1 класс коррекционной школы </w:t>
      </w:r>
      <w:r w:rsidRPr="00933ABB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933ABB">
        <w:rPr>
          <w:rFonts w:ascii="Times New Roman" w:hAnsi="Times New Roman" w:cs="Times New Roman"/>
          <w:b/>
          <w:sz w:val="32"/>
          <w:szCs w:val="32"/>
        </w:rPr>
        <w:t xml:space="preserve"> вида</w:t>
      </w:r>
    </w:p>
    <w:p w:rsidR="00933ABB" w:rsidRPr="00933ABB" w:rsidRDefault="00933ABB" w:rsidP="00933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 xml:space="preserve"> Тема: Мягкий согласный звук [Ч].</w:t>
      </w:r>
    </w:p>
    <w:p w:rsidR="00933ABB" w:rsidRPr="00933ABB" w:rsidRDefault="00933ABB" w:rsidP="00933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 xml:space="preserve"> Буква </w:t>
      </w:r>
      <w:proofErr w:type="spellStart"/>
      <w:r w:rsidRPr="00933ABB">
        <w:rPr>
          <w:rFonts w:ascii="Times New Roman" w:hAnsi="Times New Roman" w:cs="Times New Roman"/>
          <w:b/>
          <w:sz w:val="32"/>
          <w:szCs w:val="32"/>
        </w:rPr>
        <w:t>Чч</w:t>
      </w:r>
      <w:proofErr w:type="spellEnd"/>
      <w:r w:rsidRPr="00933ABB">
        <w:rPr>
          <w:rFonts w:ascii="Times New Roman" w:hAnsi="Times New Roman" w:cs="Times New Roman"/>
          <w:b/>
          <w:sz w:val="32"/>
          <w:szCs w:val="32"/>
        </w:rPr>
        <w:t>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>- Познакомить с новым мягким  согласным звуком;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>- развивать умение выделять этот звук в речи;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>- формировать умение читать слоги и слова с этой буквой;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>- коррекция внимания на основе упражнений в запоминании;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>- укреплять артикуляционный аппарат;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>- воспитывать желание вести здоровый образ жизни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 xml:space="preserve">- воспитывать положительное отношение к школе, желание 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>учиться.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933A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sz w:val="32"/>
          <w:szCs w:val="32"/>
        </w:rPr>
        <w:t xml:space="preserve">предметные картинки, макет часов, классная и индивидуальные кассы букв, объёмные карточки с контурами буквы </w:t>
      </w:r>
      <w:proofErr w:type="spellStart"/>
      <w:r w:rsidRPr="00933ABB">
        <w:rPr>
          <w:rFonts w:ascii="Times New Roman" w:hAnsi="Times New Roman" w:cs="Times New Roman"/>
          <w:sz w:val="32"/>
          <w:szCs w:val="32"/>
        </w:rPr>
        <w:t>Чч</w:t>
      </w:r>
      <w:proofErr w:type="spellEnd"/>
      <w:r w:rsidRPr="00933ABB">
        <w:rPr>
          <w:rFonts w:ascii="Times New Roman" w:hAnsi="Times New Roman" w:cs="Times New Roman"/>
          <w:sz w:val="32"/>
          <w:szCs w:val="32"/>
        </w:rPr>
        <w:t xml:space="preserve">, цветные </w:t>
      </w:r>
      <w:proofErr w:type="spellStart"/>
      <w:r w:rsidRPr="00933ABB">
        <w:rPr>
          <w:rFonts w:ascii="Times New Roman" w:hAnsi="Times New Roman" w:cs="Times New Roman"/>
          <w:sz w:val="32"/>
          <w:szCs w:val="32"/>
        </w:rPr>
        <w:t>полоски</w:t>
      </w:r>
      <w:proofErr w:type="gramStart"/>
      <w:r w:rsidRPr="00933ABB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933ABB">
        <w:rPr>
          <w:rFonts w:ascii="Times New Roman" w:hAnsi="Times New Roman" w:cs="Times New Roman"/>
          <w:sz w:val="32"/>
          <w:szCs w:val="32"/>
        </w:rPr>
        <w:t>логи</w:t>
      </w:r>
      <w:proofErr w:type="spellEnd"/>
      <w:r w:rsidRPr="00933ABB">
        <w:rPr>
          <w:rFonts w:ascii="Times New Roman" w:hAnsi="Times New Roman" w:cs="Times New Roman"/>
          <w:sz w:val="32"/>
          <w:szCs w:val="32"/>
        </w:rPr>
        <w:t xml:space="preserve"> с буквой Ч, диск «мультипликационная Азбука – М</w:t>
      </w:r>
      <w:r w:rsidRPr="00933ABB">
        <w:rPr>
          <w:rFonts w:ascii="Times New Roman" w:hAnsi="Times New Roman" w:cs="Times New Roman"/>
          <w:sz w:val="32"/>
          <w:szCs w:val="32"/>
        </w:rPr>
        <w:t>а</w:t>
      </w:r>
      <w:r w:rsidRPr="00933ABB">
        <w:rPr>
          <w:rFonts w:ascii="Times New Roman" w:hAnsi="Times New Roman" w:cs="Times New Roman"/>
          <w:sz w:val="32"/>
          <w:szCs w:val="32"/>
        </w:rPr>
        <w:t>лышка», сигналы, модель поезда с вагоном «Ч», мяч, обруч.</w:t>
      </w:r>
    </w:p>
    <w:p w:rsidR="00933ABB" w:rsidRPr="00933ABB" w:rsidRDefault="00933ABB" w:rsidP="00933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 xml:space="preserve">1.Организационный момент. </w:t>
      </w:r>
      <w:r w:rsidRPr="00933ABB">
        <w:rPr>
          <w:rFonts w:ascii="Times New Roman" w:hAnsi="Times New Roman" w:cs="Times New Roman"/>
          <w:sz w:val="32"/>
          <w:szCs w:val="32"/>
        </w:rPr>
        <w:t>( Психологический настрой)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Долгожданный дан звонок – начинается урок.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Вот книжки на столе, а вот тетрадки.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Не хочется играть сегодня в прятки.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И недосуг дуть на корабль бумажный – 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Сегодня в классе у ребят урок уж больно важный.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2. Артикуляционная гимнастика.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Упражнения для губ.</w:t>
      </w:r>
    </w:p>
    <w:p w:rsidR="00933ABB" w:rsidRPr="00933ABB" w:rsidRDefault="00933ABB" w:rsidP="00933A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«Трубочка», «Трубочка» - «Улыбочка», «Кролик»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Упражнения для языка.</w:t>
      </w:r>
    </w:p>
    <w:p w:rsidR="00933ABB" w:rsidRPr="00933ABB" w:rsidRDefault="00933ABB" w:rsidP="00933A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«Приклей конфетку», «Лошадка», «Качели»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3. Выделение Звука [</w:t>
      </w:r>
      <w:proofErr w:type="gramStart"/>
      <w:r w:rsidRPr="00933ABB">
        <w:rPr>
          <w:rFonts w:ascii="Times New Roman" w:hAnsi="Times New Roman" w:cs="Times New Roman"/>
          <w:b/>
          <w:sz w:val="32"/>
          <w:szCs w:val="32"/>
        </w:rPr>
        <w:t>ч</w:t>
      </w:r>
      <w:proofErr w:type="gramEnd"/>
      <w:r w:rsidRPr="00933ABB">
        <w:rPr>
          <w:rFonts w:ascii="Times New Roman" w:hAnsi="Times New Roman" w:cs="Times New Roman"/>
          <w:b/>
          <w:sz w:val="32"/>
          <w:szCs w:val="32"/>
        </w:rPr>
        <w:t>]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-Отгадайте, что за предмет у меня в сундуке.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Нет ног, а хожу,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Рта нет, а скажу,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Когда работу начинать. (ЧАСЫ)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-Произнесем слово </w:t>
      </w:r>
      <w:proofErr w:type="spellStart"/>
      <w:proofErr w:type="gramStart"/>
      <w:r w:rsidRPr="00933ABB">
        <w:rPr>
          <w:rFonts w:ascii="Times New Roman" w:hAnsi="Times New Roman" w:cs="Times New Roman"/>
          <w:sz w:val="28"/>
          <w:szCs w:val="28"/>
        </w:rPr>
        <w:t>ча-сы</w:t>
      </w:r>
      <w:proofErr w:type="spellEnd"/>
      <w:proofErr w:type="gramEnd"/>
      <w:r w:rsidRPr="00933ABB">
        <w:rPr>
          <w:rFonts w:ascii="Times New Roman" w:hAnsi="Times New Roman" w:cs="Times New Roman"/>
          <w:sz w:val="28"/>
          <w:szCs w:val="28"/>
        </w:rPr>
        <w:t xml:space="preserve"> по слогам.  Произнесём первый слог. 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-Какой звук мы слышим первым? Произнесём этот звук чётко.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-Это согласный или гласный звук? 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 xml:space="preserve">4. Знакомство с буквой </w:t>
      </w:r>
      <w:proofErr w:type="spellStart"/>
      <w:r w:rsidRPr="00933ABB">
        <w:rPr>
          <w:rFonts w:ascii="Times New Roman" w:hAnsi="Times New Roman" w:cs="Times New Roman"/>
          <w:b/>
          <w:sz w:val="32"/>
          <w:szCs w:val="32"/>
        </w:rPr>
        <w:t>Чч</w:t>
      </w:r>
      <w:proofErr w:type="spellEnd"/>
      <w:r w:rsidRPr="00933ABB">
        <w:rPr>
          <w:rFonts w:ascii="Times New Roman" w:hAnsi="Times New Roman" w:cs="Times New Roman"/>
          <w:b/>
          <w:sz w:val="32"/>
          <w:szCs w:val="32"/>
        </w:rPr>
        <w:t>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1) Звук [Ч] обозначается буквой </w:t>
      </w:r>
      <w:proofErr w:type="spellStart"/>
      <w:r w:rsidRPr="00933ABB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933ABB">
        <w:rPr>
          <w:rFonts w:ascii="Times New Roman" w:hAnsi="Times New Roman" w:cs="Times New Roman"/>
          <w:sz w:val="28"/>
          <w:szCs w:val="28"/>
        </w:rPr>
        <w:t xml:space="preserve"> (демонстрация букв).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lastRenderedPageBreak/>
        <w:t>2) Давайте поселим новую букву в «домик» - классную кассу букв, и в ваши разрезные кассы.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3) Обводка буквы по контуру пальчиками с открытыми и закрытыми глазами.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(объёмные буквы выполнены из жгутиков пластилина на картоне)</w:t>
      </w:r>
    </w:p>
    <w:p w:rsidR="00933ABB" w:rsidRPr="00933ABB" w:rsidRDefault="00933ABB" w:rsidP="00933A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Конструирование заглавной и маленькой буквы </w:t>
      </w:r>
      <w:proofErr w:type="spellStart"/>
      <w:r w:rsidRPr="00933ABB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933ABB">
        <w:rPr>
          <w:rFonts w:ascii="Times New Roman" w:hAnsi="Times New Roman" w:cs="Times New Roman"/>
          <w:sz w:val="28"/>
          <w:szCs w:val="28"/>
        </w:rPr>
        <w:t xml:space="preserve"> из полосок.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5. Физкультминутка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Ча-ча-ча (три хлопка в ладоши)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Печка очень горяча (приседания),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3ABB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933ABB">
        <w:rPr>
          <w:rFonts w:ascii="Times New Roman" w:hAnsi="Times New Roman" w:cs="Times New Roman"/>
          <w:sz w:val="28"/>
          <w:szCs w:val="28"/>
        </w:rPr>
        <w:t xml:space="preserve"> (три хлопка над головой),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Печёт печка калачи </w:t>
      </w:r>
      <w:proofErr w:type="gramStart"/>
      <w:r w:rsidRPr="00933A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3ABB">
        <w:rPr>
          <w:rFonts w:ascii="Times New Roman" w:hAnsi="Times New Roman" w:cs="Times New Roman"/>
          <w:sz w:val="28"/>
          <w:szCs w:val="28"/>
        </w:rPr>
        <w:t>прыжки).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 xml:space="preserve">6.Работа по Букварю </w:t>
      </w:r>
      <w:proofErr w:type="gramStart"/>
      <w:r w:rsidRPr="00933ABB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933ABB">
        <w:rPr>
          <w:rFonts w:ascii="Times New Roman" w:hAnsi="Times New Roman" w:cs="Times New Roman"/>
          <w:b/>
          <w:sz w:val="32"/>
          <w:szCs w:val="32"/>
        </w:rPr>
        <w:t>страница 120).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933AB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33ABB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Pr="00933ABB">
        <w:rPr>
          <w:rFonts w:ascii="Times New Roman" w:hAnsi="Times New Roman" w:cs="Times New Roman"/>
          <w:sz w:val="28"/>
          <w:szCs w:val="28"/>
        </w:rPr>
        <w:t xml:space="preserve"> анализ слов.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ЧАШКА БОЧКА МЯЧ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2) Чтение хором слогов слияний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ЧА </w:t>
      </w:r>
      <w:proofErr w:type="gramStart"/>
      <w:r w:rsidRPr="00933ABB">
        <w:rPr>
          <w:rFonts w:ascii="Times New Roman" w:hAnsi="Times New Roman" w:cs="Times New Roman"/>
          <w:sz w:val="28"/>
          <w:szCs w:val="28"/>
        </w:rPr>
        <w:t>ЧО</w:t>
      </w:r>
      <w:proofErr w:type="gramEnd"/>
      <w:r w:rsidRPr="00933ABB">
        <w:rPr>
          <w:rFonts w:ascii="Times New Roman" w:hAnsi="Times New Roman" w:cs="Times New Roman"/>
          <w:sz w:val="28"/>
          <w:szCs w:val="28"/>
        </w:rPr>
        <w:t xml:space="preserve"> ЧУ ЧИ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3) Рассматривание картинки.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-Кто изображён на картинке?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 Что делает врач?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 Как вы думаете, почему мальчик заболел? (</w:t>
      </w:r>
      <w:proofErr w:type="spellStart"/>
      <w:r w:rsidRPr="00933ABB">
        <w:rPr>
          <w:rFonts w:ascii="Times New Roman" w:hAnsi="Times New Roman" w:cs="Times New Roman"/>
          <w:sz w:val="28"/>
          <w:szCs w:val="28"/>
        </w:rPr>
        <w:t>минибеседа</w:t>
      </w:r>
      <w:proofErr w:type="spellEnd"/>
      <w:r w:rsidRPr="00933ABB">
        <w:rPr>
          <w:rFonts w:ascii="Times New Roman" w:hAnsi="Times New Roman" w:cs="Times New Roman"/>
          <w:sz w:val="28"/>
          <w:szCs w:val="28"/>
        </w:rPr>
        <w:t xml:space="preserve"> о ЗОЖ).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4) Чтение предложений под картинкой.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7.Физкультминутка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(</w:t>
      </w:r>
      <w:r w:rsidRPr="00933ABB">
        <w:rPr>
          <w:rFonts w:ascii="Times New Roman" w:hAnsi="Times New Roman" w:cs="Times New Roman"/>
          <w:sz w:val="32"/>
          <w:szCs w:val="32"/>
        </w:rPr>
        <w:t>При проговаривании слов выделяем звук [Ч])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Девочки и мальчики прыгают как мячики.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Ножками топают, ручками хлопают.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33ABB">
        <w:rPr>
          <w:rFonts w:ascii="Times New Roman" w:hAnsi="Times New Roman" w:cs="Times New Roman"/>
          <w:b/>
          <w:sz w:val="36"/>
          <w:szCs w:val="36"/>
        </w:rPr>
        <w:t xml:space="preserve">8. Закрепление </w:t>
      </w:r>
      <w:proofErr w:type="gramStart"/>
      <w:r w:rsidRPr="00933ABB">
        <w:rPr>
          <w:rFonts w:ascii="Times New Roman" w:hAnsi="Times New Roman" w:cs="Times New Roman"/>
          <w:b/>
          <w:sz w:val="36"/>
          <w:szCs w:val="36"/>
        </w:rPr>
        <w:t>изученного</w:t>
      </w:r>
      <w:proofErr w:type="gramEnd"/>
      <w:r w:rsidRPr="00933ABB">
        <w:rPr>
          <w:rFonts w:ascii="Times New Roman" w:hAnsi="Times New Roman" w:cs="Times New Roman"/>
          <w:b/>
          <w:sz w:val="36"/>
          <w:szCs w:val="36"/>
        </w:rPr>
        <w:t>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1) Просмотр мультипликационной «Азбуки – малышки».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Сейчас тётушка Сова ещё раз расскажет вам о новом звуке [</w:t>
      </w:r>
      <w:proofErr w:type="gramStart"/>
      <w:r w:rsidRPr="00933AB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3ABB">
        <w:rPr>
          <w:rFonts w:ascii="Times New Roman" w:hAnsi="Times New Roman" w:cs="Times New Roman"/>
          <w:sz w:val="28"/>
          <w:szCs w:val="28"/>
        </w:rPr>
        <w:t xml:space="preserve">]  и букве </w:t>
      </w:r>
      <w:proofErr w:type="spellStart"/>
      <w:r w:rsidRPr="00933ABB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933ABB">
        <w:rPr>
          <w:rFonts w:ascii="Times New Roman" w:hAnsi="Times New Roman" w:cs="Times New Roman"/>
          <w:sz w:val="28"/>
          <w:szCs w:val="28"/>
        </w:rPr>
        <w:t>. А затем покажет мультфильм о них.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2) Игра «Сигнальщики»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-Я буду вам читать стихотворение, а вы, как только услышите звук [</w:t>
      </w:r>
      <w:proofErr w:type="gramStart"/>
      <w:r w:rsidRPr="00933AB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3ABB">
        <w:rPr>
          <w:rFonts w:ascii="Times New Roman" w:hAnsi="Times New Roman" w:cs="Times New Roman"/>
          <w:sz w:val="28"/>
          <w:szCs w:val="28"/>
        </w:rPr>
        <w:t>], по</w:t>
      </w:r>
      <w:r w:rsidRPr="00933ABB">
        <w:rPr>
          <w:rFonts w:ascii="Times New Roman" w:hAnsi="Times New Roman" w:cs="Times New Roman"/>
          <w:sz w:val="28"/>
          <w:szCs w:val="28"/>
        </w:rPr>
        <w:t>д</w:t>
      </w:r>
      <w:r w:rsidRPr="00933ABB">
        <w:rPr>
          <w:rFonts w:ascii="Times New Roman" w:hAnsi="Times New Roman" w:cs="Times New Roman"/>
          <w:sz w:val="28"/>
          <w:szCs w:val="28"/>
        </w:rPr>
        <w:t>нимайте синий сигнал.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Подогрела чайка чайник,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Пригласила восемь чаек: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 Приходите все на чай!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Сколько чаек, отвечай?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-В каких словах встретилась новая буква?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>9. Подготовка к чтению текста «Игры детей» и работа над те</w:t>
      </w:r>
      <w:r w:rsidRPr="00933ABB">
        <w:rPr>
          <w:rFonts w:ascii="Times New Roman" w:hAnsi="Times New Roman" w:cs="Times New Roman"/>
          <w:b/>
          <w:sz w:val="32"/>
          <w:szCs w:val="32"/>
        </w:rPr>
        <w:t>к</w:t>
      </w:r>
      <w:r w:rsidRPr="00933ABB">
        <w:rPr>
          <w:rFonts w:ascii="Times New Roman" w:hAnsi="Times New Roman" w:cs="Times New Roman"/>
          <w:b/>
          <w:sz w:val="32"/>
          <w:szCs w:val="32"/>
        </w:rPr>
        <w:t>стом.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 xml:space="preserve"> Показываю игрушки: мяч, обруч.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 Что это такое?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     Для чего они нужны?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 В какие игры вы играете ещё?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( Чтение текста учителем, а затем детьми по «цепочке»)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lastRenderedPageBreak/>
        <w:t>10. Игра « Отправим поезд с буквой Ч»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BB">
        <w:rPr>
          <w:rFonts w:ascii="Times New Roman" w:hAnsi="Times New Roman" w:cs="Times New Roman"/>
          <w:sz w:val="28"/>
          <w:szCs w:val="28"/>
        </w:rPr>
        <w:t>- Из слов на предметных картинках нужно выбрать только те слова, где есть звук [</w:t>
      </w:r>
      <w:proofErr w:type="gramStart"/>
      <w:r w:rsidRPr="00933AB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3ABB">
        <w:rPr>
          <w:rFonts w:ascii="Times New Roman" w:hAnsi="Times New Roman" w:cs="Times New Roman"/>
          <w:sz w:val="28"/>
          <w:szCs w:val="28"/>
        </w:rPr>
        <w:t>]: мяч, обруч, чашка, часы, свеча.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3ABB">
        <w:rPr>
          <w:rFonts w:ascii="Times New Roman" w:hAnsi="Times New Roman" w:cs="Times New Roman"/>
          <w:b/>
          <w:sz w:val="32"/>
          <w:szCs w:val="32"/>
        </w:rPr>
        <w:t xml:space="preserve">11. Подведение итогов урока.  </w:t>
      </w: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3ABB" w:rsidRPr="00933ABB" w:rsidRDefault="00933ABB" w:rsidP="00933A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B7A34" w:rsidRPr="00933ABB" w:rsidRDefault="008B7A34" w:rsidP="00933ABB">
      <w:pPr>
        <w:spacing w:after="0" w:line="240" w:lineRule="auto"/>
        <w:rPr>
          <w:rFonts w:ascii="Times New Roman" w:hAnsi="Times New Roman" w:cs="Times New Roman"/>
        </w:rPr>
      </w:pPr>
    </w:p>
    <w:sectPr w:rsidR="008B7A34" w:rsidRPr="0093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17F9"/>
    <w:multiLevelType w:val="hybridMultilevel"/>
    <w:tmpl w:val="3ABE09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ABB"/>
    <w:rsid w:val="008B7A34"/>
    <w:rsid w:val="0093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2015-10-08T16:08:00Z</dcterms:created>
  <dcterms:modified xsi:type="dcterms:W3CDTF">2015-10-08T16:10:00Z</dcterms:modified>
</cp:coreProperties>
</file>