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2D">
        <w:rPr>
          <w:rFonts w:ascii="Times New Roman" w:hAnsi="Times New Roman" w:cs="Times New Roman"/>
          <w:b/>
          <w:sz w:val="28"/>
          <w:szCs w:val="28"/>
        </w:rPr>
        <w:t>Сценарий тематической линейки, посвящённой</w:t>
      </w:r>
    </w:p>
    <w:p w:rsid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2D">
        <w:rPr>
          <w:rFonts w:ascii="Times New Roman" w:hAnsi="Times New Roman" w:cs="Times New Roman"/>
          <w:b/>
          <w:sz w:val="28"/>
          <w:szCs w:val="28"/>
        </w:rPr>
        <w:t>Году литературы в России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b/>
          <w:sz w:val="28"/>
          <w:szCs w:val="28"/>
        </w:rPr>
        <w:t>Цель:</w:t>
      </w:r>
      <w:r w:rsidRPr="001D132D">
        <w:rPr>
          <w:rFonts w:ascii="Times New Roman" w:hAnsi="Times New Roman" w:cs="Times New Roman"/>
          <w:sz w:val="28"/>
          <w:szCs w:val="28"/>
        </w:rPr>
        <w:t xml:space="preserve"> знакомство учащихся с проведением в 2015 году Года литературы в России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D132D">
        <w:rPr>
          <w:rFonts w:ascii="Times New Roman" w:hAnsi="Times New Roman" w:cs="Times New Roman"/>
          <w:sz w:val="28"/>
          <w:szCs w:val="28"/>
        </w:rPr>
        <w:t xml:space="preserve"> 1. Познакомить учащихся с важным проектом РФ – проведением Года литературы в России.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2. Рассказать о роли литературы и книги в современном обществе.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3. Воспитывать любовь к литературе, книге, чтению, патриотизм.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2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755819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1D132D">
        <w:rPr>
          <w:rFonts w:ascii="Times New Roman" w:hAnsi="Times New Roman" w:cs="Times New Roman"/>
          <w:sz w:val="28"/>
          <w:szCs w:val="28"/>
        </w:rPr>
        <w:t xml:space="preserve"> Здравствуйте, друзья! Сегодня наша тематическая линейка посвящена открытию Года литературы в России.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1D132D">
        <w:rPr>
          <w:rFonts w:ascii="Times New Roman" w:hAnsi="Times New Roman" w:cs="Times New Roman"/>
          <w:sz w:val="28"/>
          <w:szCs w:val="28"/>
        </w:rPr>
        <w:t xml:space="preserve"> 13 июня 2014 года президент Р.Ф. Владимир Владимирович Путин подписал указ о проведении Года литературы в России в 2015 году. 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 xml:space="preserve">"Рассчитываю, что ярким, объединяющим общество проектом станет и Год литературы, указ о его проведении в 2015 году подписан", - сказал он на церемонии вручения государственных премий за 2013 год </w:t>
      </w:r>
      <w:proofErr w:type="gramStart"/>
      <w:r w:rsidRPr="001D13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13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32D">
        <w:rPr>
          <w:rFonts w:ascii="Times New Roman" w:hAnsi="Times New Roman" w:cs="Times New Roman"/>
          <w:sz w:val="28"/>
          <w:szCs w:val="28"/>
        </w:rPr>
        <w:t>Георгиевском</w:t>
      </w:r>
      <w:proofErr w:type="gramEnd"/>
      <w:r w:rsidRPr="001D132D">
        <w:rPr>
          <w:rFonts w:ascii="Times New Roman" w:hAnsi="Times New Roman" w:cs="Times New Roman"/>
          <w:sz w:val="28"/>
          <w:szCs w:val="28"/>
        </w:rPr>
        <w:t xml:space="preserve"> зале Большого Кремлевского дворца. 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1D132D">
        <w:rPr>
          <w:rFonts w:ascii="Times New Roman" w:hAnsi="Times New Roman" w:cs="Times New Roman"/>
          <w:sz w:val="28"/>
          <w:szCs w:val="28"/>
        </w:rPr>
        <w:t xml:space="preserve"> Литература - язык, выражающий все, что страна думает, чего желает, что она знает и чего хочет и должна знать. (И</w:t>
      </w:r>
      <w:r>
        <w:rPr>
          <w:rFonts w:ascii="Times New Roman" w:hAnsi="Times New Roman" w:cs="Times New Roman"/>
          <w:sz w:val="28"/>
          <w:szCs w:val="28"/>
        </w:rPr>
        <w:t>ван Александрович</w:t>
      </w:r>
      <w:r w:rsidRPr="001D132D">
        <w:rPr>
          <w:rFonts w:ascii="Times New Roman" w:hAnsi="Times New Roman" w:cs="Times New Roman"/>
          <w:sz w:val="28"/>
          <w:szCs w:val="28"/>
        </w:rPr>
        <w:t xml:space="preserve"> Гончаров)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1D132D">
        <w:rPr>
          <w:rFonts w:ascii="Times New Roman" w:hAnsi="Times New Roman" w:cs="Times New Roman"/>
          <w:sz w:val="28"/>
          <w:szCs w:val="28"/>
        </w:rPr>
        <w:t xml:space="preserve"> Литература имеет огромное значение в истории развития общества. Человек всегда стремился к тому, чтобы передавать знания и делиться своими чувствами с другими людьми. Появление письменности можно считать первым шагом на пути к литературе.</w:t>
      </w:r>
    </w:p>
    <w:p w:rsidR="001D132D" w:rsidRPr="004061F0" w:rsidRDefault="004061F0" w:rsidP="001D13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1F0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1D132D" w:rsidRPr="004061F0">
        <w:rPr>
          <w:rFonts w:ascii="Times New Roman" w:hAnsi="Times New Roman" w:cs="Times New Roman"/>
          <w:b/>
          <w:i/>
          <w:sz w:val="28"/>
          <w:szCs w:val="28"/>
        </w:rPr>
        <w:t xml:space="preserve">Просмотр видео «История </w:t>
      </w:r>
      <w:r w:rsidRPr="004061F0">
        <w:rPr>
          <w:rFonts w:ascii="Times New Roman" w:hAnsi="Times New Roman" w:cs="Times New Roman"/>
          <w:b/>
          <w:i/>
          <w:sz w:val="28"/>
          <w:szCs w:val="28"/>
        </w:rPr>
        <w:t>создания книги</w:t>
      </w:r>
      <w:r w:rsidR="001D132D" w:rsidRPr="004061F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061F0">
        <w:rPr>
          <w:rFonts w:ascii="Times New Roman" w:hAnsi="Times New Roman" w:cs="Times New Roman"/>
          <w:b/>
          <w:i/>
          <w:sz w:val="28"/>
          <w:szCs w:val="28"/>
        </w:rPr>
        <w:t xml:space="preserve"> Году Литературы по</w:t>
      </w:r>
      <w:r>
        <w:rPr>
          <w:rFonts w:ascii="Times New Roman" w:hAnsi="Times New Roman" w:cs="Times New Roman"/>
          <w:b/>
          <w:i/>
          <w:sz w:val="28"/>
          <w:szCs w:val="28"/>
        </w:rPr>
        <w:t>свящается» (8 мин.</w:t>
      </w:r>
      <w:r w:rsidR="001D132D" w:rsidRPr="004061F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D132D" w:rsidRPr="001D132D" w:rsidRDefault="004061F0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1D132D" w:rsidRPr="001D132D">
        <w:rPr>
          <w:rFonts w:ascii="Times New Roman" w:hAnsi="Times New Roman" w:cs="Times New Roman"/>
          <w:b/>
          <w:sz w:val="28"/>
          <w:szCs w:val="28"/>
        </w:rPr>
        <w:t>.</w:t>
      </w:r>
      <w:r w:rsidR="001D132D" w:rsidRPr="001D132D">
        <w:rPr>
          <w:rFonts w:ascii="Times New Roman" w:hAnsi="Times New Roman" w:cs="Times New Roman"/>
          <w:sz w:val="28"/>
          <w:szCs w:val="28"/>
        </w:rPr>
        <w:t xml:space="preserve"> Что такое литература для современного общества? Литература для писателя – это способ передать свое личное мнение, поделиться своим уникальным опытом, рассказать о своих мечтах посредством событий в жизни персонажей. А для читателя – это возможность узнать новое, пережить то, что не позволяет пережить реальная жизнь, подумать и научиться чему-либо. </w:t>
      </w:r>
    </w:p>
    <w:p w:rsidR="001D132D" w:rsidRDefault="004061F0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1D132D" w:rsidRPr="001D132D">
        <w:rPr>
          <w:rFonts w:ascii="Times New Roman" w:hAnsi="Times New Roman" w:cs="Times New Roman"/>
          <w:b/>
          <w:sz w:val="28"/>
          <w:szCs w:val="28"/>
        </w:rPr>
        <w:t>.</w:t>
      </w:r>
      <w:r w:rsidR="001D132D" w:rsidRPr="001D1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Я – это мир, а мир стал мной,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Едва открыл страницу!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Могу в героя книги я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Мгновенно превратиться!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Стихом и прозой говоря,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Рисунком и словами,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Страницы книг ведут меня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Волшебными путями.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Я в мире слов перешагну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Любых времён границы,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Могу теперь весь шар земной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lastRenderedPageBreak/>
        <w:t>Я облететь, как птица!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Страницы, главы и слова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Летят перед глазами.</w:t>
      </w:r>
    </w:p>
    <w:p w:rsidR="001D132D" w:rsidRPr="001D132D" w:rsidRDefault="00E02A04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A04">
        <w:rPr>
          <w:rFonts w:ascii="Times New Roman" w:hAnsi="Times New Roman" w:cs="Times New Roman"/>
          <w:sz w:val="28"/>
          <w:szCs w:val="28"/>
        </w:rPr>
        <w:t xml:space="preserve"> </w:t>
      </w:r>
      <w:r w:rsidR="001D132D">
        <w:rPr>
          <w:rFonts w:ascii="Times New Roman" w:hAnsi="Times New Roman" w:cs="Times New Roman"/>
          <w:sz w:val="28"/>
          <w:szCs w:val="28"/>
        </w:rPr>
        <w:t>(Перевод с английского Андрея Александровича</w:t>
      </w:r>
      <w:r w:rsidR="001D132D" w:rsidRPr="001D132D">
        <w:rPr>
          <w:rFonts w:ascii="Times New Roman" w:hAnsi="Times New Roman" w:cs="Times New Roman"/>
          <w:sz w:val="28"/>
          <w:szCs w:val="28"/>
        </w:rPr>
        <w:t xml:space="preserve"> Матюхина)</w:t>
      </w:r>
    </w:p>
    <w:p w:rsidR="001D132D" w:rsidRPr="001D132D" w:rsidRDefault="004061F0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1D132D" w:rsidRPr="001D132D">
        <w:rPr>
          <w:rFonts w:ascii="Times New Roman" w:hAnsi="Times New Roman" w:cs="Times New Roman"/>
          <w:b/>
          <w:sz w:val="28"/>
          <w:szCs w:val="28"/>
        </w:rPr>
        <w:t>.</w:t>
      </w:r>
      <w:r w:rsidR="001D132D" w:rsidRPr="001D132D">
        <w:rPr>
          <w:rFonts w:ascii="Times New Roman" w:hAnsi="Times New Roman" w:cs="Times New Roman"/>
          <w:sz w:val="28"/>
          <w:szCs w:val="28"/>
        </w:rPr>
        <w:t xml:space="preserve"> Ежегодно в России лучшие люди получают высшие премии и награды. Книги, как люди, тоже соревнуются и становятся победителями в той или иной номинации. Давайте посмотрим список произведений - победителей 2014 года, получивших престижные награды и премии.</w:t>
      </w:r>
    </w:p>
    <w:p w:rsidR="001D132D" w:rsidRDefault="004061F0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1D132D" w:rsidRPr="001D132D">
        <w:rPr>
          <w:rFonts w:ascii="Times New Roman" w:hAnsi="Times New Roman" w:cs="Times New Roman"/>
          <w:b/>
          <w:sz w:val="28"/>
          <w:szCs w:val="28"/>
        </w:rPr>
        <w:t>.</w:t>
      </w:r>
      <w:r w:rsidR="001D132D" w:rsidRPr="001D1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D">
        <w:rPr>
          <w:rFonts w:ascii="Times New Roman" w:hAnsi="Times New Roman" w:cs="Times New Roman"/>
          <w:sz w:val="28"/>
          <w:szCs w:val="28"/>
        </w:rPr>
        <w:t xml:space="preserve">Захар </w:t>
      </w:r>
      <w:proofErr w:type="spellStart"/>
      <w:r w:rsidRPr="001D132D">
        <w:rPr>
          <w:rFonts w:ascii="Times New Roman" w:hAnsi="Times New Roman" w:cs="Times New Roman"/>
          <w:sz w:val="28"/>
          <w:szCs w:val="28"/>
        </w:rPr>
        <w:t>Прилепин</w:t>
      </w:r>
      <w:proofErr w:type="spellEnd"/>
      <w:r w:rsidRPr="001D132D">
        <w:rPr>
          <w:rFonts w:ascii="Times New Roman" w:hAnsi="Times New Roman" w:cs="Times New Roman"/>
          <w:sz w:val="28"/>
          <w:szCs w:val="28"/>
        </w:rPr>
        <w:t xml:space="preserve"> «Обитель» - «Проза года», «Большая книга», 1 премия.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D">
        <w:rPr>
          <w:rFonts w:ascii="Times New Roman" w:hAnsi="Times New Roman" w:cs="Times New Roman"/>
          <w:sz w:val="28"/>
          <w:szCs w:val="28"/>
        </w:rPr>
        <w:t>Борис Якимов «Пиночет» - премия «Ясная поляна», номинация «Современная классика»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D">
        <w:rPr>
          <w:rFonts w:ascii="Times New Roman" w:hAnsi="Times New Roman" w:cs="Times New Roman"/>
          <w:sz w:val="28"/>
          <w:szCs w:val="28"/>
        </w:rPr>
        <w:t>Владимир Шаров «Возвращение в Египет»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D">
        <w:rPr>
          <w:rFonts w:ascii="Times New Roman" w:hAnsi="Times New Roman" w:cs="Times New Roman"/>
          <w:sz w:val="28"/>
          <w:szCs w:val="28"/>
        </w:rPr>
        <w:t xml:space="preserve">- «Русский </w:t>
      </w:r>
      <w:proofErr w:type="spellStart"/>
      <w:r w:rsidRPr="001D132D">
        <w:rPr>
          <w:rFonts w:ascii="Times New Roman" w:hAnsi="Times New Roman" w:cs="Times New Roman"/>
          <w:sz w:val="28"/>
          <w:szCs w:val="28"/>
        </w:rPr>
        <w:t>букер</w:t>
      </w:r>
      <w:proofErr w:type="spellEnd"/>
      <w:r w:rsidRPr="001D132D">
        <w:rPr>
          <w:rFonts w:ascii="Times New Roman" w:hAnsi="Times New Roman" w:cs="Times New Roman"/>
          <w:sz w:val="28"/>
          <w:szCs w:val="28"/>
        </w:rPr>
        <w:t>», «Большая книга», 3 премия.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D">
        <w:rPr>
          <w:rFonts w:ascii="Times New Roman" w:hAnsi="Times New Roman" w:cs="Times New Roman"/>
          <w:sz w:val="28"/>
          <w:szCs w:val="28"/>
        </w:rPr>
        <w:t xml:space="preserve">Владимир </w:t>
      </w:r>
      <w:r w:rsidR="00171E67">
        <w:rPr>
          <w:rFonts w:ascii="Times New Roman" w:hAnsi="Times New Roman" w:cs="Times New Roman"/>
          <w:sz w:val="28"/>
          <w:szCs w:val="28"/>
        </w:rPr>
        <w:t>Сорокин</w:t>
      </w:r>
      <w:r w:rsidRPr="001D132D">
        <w:rPr>
          <w:rFonts w:ascii="Times New Roman" w:hAnsi="Times New Roman" w:cs="Times New Roman"/>
          <w:sz w:val="28"/>
          <w:szCs w:val="28"/>
        </w:rPr>
        <w:t xml:space="preserve"> «Теллурия» - «Большая книга», 2 премия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D">
        <w:rPr>
          <w:rFonts w:ascii="Times New Roman" w:hAnsi="Times New Roman" w:cs="Times New Roman"/>
          <w:sz w:val="28"/>
          <w:szCs w:val="28"/>
        </w:rPr>
        <w:t>«Россия в Первой мировой войне. 1914-1918 гг.» - «Книга года». В эту трёхтомную энциклопедию вошло более 1400 статей - биографии военачальников и выдающихся персон</w:t>
      </w:r>
      <w:r>
        <w:rPr>
          <w:rFonts w:ascii="Times New Roman" w:hAnsi="Times New Roman" w:cs="Times New Roman"/>
          <w:sz w:val="28"/>
          <w:szCs w:val="28"/>
        </w:rPr>
        <w:t xml:space="preserve"> той эпохи, истории военных дей</w:t>
      </w:r>
      <w:r w:rsidRPr="001D132D">
        <w:rPr>
          <w:rFonts w:ascii="Times New Roman" w:hAnsi="Times New Roman" w:cs="Times New Roman"/>
          <w:sz w:val="28"/>
          <w:szCs w:val="28"/>
        </w:rPr>
        <w:t>ствий,</w:t>
      </w:r>
      <w:r>
        <w:rPr>
          <w:rFonts w:ascii="Times New Roman" w:hAnsi="Times New Roman" w:cs="Times New Roman"/>
          <w:sz w:val="28"/>
          <w:szCs w:val="28"/>
        </w:rPr>
        <w:t xml:space="preserve"> боевое искусство россий</w:t>
      </w:r>
      <w:r w:rsidRPr="001D132D">
        <w:rPr>
          <w:rFonts w:ascii="Times New Roman" w:hAnsi="Times New Roman" w:cs="Times New Roman"/>
          <w:sz w:val="28"/>
          <w:szCs w:val="28"/>
        </w:rPr>
        <w:t>ской армии и т. д. Плюс более 1000 уникальных фотографий и графики.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D">
        <w:rPr>
          <w:rFonts w:ascii="Times New Roman" w:hAnsi="Times New Roman" w:cs="Times New Roman"/>
          <w:sz w:val="28"/>
          <w:szCs w:val="28"/>
        </w:rPr>
        <w:t xml:space="preserve">Ксения </w:t>
      </w:r>
      <w:proofErr w:type="spellStart"/>
      <w:r w:rsidRPr="001D132D">
        <w:rPr>
          <w:rFonts w:ascii="Times New Roman" w:hAnsi="Times New Roman" w:cs="Times New Roman"/>
          <w:sz w:val="28"/>
          <w:szCs w:val="28"/>
        </w:rPr>
        <w:t>Букша</w:t>
      </w:r>
      <w:proofErr w:type="spellEnd"/>
      <w:r w:rsidRPr="001D132D">
        <w:rPr>
          <w:rFonts w:ascii="Times New Roman" w:hAnsi="Times New Roman" w:cs="Times New Roman"/>
          <w:sz w:val="28"/>
          <w:szCs w:val="28"/>
        </w:rPr>
        <w:t xml:space="preserve"> «Завод «Свобода» - «Национальный бестселлер»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D">
        <w:rPr>
          <w:rFonts w:ascii="Times New Roman" w:hAnsi="Times New Roman" w:cs="Times New Roman"/>
          <w:sz w:val="28"/>
          <w:szCs w:val="28"/>
        </w:rPr>
        <w:t xml:space="preserve">Светлана Алексиевич «Время </w:t>
      </w:r>
      <w:proofErr w:type="spellStart"/>
      <w:r w:rsidRPr="001D132D">
        <w:rPr>
          <w:rFonts w:ascii="Times New Roman" w:hAnsi="Times New Roman" w:cs="Times New Roman"/>
          <w:sz w:val="28"/>
          <w:szCs w:val="28"/>
        </w:rPr>
        <w:t>секонд-хэнд</w:t>
      </w:r>
      <w:proofErr w:type="spellEnd"/>
      <w:r w:rsidRPr="001D132D">
        <w:rPr>
          <w:rFonts w:ascii="Times New Roman" w:hAnsi="Times New Roman" w:cs="Times New Roman"/>
          <w:sz w:val="28"/>
          <w:szCs w:val="28"/>
        </w:rPr>
        <w:t>» - «Большая книга», приз читательских симпатий</w:t>
      </w:r>
      <w:r w:rsidR="00171E67">
        <w:rPr>
          <w:rFonts w:ascii="Times New Roman" w:hAnsi="Times New Roman" w:cs="Times New Roman"/>
          <w:sz w:val="28"/>
          <w:szCs w:val="28"/>
        </w:rPr>
        <w:t>»</w:t>
      </w:r>
      <w:r w:rsidRPr="001D132D">
        <w:rPr>
          <w:rFonts w:ascii="Times New Roman" w:hAnsi="Times New Roman" w:cs="Times New Roman"/>
          <w:sz w:val="28"/>
          <w:szCs w:val="28"/>
        </w:rPr>
        <w:t>.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D">
        <w:rPr>
          <w:rFonts w:ascii="Times New Roman" w:hAnsi="Times New Roman" w:cs="Times New Roman"/>
          <w:sz w:val="28"/>
          <w:szCs w:val="28"/>
        </w:rPr>
        <w:t>Арсен Тит</w:t>
      </w:r>
      <w:r>
        <w:rPr>
          <w:rFonts w:ascii="Times New Roman" w:hAnsi="Times New Roman" w:cs="Times New Roman"/>
          <w:sz w:val="28"/>
          <w:szCs w:val="28"/>
        </w:rPr>
        <w:t xml:space="preserve">ов «Тень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Бехистунга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D132D">
        <w:rPr>
          <w:rFonts w:ascii="Times New Roman" w:hAnsi="Times New Roman" w:cs="Times New Roman"/>
          <w:sz w:val="28"/>
          <w:szCs w:val="28"/>
        </w:rPr>
        <w:t xml:space="preserve"> - «Ясная Поляна», номинация «ХХ</w:t>
      </w:r>
      <w:proofErr w:type="gramStart"/>
      <w:r w:rsidRPr="001D132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1D132D">
        <w:rPr>
          <w:rFonts w:ascii="Times New Roman" w:hAnsi="Times New Roman" w:cs="Times New Roman"/>
          <w:sz w:val="28"/>
          <w:szCs w:val="28"/>
        </w:rPr>
        <w:t xml:space="preserve"> век».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D">
        <w:rPr>
          <w:rFonts w:ascii="Times New Roman" w:hAnsi="Times New Roman" w:cs="Times New Roman"/>
          <w:sz w:val="28"/>
          <w:szCs w:val="28"/>
        </w:rPr>
        <w:t>Андрей Иванов «</w:t>
      </w:r>
      <w:proofErr w:type="spellStart"/>
      <w:r w:rsidRPr="001D132D">
        <w:rPr>
          <w:rFonts w:ascii="Times New Roman" w:hAnsi="Times New Roman" w:cs="Times New Roman"/>
          <w:sz w:val="28"/>
          <w:szCs w:val="28"/>
        </w:rPr>
        <w:t>Харбинские</w:t>
      </w:r>
      <w:proofErr w:type="spellEnd"/>
      <w:r w:rsidRPr="001D132D">
        <w:rPr>
          <w:rFonts w:ascii="Times New Roman" w:hAnsi="Times New Roman" w:cs="Times New Roman"/>
          <w:sz w:val="28"/>
          <w:szCs w:val="28"/>
        </w:rPr>
        <w:t xml:space="preserve"> мотыльки»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32D">
        <w:rPr>
          <w:rFonts w:ascii="Times New Roman" w:hAnsi="Times New Roman" w:cs="Times New Roman"/>
          <w:sz w:val="28"/>
          <w:szCs w:val="28"/>
        </w:rPr>
        <w:t>- Премия «НОС».</w:t>
      </w:r>
    </w:p>
    <w:p w:rsidR="001D132D" w:rsidRP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10.Сергей Яров «Повсе</w:t>
      </w:r>
      <w:r w:rsidRPr="001D132D">
        <w:rPr>
          <w:rFonts w:ascii="Times New Roman" w:hAnsi="Times New Roman" w:cs="Times New Roman"/>
          <w:sz w:val="28"/>
          <w:szCs w:val="28"/>
        </w:rPr>
        <w:t>дневн</w:t>
      </w:r>
      <w:r>
        <w:rPr>
          <w:rFonts w:ascii="Times New Roman" w:hAnsi="Times New Roman" w:cs="Times New Roman"/>
          <w:sz w:val="28"/>
          <w:szCs w:val="28"/>
        </w:rPr>
        <w:t>ая жизнь блокадного Ленинграда»</w:t>
      </w:r>
      <w:r w:rsidRPr="001D132D">
        <w:rPr>
          <w:rFonts w:ascii="Times New Roman" w:hAnsi="Times New Roman" w:cs="Times New Roman"/>
          <w:sz w:val="28"/>
          <w:szCs w:val="28"/>
        </w:rPr>
        <w:t xml:space="preserve"> - Премия «Просветитель».</w:t>
      </w:r>
    </w:p>
    <w:p w:rsidR="001D132D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 xml:space="preserve"> </w:t>
      </w:r>
      <w:r w:rsidR="004061F0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1D132D">
        <w:rPr>
          <w:rFonts w:ascii="Times New Roman" w:hAnsi="Times New Roman" w:cs="Times New Roman"/>
          <w:b/>
          <w:sz w:val="28"/>
          <w:szCs w:val="28"/>
        </w:rPr>
        <w:t>.</w:t>
      </w:r>
      <w:r w:rsidRPr="001D1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Читайте, мальчишки!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Девчонки, читайте!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Любимые книжки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Ищите на сайте!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В метро, в электричке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D132D">
        <w:rPr>
          <w:rFonts w:ascii="Times New Roman" w:hAnsi="Times New Roman" w:cs="Times New Roman"/>
          <w:sz w:val="28"/>
          <w:szCs w:val="28"/>
        </w:rPr>
        <w:t>автомобиле</w:t>
      </w:r>
      <w:proofErr w:type="gramEnd"/>
      <w:r w:rsidRPr="001D132D">
        <w:rPr>
          <w:rFonts w:ascii="Times New Roman" w:hAnsi="Times New Roman" w:cs="Times New Roman"/>
          <w:sz w:val="28"/>
          <w:szCs w:val="28"/>
        </w:rPr>
        <w:t>,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В гостях или дома,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На даче, на вилле –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Читайте, девчонки!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Читайте, мальчишки!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Плохому не учат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Любимые книжки!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Не всё в этом мире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Легко нам даётся,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 xml:space="preserve">И всё же </w:t>
      </w:r>
      <w:proofErr w:type="gramStart"/>
      <w:r w:rsidRPr="001D132D">
        <w:rPr>
          <w:rFonts w:ascii="Times New Roman" w:hAnsi="Times New Roman" w:cs="Times New Roman"/>
          <w:sz w:val="28"/>
          <w:szCs w:val="28"/>
        </w:rPr>
        <w:t>упорный</w:t>
      </w:r>
      <w:proofErr w:type="gramEnd"/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И мудрый – добьётся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 xml:space="preserve">Того, к чему </w:t>
      </w:r>
      <w:proofErr w:type="gramStart"/>
      <w:r w:rsidRPr="001D132D">
        <w:rPr>
          <w:rFonts w:ascii="Times New Roman" w:hAnsi="Times New Roman" w:cs="Times New Roman"/>
          <w:sz w:val="28"/>
          <w:szCs w:val="28"/>
        </w:rPr>
        <w:t>доброе</w:t>
      </w:r>
      <w:proofErr w:type="gramEnd"/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lastRenderedPageBreak/>
        <w:t>Сердце стремится: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Он клетку откроет,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Где птица томится!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И каждый из нас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Облегчённо вздохнёт,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Поверив, что мудрое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Время – придёт!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И мудрое, новое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Время – придёт!</w:t>
      </w:r>
    </w:p>
    <w:p w:rsidR="001D132D" w:rsidRPr="001D132D" w:rsidRDefault="001D132D" w:rsidP="001D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(Н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1D13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32D"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 w:rsidRPr="001D132D">
        <w:rPr>
          <w:rFonts w:ascii="Times New Roman" w:hAnsi="Times New Roman" w:cs="Times New Roman"/>
          <w:sz w:val="28"/>
          <w:szCs w:val="28"/>
        </w:rPr>
        <w:t>)</w:t>
      </w:r>
    </w:p>
    <w:p w:rsidR="001D132D" w:rsidRPr="001D132D" w:rsidRDefault="004061F0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1D132D" w:rsidRPr="001D132D">
        <w:rPr>
          <w:rFonts w:ascii="Times New Roman" w:hAnsi="Times New Roman" w:cs="Times New Roman"/>
          <w:b/>
          <w:sz w:val="28"/>
          <w:szCs w:val="28"/>
        </w:rPr>
        <w:t>.</w:t>
      </w:r>
      <w:r w:rsidR="001D132D" w:rsidRPr="001D132D">
        <w:rPr>
          <w:rFonts w:ascii="Times New Roman" w:hAnsi="Times New Roman" w:cs="Times New Roman"/>
          <w:sz w:val="28"/>
          <w:szCs w:val="28"/>
        </w:rPr>
        <w:t xml:space="preserve"> Скажи, что ты читаешь, и я скажу, кто ты. Можно составить верное понятие об уме и характере человека, осмотрев его библиотеку.</w:t>
      </w:r>
      <w:r w:rsidR="007910B4">
        <w:rPr>
          <w:rFonts w:ascii="Times New Roman" w:hAnsi="Times New Roman" w:cs="Times New Roman"/>
          <w:sz w:val="28"/>
          <w:szCs w:val="28"/>
        </w:rPr>
        <w:t xml:space="preserve"> (</w:t>
      </w:r>
      <w:r w:rsidR="001D132D" w:rsidRPr="001D132D">
        <w:rPr>
          <w:rFonts w:ascii="Times New Roman" w:hAnsi="Times New Roman" w:cs="Times New Roman"/>
          <w:sz w:val="28"/>
          <w:szCs w:val="28"/>
        </w:rPr>
        <w:t>Луи Жан Жозеф Блан)</w:t>
      </w:r>
    </w:p>
    <w:p w:rsidR="001D132D" w:rsidRPr="004061F0" w:rsidRDefault="004061F0" w:rsidP="001D13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7910B4" w:rsidRPr="007910B4">
        <w:rPr>
          <w:rFonts w:ascii="Times New Roman" w:hAnsi="Times New Roman" w:cs="Times New Roman"/>
          <w:b/>
          <w:sz w:val="28"/>
          <w:szCs w:val="28"/>
        </w:rPr>
        <w:t>.</w:t>
      </w:r>
      <w:r w:rsidR="007910B4" w:rsidRPr="007910B4">
        <w:rPr>
          <w:rFonts w:ascii="Times New Roman" w:hAnsi="Times New Roman" w:cs="Times New Roman"/>
          <w:sz w:val="28"/>
          <w:szCs w:val="28"/>
        </w:rPr>
        <w:t xml:space="preserve"> </w:t>
      </w:r>
      <w:r w:rsidR="001D132D" w:rsidRPr="004061F0">
        <w:rPr>
          <w:rFonts w:ascii="Times New Roman" w:hAnsi="Times New Roman" w:cs="Times New Roman"/>
          <w:b/>
          <w:i/>
          <w:sz w:val="28"/>
          <w:szCs w:val="28"/>
        </w:rPr>
        <w:t xml:space="preserve">Предлагаем вам посмотреть видео </w:t>
      </w:r>
      <w:bookmarkStart w:id="0" w:name="_GoBack"/>
      <w:r w:rsidR="001D132D" w:rsidRPr="004061F0">
        <w:rPr>
          <w:rFonts w:ascii="Times New Roman" w:hAnsi="Times New Roman" w:cs="Times New Roman"/>
          <w:b/>
          <w:i/>
          <w:sz w:val="28"/>
          <w:szCs w:val="28"/>
        </w:rPr>
        <w:t>«Самые красивые библиотеки мира»</w:t>
      </w:r>
      <w:bookmarkEnd w:id="0"/>
      <w:r w:rsidR="001D132D" w:rsidRPr="004061F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4061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132D" w:rsidRPr="004061F0">
        <w:rPr>
          <w:rFonts w:ascii="Times New Roman" w:hAnsi="Times New Roman" w:cs="Times New Roman"/>
          <w:b/>
          <w:i/>
          <w:sz w:val="28"/>
          <w:szCs w:val="28"/>
        </w:rPr>
        <w:t>мин.)</w:t>
      </w:r>
    </w:p>
    <w:p w:rsidR="007910B4" w:rsidRPr="007910B4" w:rsidRDefault="001D132D" w:rsidP="001D13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 xml:space="preserve"> </w:t>
      </w:r>
      <w:r w:rsidR="004061F0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7910B4" w:rsidRPr="007910B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D132D" w:rsidRPr="001D132D" w:rsidRDefault="001D132D" w:rsidP="0079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Давайте представим, хотя бы на миг,</w:t>
      </w:r>
    </w:p>
    <w:p w:rsidR="001D132D" w:rsidRPr="001D132D" w:rsidRDefault="001D132D" w:rsidP="0079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Что вдруг мы лишились журналов и книг,</w:t>
      </w:r>
    </w:p>
    <w:p w:rsidR="001D132D" w:rsidRPr="001D132D" w:rsidRDefault="001D132D" w:rsidP="0079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Что люди не знают, что значит поэт,</w:t>
      </w:r>
    </w:p>
    <w:p w:rsidR="001D132D" w:rsidRPr="001D132D" w:rsidRDefault="001D132D" w:rsidP="0079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Что нет Чебурашки, Хоттабыча нет.</w:t>
      </w:r>
    </w:p>
    <w:p w:rsidR="001D132D" w:rsidRPr="001D132D" w:rsidRDefault="001D132D" w:rsidP="0079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Что будто никто никогда в этом мире,</w:t>
      </w:r>
    </w:p>
    <w:p w:rsidR="001D132D" w:rsidRPr="001D132D" w:rsidRDefault="001D132D" w:rsidP="0079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D132D">
        <w:rPr>
          <w:rFonts w:ascii="Times New Roman" w:hAnsi="Times New Roman" w:cs="Times New Roman"/>
          <w:sz w:val="28"/>
          <w:szCs w:val="28"/>
        </w:rPr>
        <w:t>слыхом</w:t>
      </w:r>
      <w:proofErr w:type="gramEnd"/>
      <w:r w:rsidRPr="001D132D">
        <w:rPr>
          <w:rFonts w:ascii="Times New Roman" w:hAnsi="Times New Roman" w:cs="Times New Roman"/>
          <w:sz w:val="28"/>
          <w:szCs w:val="28"/>
        </w:rPr>
        <w:t xml:space="preserve"> не слыхивал о </w:t>
      </w:r>
      <w:proofErr w:type="spellStart"/>
      <w:r w:rsidRPr="001D132D">
        <w:rPr>
          <w:rFonts w:ascii="Times New Roman" w:hAnsi="Times New Roman" w:cs="Times New Roman"/>
          <w:sz w:val="28"/>
          <w:szCs w:val="28"/>
        </w:rPr>
        <w:t>Мойдодыре</w:t>
      </w:r>
      <w:proofErr w:type="spellEnd"/>
      <w:r w:rsidRPr="001D132D">
        <w:rPr>
          <w:rFonts w:ascii="Times New Roman" w:hAnsi="Times New Roman" w:cs="Times New Roman"/>
          <w:sz w:val="28"/>
          <w:szCs w:val="28"/>
        </w:rPr>
        <w:t>,</w:t>
      </w:r>
    </w:p>
    <w:p w:rsidR="001D132D" w:rsidRPr="001D132D" w:rsidRDefault="001D132D" w:rsidP="0079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 xml:space="preserve">Что нету Незнайки, </w:t>
      </w:r>
      <w:proofErr w:type="gramStart"/>
      <w:r w:rsidRPr="001D132D">
        <w:rPr>
          <w:rFonts w:ascii="Times New Roman" w:hAnsi="Times New Roman" w:cs="Times New Roman"/>
          <w:sz w:val="28"/>
          <w:szCs w:val="28"/>
        </w:rPr>
        <w:t>вруна-недотёпы</w:t>
      </w:r>
      <w:proofErr w:type="gramEnd"/>
      <w:r w:rsidRPr="001D132D">
        <w:rPr>
          <w:rFonts w:ascii="Times New Roman" w:hAnsi="Times New Roman" w:cs="Times New Roman"/>
          <w:sz w:val="28"/>
          <w:szCs w:val="28"/>
        </w:rPr>
        <w:t>,</w:t>
      </w:r>
    </w:p>
    <w:p w:rsidR="001D132D" w:rsidRPr="001D132D" w:rsidRDefault="001D132D" w:rsidP="0079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Что нет Айболита, и нет дядя Стёпы.</w:t>
      </w:r>
    </w:p>
    <w:p w:rsidR="001D132D" w:rsidRPr="001D132D" w:rsidRDefault="001D132D" w:rsidP="0079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Наверно нельзя и представить такого?</w:t>
      </w:r>
    </w:p>
    <w:p w:rsidR="001D132D" w:rsidRPr="001D132D" w:rsidRDefault="001D132D" w:rsidP="0079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Так здравствуй же, умное, доброе слово!</w:t>
      </w:r>
    </w:p>
    <w:p w:rsidR="001D132D" w:rsidRPr="001D132D" w:rsidRDefault="001D132D" w:rsidP="0079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Пусть книги друзьями заходят в дома!</w:t>
      </w:r>
    </w:p>
    <w:p w:rsidR="001D132D" w:rsidRPr="001D132D" w:rsidRDefault="001D132D" w:rsidP="00791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32D">
        <w:rPr>
          <w:rFonts w:ascii="Times New Roman" w:hAnsi="Times New Roman" w:cs="Times New Roman"/>
          <w:sz w:val="28"/>
          <w:szCs w:val="28"/>
        </w:rPr>
        <w:t>Читайте всю жизнь – набирайтесь ума!</w:t>
      </w:r>
    </w:p>
    <w:p w:rsidR="001D132D" w:rsidRPr="001D132D" w:rsidRDefault="004061F0" w:rsidP="001D1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1D132D" w:rsidRPr="007910B4">
        <w:rPr>
          <w:rFonts w:ascii="Times New Roman" w:hAnsi="Times New Roman" w:cs="Times New Roman"/>
          <w:b/>
          <w:sz w:val="28"/>
          <w:szCs w:val="28"/>
        </w:rPr>
        <w:t>.</w:t>
      </w:r>
      <w:r w:rsidR="001D132D" w:rsidRPr="001D132D">
        <w:rPr>
          <w:rFonts w:ascii="Times New Roman" w:hAnsi="Times New Roman" w:cs="Times New Roman"/>
          <w:sz w:val="28"/>
          <w:szCs w:val="28"/>
        </w:rPr>
        <w:t xml:space="preserve"> На этом наша тематическая линейка окончена. Спасибо за внимание!</w:t>
      </w:r>
    </w:p>
    <w:sectPr w:rsidR="001D132D" w:rsidRPr="001D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2D"/>
    <w:rsid w:val="000F26BE"/>
    <w:rsid w:val="00171E67"/>
    <w:rsid w:val="001D132D"/>
    <w:rsid w:val="004061F0"/>
    <w:rsid w:val="00581D44"/>
    <w:rsid w:val="00635598"/>
    <w:rsid w:val="007910B4"/>
    <w:rsid w:val="00E0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2015-01-28T00:27:00Z</dcterms:created>
  <dcterms:modified xsi:type="dcterms:W3CDTF">2015-01-29T03:44:00Z</dcterms:modified>
</cp:coreProperties>
</file>