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7E" w:rsidRDefault="00D82E7E" w:rsidP="00D82E7E">
      <w:pPr>
        <w:pStyle w:val="Style2"/>
        <w:widowControl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Тест 19. Великобритания: конец Викторианской эпохи                          НИ - 8</w:t>
      </w:r>
    </w:p>
    <w:p w:rsidR="00477B14" w:rsidRPr="00D82E7E" w:rsidRDefault="00985C0B" w:rsidP="00D82E7E">
      <w:pPr>
        <w:pStyle w:val="Style2"/>
        <w:widowControl/>
        <w:rPr>
          <w:rStyle w:val="FontStyle19"/>
          <w:b/>
          <w:sz w:val="24"/>
          <w:szCs w:val="24"/>
        </w:rPr>
      </w:pPr>
      <w:r w:rsidRPr="00D82E7E">
        <w:rPr>
          <w:rStyle w:val="FontStyle17"/>
          <w:rFonts w:ascii="Times New Roman" w:hAnsi="Times New Roman" w:cs="Times New Roman"/>
          <w:sz w:val="24"/>
          <w:szCs w:val="24"/>
        </w:rPr>
        <w:t xml:space="preserve">Вариант </w:t>
      </w:r>
      <w:r w:rsidRPr="00D82E7E">
        <w:rPr>
          <w:rStyle w:val="FontStyle19"/>
          <w:b/>
          <w:sz w:val="24"/>
          <w:szCs w:val="24"/>
        </w:rPr>
        <w:t>1</w:t>
      </w:r>
    </w:p>
    <w:p w:rsidR="00D82E7E" w:rsidRDefault="00985C0B">
      <w:pPr>
        <w:pStyle w:val="Style3"/>
        <w:widowControl/>
        <w:spacing w:line="240" w:lineRule="exact"/>
        <w:rPr>
          <w:rStyle w:val="FontStyle19"/>
          <w:sz w:val="24"/>
          <w:szCs w:val="24"/>
          <w:lang w:eastAsia="en-US"/>
        </w:rPr>
      </w:pPr>
      <w:r w:rsidRPr="00D82E7E">
        <w:rPr>
          <w:rStyle w:val="FontStyle19"/>
          <w:sz w:val="24"/>
          <w:szCs w:val="24"/>
          <w:lang w:val="en-US" w:eastAsia="en-US"/>
        </w:rPr>
        <w:t>Al</w:t>
      </w:r>
      <w:r w:rsidRPr="00D82E7E">
        <w:rPr>
          <w:rStyle w:val="FontStyle19"/>
          <w:sz w:val="24"/>
          <w:szCs w:val="24"/>
          <w:lang w:eastAsia="en-US"/>
        </w:rPr>
        <w:t xml:space="preserve">. В конце </w:t>
      </w:r>
      <w:r w:rsidRPr="00D82E7E">
        <w:rPr>
          <w:rStyle w:val="FontStyle19"/>
          <w:sz w:val="24"/>
          <w:szCs w:val="24"/>
          <w:lang w:val="en-US" w:eastAsia="en-US"/>
        </w:rPr>
        <w:t>XIX</w:t>
      </w:r>
      <w:r w:rsidRPr="00D82E7E">
        <w:rPr>
          <w:rStyle w:val="FontStyle19"/>
          <w:sz w:val="24"/>
          <w:szCs w:val="24"/>
          <w:lang w:eastAsia="en-US"/>
        </w:rPr>
        <w:t xml:space="preserve"> в. Великобритания теряет мир</w:t>
      </w:r>
      <w:r w:rsidR="00D82E7E">
        <w:rPr>
          <w:rStyle w:val="FontStyle19"/>
          <w:sz w:val="24"/>
          <w:szCs w:val="24"/>
          <w:lang w:eastAsia="en-US"/>
        </w:rPr>
        <w:t>овое пер</w:t>
      </w:r>
      <w:r w:rsidR="00D82E7E">
        <w:rPr>
          <w:rStyle w:val="FontStyle19"/>
          <w:sz w:val="24"/>
          <w:szCs w:val="24"/>
          <w:lang w:eastAsia="en-US"/>
        </w:rPr>
        <w:softHyphen/>
        <w:t xml:space="preserve">венство в результате: </w:t>
      </w:r>
    </w:p>
    <w:p w:rsidR="00D82E7E" w:rsidRDefault="00D82E7E">
      <w:pPr>
        <w:pStyle w:val="Style3"/>
        <w:widowControl/>
        <w:spacing w:line="240" w:lineRule="exact"/>
        <w:rPr>
          <w:rStyle w:val="FontStyle20"/>
          <w:sz w:val="24"/>
          <w:szCs w:val="24"/>
          <w:lang w:eastAsia="en-US"/>
        </w:rPr>
      </w:pPr>
      <w:r>
        <w:rPr>
          <w:rStyle w:val="FontStyle19"/>
          <w:sz w:val="24"/>
          <w:szCs w:val="24"/>
          <w:lang w:eastAsia="en-US"/>
        </w:rPr>
        <w:t xml:space="preserve">   1) потери колоний                      </w:t>
      </w:r>
      <w:r w:rsidR="00985C0B" w:rsidRPr="00D82E7E">
        <w:rPr>
          <w:rStyle w:val="FontStyle19"/>
          <w:sz w:val="24"/>
          <w:szCs w:val="24"/>
          <w:lang w:eastAsia="en-US"/>
        </w:rPr>
        <w:t xml:space="preserve"> 2) континентальной блокады </w:t>
      </w:r>
    </w:p>
    <w:p w:rsidR="00477B14" w:rsidRPr="00D82E7E" w:rsidRDefault="00D82E7E">
      <w:pPr>
        <w:pStyle w:val="Style3"/>
        <w:widowControl/>
        <w:spacing w:line="240" w:lineRule="exact"/>
        <w:rPr>
          <w:rStyle w:val="FontStyle19"/>
          <w:sz w:val="24"/>
          <w:szCs w:val="24"/>
          <w:lang w:eastAsia="en-US"/>
        </w:rPr>
      </w:pPr>
      <w:r>
        <w:rPr>
          <w:rStyle w:val="FontStyle20"/>
          <w:sz w:val="24"/>
          <w:szCs w:val="24"/>
          <w:lang w:eastAsia="en-US"/>
        </w:rPr>
        <w:t xml:space="preserve">   </w:t>
      </w:r>
      <w:r w:rsidR="00985C0B" w:rsidRPr="00D82E7E">
        <w:rPr>
          <w:rStyle w:val="FontStyle20"/>
          <w:sz w:val="24"/>
          <w:szCs w:val="24"/>
          <w:lang w:eastAsia="en-US"/>
        </w:rPr>
        <w:t xml:space="preserve"> </w:t>
      </w:r>
      <w:r w:rsidR="00985C0B" w:rsidRPr="00D82E7E">
        <w:rPr>
          <w:rStyle w:val="FontStyle19"/>
          <w:sz w:val="24"/>
          <w:szCs w:val="24"/>
          <w:lang w:eastAsia="en-US"/>
        </w:rPr>
        <w:t>3) сокращения вывоза</w:t>
      </w:r>
      <w:r>
        <w:rPr>
          <w:rStyle w:val="FontStyle19"/>
          <w:sz w:val="24"/>
          <w:szCs w:val="24"/>
          <w:lang w:eastAsia="en-US"/>
        </w:rPr>
        <w:t xml:space="preserve"> капитала        </w:t>
      </w:r>
      <w:r w:rsidR="00985C0B" w:rsidRPr="00D82E7E">
        <w:rPr>
          <w:rStyle w:val="FontStyle19"/>
          <w:sz w:val="24"/>
          <w:szCs w:val="24"/>
          <w:lang w:eastAsia="en-US"/>
        </w:rPr>
        <w:t xml:space="preserve"> 4) слабой технической оснащенности производства</w:t>
      </w:r>
    </w:p>
    <w:p w:rsidR="00D82E7E" w:rsidRDefault="00985C0B">
      <w:pPr>
        <w:pStyle w:val="Style3"/>
        <w:widowControl/>
        <w:spacing w:before="62" w:line="240" w:lineRule="exact"/>
        <w:rPr>
          <w:rStyle w:val="FontStyle19"/>
          <w:sz w:val="24"/>
          <w:szCs w:val="24"/>
        </w:rPr>
      </w:pPr>
      <w:r w:rsidRPr="00D82E7E">
        <w:rPr>
          <w:rStyle w:val="FontStyle19"/>
          <w:sz w:val="24"/>
          <w:szCs w:val="24"/>
        </w:rPr>
        <w:t>А</w:t>
      </w:r>
      <w:proofErr w:type="gramStart"/>
      <w:r w:rsidRPr="00D82E7E">
        <w:rPr>
          <w:rStyle w:val="FontStyle19"/>
          <w:sz w:val="24"/>
          <w:szCs w:val="24"/>
        </w:rPr>
        <w:t>2</w:t>
      </w:r>
      <w:proofErr w:type="gramEnd"/>
      <w:r w:rsidRPr="00D82E7E">
        <w:rPr>
          <w:rStyle w:val="FontStyle19"/>
          <w:sz w:val="24"/>
          <w:szCs w:val="24"/>
        </w:rPr>
        <w:t xml:space="preserve">. Законы вигов и тори в конце XIX </w:t>
      </w:r>
      <w:proofErr w:type="gramStart"/>
      <w:r w:rsidRPr="00D82E7E">
        <w:rPr>
          <w:rStyle w:val="FontStyle19"/>
          <w:sz w:val="24"/>
          <w:szCs w:val="24"/>
        </w:rPr>
        <w:t>в</w:t>
      </w:r>
      <w:proofErr w:type="gramEnd"/>
      <w:r w:rsidRPr="00D82E7E">
        <w:rPr>
          <w:rStyle w:val="FontStyle19"/>
          <w:sz w:val="24"/>
          <w:szCs w:val="24"/>
        </w:rPr>
        <w:t xml:space="preserve">. свидетельствовали </w:t>
      </w:r>
      <w:proofErr w:type="gramStart"/>
      <w:r w:rsidRPr="00D82E7E">
        <w:rPr>
          <w:rStyle w:val="FontStyle19"/>
          <w:sz w:val="24"/>
          <w:szCs w:val="24"/>
        </w:rPr>
        <w:t>о</w:t>
      </w:r>
      <w:proofErr w:type="gramEnd"/>
      <w:r w:rsidRPr="00D82E7E">
        <w:rPr>
          <w:rStyle w:val="FontStyle19"/>
          <w:sz w:val="24"/>
          <w:szCs w:val="24"/>
        </w:rPr>
        <w:t xml:space="preserve"> </w:t>
      </w:r>
      <w:r w:rsidR="00D82E7E">
        <w:rPr>
          <w:rStyle w:val="FontStyle19"/>
          <w:sz w:val="24"/>
          <w:szCs w:val="24"/>
        </w:rPr>
        <w:t xml:space="preserve">том, что политика этих партий: </w:t>
      </w:r>
    </w:p>
    <w:p w:rsidR="00477B14" w:rsidRPr="00D82E7E" w:rsidRDefault="00D82E7E" w:rsidP="00D82E7E">
      <w:pPr>
        <w:pStyle w:val="Style3"/>
        <w:widowControl/>
        <w:spacing w:before="62" w:line="240" w:lineRule="exac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</w:t>
      </w:r>
      <w:r w:rsidR="00985C0B" w:rsidRPr="00D82E7E">
        <w:rPr>
          <w:rStyle w:val="FontStyle19"/>
          <w:sz w:val="24"/>
          <w:szCs w:val="24"/>
        </w:rPr>
        <w:t xml:space="preserve"> 1) резко различалась</w:t>
      </w:r>
      <w:r>
        <w:rPr>
          <w:rStyle w:val="FontStyle19"/>
          <w:sz w:val="24"/>
          <w:szCs w:val="24"/>
        </w:rPr>
        <w:t xml:space="preserve">      </w:t>
      </w:r>
      <w:r w:rsidR="00985C0B" w:rsidRPr="00D82E7E">
        <w:rPr>
          <w:rStyle w:val="FontStyle19"/>
          <w:sz w:val="24"/>
          <w:szCs w:val="24"/>
        </w:rPr>
        <w:tab/>
        <w:t>2) имела общую направленность</w:t>
      </w:r>
    </w:p>
    <w:p w:rsidR="00477B14" w:rsidRPr="00D82E7E" w:rsidRDefault="00D82E7E">
      <w:pPr>
        <w:pStyle w:val="Style3"/>
        <w:widowControl/>
        <w:spacing w:line="240" w:lineRule="exact"/>
        <w:rPr>
          <w:rStyle w:val="FontStyle19"/>
          <w:sz w:val="24"/>
          <w:szCs w:val="24"/>
        </w:rPr>
      </w:pPr>
      <w:r>
        <w:rPr>
          <w:rStyle w:val="FontStyle20"/>
          <w:sz w:val="24"/>
          <w:szCs w:val="24"/>
        </w:rPr>
        <w:t xml:space="preserve">     </w:t>
      </w:r>
      <w:r w:rsidR="00985C0B" w:rsidRPr="00D82E7E">
        <w:rPr>
          <w:rStyle w:val="FontStyle20"/>
          <w:sz w:val="24"/>
          <w:szCs w:val="24"/>
        </w:rPr>
        <w:t xml:space="preserve"> </w:t>
      </w:r>
      <w:r w:rsidR="00985C0B" w:rsidRPr="00D82E7E">
        <w:rPr>
          <w:rStyle w:val="FontStyle19"/>
          <w:sz w:val="24"/>
          <w:szCs w:val="24"/>
        </w:rPr>
        <w:t>3) укрепляла авторитарный режим в стране</w:t>
      </w:r>
    </w:p>
    <w:p w:rsidR="00477B14" w:rsidRPr="00D82E7E" w:rsidRDefault="00D82E7E">
      <w:pPr>
        <w:pStyle w:val="Style3"/>
        <w:widowControl/>
        <w:spacing w:line="240" w:lineRule="exact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 </w:t>
      </w:r>
      <w:r w:rsidR="00985C0B" w:rsidRPr="00D82E7E">
        <w:rPr>
          <w:rStyle w:val="FontStyle19"/>
          <w:sz w:val="24"/>
          <w:szCs w:val="24"/>
        </w:rPr>
        <w:t>4) способствовала усилению социальных противоречий</w:t>
      </w:r>
    </w:p>
    <w:p w:rsidR="00477B14" w:rsidRPr="00D82E7E" w:rsidRDefault="00985C0B">
      <w:pPr>
        <w:pStyle w:val="Style7"/>
        <w:widowControl/>
        <w:spacing w:before="67" w:line="240" w:lineRule="exact"/>
        <w:rPr>
          <w:rStyle w:val="FontStyle19"/>
          <w:sz w:val="24"/>
          <w:szCs w:val="24"/>
        </w:rPr>
      </w:pPr>
      <w:r w:rsidRPr="00D82E7E">
        <w:rPr>
          <w:rStyle w:val="FontStyle19"/>
          <w:sz w:val="24"/>
          <w:szCs w:val="24"/>
        </w:rPr>
        <w:t>A3. 1832 г., 1867 г., 1884-1885 гг. в истории Великобри</w:t>
      </w:r>
      <w:r w:rsidRPr="00D82E7E">
        <w:rPr>
          <w:rStyle w:val="FontStyle19"/>
          <w:sz w:val="24"/>
          <w:szCs w:val="24"/>
        </w:rPr>
        <w:softHyphen/>
        <w:t xml:space="preserve">тании связаны </w:t>
      </w:r>
      <w:proofErr w:type="gramStart"/>
      <w:r w:rsidRPr="00D82E7E">
        <w:rPr>
          <w:rStyle w:val="FontStyle19"/>
          <w:sz w:val="24"/>
          <w:szCs w:val="24"/>
        </w:rPr>
        <w:t>с</w:t>
      </w:r>
      <w:proofErr w:type="gramEnd"/>
      <w:r w:rsidRPr="00D82E7E">
        <w:rPr>
          <w:rStyle w:val="FontStyle19"/>
          <w:sz w:val="24"/>
          <w:szCs w:val="24"/>
        </w:rPr>
        <w:t>:</w:t>
      </w:r>
    </w:p>
    <w:p w:rsidR="00D82E7E" w:rsidRDefault="00D82E7E" w:rsidP="00D82E7E">
      <w:pPr>
        <w:pStyle w:val="Style9"/>
        <w:widowControl/>
        <w:tabs>
          <w:tab w:val="left" w:pos="269"/>
        </w:tabs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</w:t>
      </w:r>
      <w:r w:rsidR="00985C0B" w:rsidRPr="00D82E7E">
        <w:rPr>
          <w:rStyle w:val="FontStyle19"/>
          <w:sz w:val="24"/>
          <w:szCs w:val="24"/>
        </w:rPr>
        <w:t>1) военными походами и кампаниями</w:t>
      </w:r>
      <w:r>
        <w:rPr>
          <w:rStyle w:val="FontStyle19"/>
          <w:sz w:val="24"/>
          <w:szCs w:val="24"/>
        </w:rPr>
        <w:t xml:space="preserve">      </w:t>
      </w:r>
      <w:r w:rsidR="00985C0B" w:rsidRPr="00D82E7E">
        <w:rPr>
          <w:rStyle w:val="FontStyle19"/>
          <w:sz w:val="24"/>
          <w:szCs w:val="24"/>
        </w:rPr>
        <w:t>2) национа</w:t>
      </w:r>
      <w:r>
        <w:rPr>
          <w:rStyle w:val="FontStyle19"/>
          <w:sz w:val="24"/>
          <w:szCs w:val="24"/>
        </w:rPr>
        <w:t xml:space="preserve">льно-освободительным движением </w:t>
      </w:r>
    </w:p>
    <w:p w:rsidR="00D82E7E" w:rsidRDefault="00D82E7E" w:rsidP="00D82E7E">
      <w:pPr>
        <w:pStyle w:val="Style9"/>
        <w:widowControl/>
        <w:tabs>
          <w:tab w:val="left" w:pos="269"/>
        </w:tabs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</w:t>
      </w:r>
      <w:r w:rsidR="00985C0B" w:rsidRPr="00D82E7E">
        <w:rPr>
          <w:rStyle w:val="FontStyle19"/>
          <w:sz w:val="24"/>
          <w:szCs w:val="24"/>
        </w:rPr>
        <w:t xml:space="preserve"> 3) выступлениями пролетариата и крестьянства</w:t>
      </w:r>
    </w:p>
    <w:p w:rsidR="00477B14" w:rsidRPr="00D82E7E" w:rsidRDefault="00D82E7E" w:rsidP="00D82E7E">
      <w:pPr>
        <w:pStyle w:val="Style9"/>
        <w:widowControl/>
        <w:tabs>
          <w:tab w:val="left" w:pos="269"/>
        </w:tabs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</w:t>
      </w:r>
      <w:r w:rsidR="00985C0B" w:rsidRPr="00D82E7E">
        <w:rPr>
          <w:rStyle w:val="FontStyle19"/>
          <w:sz w:val="24"/>
          <w:szCs w:val="24"/>
        </w:rPr>
        <w:t>4) проведением политических и социальных реформ</w:t>
      </w:r>
    </w:p>
    <w:p w:rsidR="00477B14" w:rsidRPr="00D82E7E" w:rsidRDefault="00985C0B">
      <w:pPr>
        <w:pStyle w:val="Style3"/>
        <w:widowControl/>
        <w:spacing w:before="67" w:line="240" w:lineRule="exact"/>
        <w:rPr>
          <w:rStyle w:val="FontStyle19"/>
          <w:sz w:val="24"/>
          <w:szCs w:val="24"/>
        </w:rPr>
      </w:pPr>
      <w:r w:rsidRPr="00D82E7E">
        <w:rPr>
          <w:rStyle w:val="FontStyle19"/>
          <w:sz w:val="24"/>
          <w:szCs w:val="24"/>
        </w:rPr>
        <w:t>А</w:t>
      </w:r>
      <w:proofErr w:type="gramStart"/>
      <w:r w:rsidRPr="00D82E7E">
        <w:rPr>
          <w:rStyle w:val="FontStyle19"/>
          <w:sz w:val="24"/>
          <w:szCs w:val="24"/>
        </w:rPr>
        <w:t>4</w:t>
      </w:r>
      <w:proofErr w:type="gramEnd"/>
      <w:r w:rsidRPr="00D82E7E">
        <w:rPr>
          <w:rStyle w:val="FontStyle19"/>
          <w:sz w:val="24"/>
          <w:szCs w:val="24"/>
        </w:rPr>
        <w:t xml:space="preserve">. Движение за гомруль является борьбой </w:t>
      </w:r>
      <w:proofErr w:type="gramStart"/>
      <w:r w:rsidRPr="00D82E7E">
        <w:rPr>
          <w:rStyle w:val="FontStyle19"/>
          <w:sz w:val="24"/>
          <w:szCs w:val="24"/>
        </w:rPr>
        <w:t>за</w:t>
      </w:r>
      <w:proofErr w:type="gramEnd"/>
      <w:r w:rsidRPr="00D82E7E">
        <w:rPr>
          <w:rStyle w:val="FontStyle19"/>
          <w:sz w:val="24"/>
          <w:szCs w:val="24"/>
        </w:rPr>
        <w:t>:</w:t>
      </w:r>
    </w:p>
    <w:p w:rsidR="00477B14" w:rsidRPr="00D82E7E" w:rsidRDefault="00D82E7E">
      <w:pPr>
        <w:pStyle w:val="Style3"/>
        <w:widowControl/>
        <w:spacing w:line="240" w:lineRule="exact"/>
        <w:rPr>
          <w:rStyle w:val="FontStyle19"/>
          <w:sz w:val="24"/>
          <w:szCs w:val="24"/>
          <w:lang w:eastAsia="en-US"/>
        </w:rPr>
      </w:pPr>
      <w:r>
        <w:rPr>
          <w:rStyle w:val="FontStyle19"/>
          <w:sz w:val="24"/>
          <w:szCs w:val="24"/>
          <w:lang w:eastAsia="en-US"/>
        </w:rPr>
        <w:t xml:space="preserve">  </w:t>
      </w:r>
      <w:r w:rsidR="00985C0B" w:rsidRPr="00D82E7E">
        <w:rPr>
          <w:rStyle w:val="FontStyle19"/>
          <w:sz w:val="24"/>
          <w:szCs w:val="24"/>
          <w:lang w:eastAsia="en-US"/>
        </w:rPr>
        <w:t xml:space="preserve"> 1) самоуправление Ирландии</w:t>
      </w:r>
      <w:r>
        <w:rPr>
          <w:rStyle w:val="FontStyle19"/>
          <w:sz w:val="24"/>
          <w:szCs w:val="24"/>
          <w:lang w:eastAsia="en-US"/>
        </w:rPr>
        <w:t xml:space="preserve">           </w:t>
      </w:r>
      <w:r w:rsidR="00985C0B" w:rsidRPr="00D82E7E">
        <w:rPr>
          <w:rStyle w:val="FontStyle19"/>
          <w:sz w:val="24"/>
          <w:szCs w:val="24"/>
          <w:lang w:eastAsia="en-US"/>
        </w:rPr>
        <w:t xml:space="preserve"> 2) право свободного ношения оружия</w:t>
      </w:r>
    </w:p>
    <w:p w:rsidR="00477B14" w:rsidRPr="00D82E7E" w:rsidRDefault="00D82E7E">
      <w:pPr>
        <w:pStyle w:val="Style3"/>
        <w:widowControl/>
        <w:spacing w:line="240" w:lineRule="exac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</w:t>
      </w:r>
      <w:r w:rsidR="00985C0B" w:rsidRPr="00D82E7E">
        <w:rPr>
          <w:rStyle w:val="FontStyle19"/>
          <w:sz w:val="24"/>
          <w:szCs w:val="24"/>
        </w:rPr>
        <w:t>3) спасение лесов на «зеленом острове»</w:t>
      </w:r>
    </w:p>
    <w:p w:rsidR="00477B14" w:rsidRPr="00D82E7E" w:rsidRDefault="00D82E7E">
      <w:pPr>
        <w:pStyle w:val="Style3"/>
        <w:widowControl/>
        <w:spacing w:line="240" w:lineRule="exact"/>
        <w:rPr>
          <w:rStyle w:val="FontStyle19"/>
          <w:sz w:val="24"/>
          <w:szCs w:val="24"/>
          <w:lang w:eastAsia="en-US"/>
        </w:rPr>
      </w:pPr>
      <w:r>
        <w:rPr>
          <w:rStyle w:val="FontStyle19"/>
          <w:sz w:val="24"/>
          <w:szCs w:val="24"/>
          <w:lang w:eastAsia="en-US"/>
        </w:rPr>
        <w:t xml:space="preserve">  </w:t>
      </w:r>
      <w:r w:rsidR="00985C0B" w:rsidRPr="00D82E7E">
        <w:rPr>
          <w:rStyle w:val="FontStyle19"/>
          <w:sz w:val="24"/>
          <w:szCs w:val="24"/>
          <w:lang w:eastAsia="en-US"/>
        </w:rPr>
        <w:t xml:space="preserve"> 4) предоставление женщинам избирательных прав</w:t>
      </w:r>
    </w:p>
    <w:p w:rsidR="00D82E7E" w:rsidRDefault="00985C0B">
      <w:pPr>
        <w:pStyle w:val="Style7"/>
        <w:widowControl/>
        <w:spacing w:before="58"/>
        <w:rPr>
          <w:rStyle w:val="FontStyle19"/>
          <w:sz w:val="24"/>
          <w:szCs w:val="24"/>
        </w:rPr>
      </w:pPr>
      <w:r w:rsidRPr="00D82E7E">
        <w:rPr>
          <w:rStyle w:val="FontStyle19"/>
          <w:sz w:val="24"/>
          <w:szCs w:val="24"/>
        </w:rPr>
        <w:t>В</w:t>
      </w:r>
      <w:proofErr w:type="gramStart"/>
      <w:r w:rsidRPr="00D82E7E">
        <w:rPr>
          <w:rStyle w:val="FontStyle19"/>
          <w:sz w:val="24"/>
          <w:szCs w:val="24"/>
        </w:rPr>
        <w:t>1</w:t>
      </w:r>
      <w:proofErr w:type="gramEnd"/>
      <w:r w:rsidRPr="00D82E7E">
        <w:rPr>
          <w:rStyle w:val="FontStyle19"/>
          <w:sz w:val="24"/>
          <w:szCs w:val="24"/>
        </w:rPr>
        <w:t>. Установите соответствие между партией и политиче</w:t>
      </w:r>
      <w:r w:rsidRPr="00D82E7E">
        <w:rPr>
          <w:rStyle w:val="FontStyle19"/>
          <w:sz w:val="24"/>
          <w:szCs w:val="24"/>
        </w:rPr>
        <w:softHyphen/>
        <w:t>ским деятелем.</w:t>
      </w:r>
    </w:p>
    <w:p w:rsidR="00477B14" w:rsidRPr="00D82E7E" w:rsidRDefault="00D82E7E" w:rsidP="00D82E7E">
      <w:pPr>
        <w:pStyle w:val="Style7"/>
        <w:widowControl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</w:t>
      </w:r>
      <w:r w:rsidR="00985C0B" w:rsidRPr="00D82E7E">
        <w:rPr>
          <w:rStyle w:val="FontStyle19"/>
          <w:sz w:val="24"/>
          <w:szCs w:val="24"/>
        </w:rPr>
        <w:t xml:space="preserve"> Одному элементу левого столбика соот</w:t>
      </w:r>
      <w:r w:rsidR="00985C0B" w:rsidRPr="00D82E7E">
        <w:rPr>
          <w:rStyle w:val="FontStyle19"/>
          <w:sz w:val="24"/>
          <w:szCs w:val="24"/>
        </w:rPr>
        <w:softHyphen/>
        <w:t>ветствует один элемент правого.</w:t>
      </w:r>
    </w:p>
    <w:tbl>
      <w:tblPr>
        <w:tblpPr w:leftFromText="180" w:rightFromText="180" w:vertAnchor="text" w:horzAnchor="page" w:tblpX="2255" w:tblpY="5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712"/>
        <w:gridCol w:w="2707"/>
      </w:tblGrid>
      <w:tr w:rsidR="00D82E7E" w:rsidRPr="00D82E7E" w:rsidTr="00D82E7E"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E7E" w:rsidRPr="00D82E7E" w:rsidRDefault="00D82E7E" w:rsidP="00D82E7E">
            <w:pPr>
              <w:pStyle w:val="Style10"/>
              <w:widowControl/>
              <w:spacing w:line="240" w:lineRule="auto"/>
              <w:ind w:left="883"/>
              <w:rPr>
                <w:rStyle w:val="FontStyle19"/>
                <w:sz w:val="24"/>
                <w:szCs w:val="24"/>
              </w:rPr>
            </w:pPr>
            <w:r w:rsidRPr="00D82E7E">
              <w:rPr>
                <w:rStyle w:val="FontStyle19"/>
                <w:sz w:val="24"/>
                <w:szCs w:val="24"/>
              </w:rPr>
              <w:t>Партия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E7E" w:rsidRPr="00D82E7E" w:rsidRDefault="00D82E7E" w:rsidP="00D82E7E">
            <w:pPr>
              <w:pStyle w:val="Style10"/>
              <w:widowControl/>
              <w:spacing w:line="240" w:lineRule="auto"/>
              <w:ind w:left="360"/>
              <w:rPr>
                <w:rStyle w:val="FontStyle19"/>
                <w:sz w:val="24"/>
                <w:szCs w:val="24"/>
              </w:rPr>
            </w:pPr>
            <w:r w:rsidRPr="00D82E7E">
              <w:rPr>
                <w:rStyle w:val="FontStyle19"/>
                <w:sz w:val="24"/>
                <w:szCs w:val="24"/>
              </w:rPr>
              <w:t>Политический деятель</w:t>
            </w:r>
          </w:p>
        </w:tc>
      </w:tr>
      <w:tr w:rsidR="00D82E7E" w:rsidRPr="00D82E7E" w:rsidTr="00D82E7E"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E7E" w:rsidRPr="00D82E7E" w:rsidRDefault="00D82E7E" w:rsidP="00D82E7E">
            <w:pPr>
              <w:pStyle w:val="Style8"/>
              <w:widowControl/>
              <w:tabs>
                <w:tab w:val="left" w:pos="350"/>
              </w:tabs>
              <w:ind w:left="14" w:hanging="14"/>
              <w:rPr>
                <w:rStyle w:val="FontStyle19"/>
                <w:sz w:val="24"/>
                <w:szCs w:val="24"/>
              </w:rPr>
            </w:pPr>
            <w:r w:rsidRPr="00D82E7E">
              <w:rPr>
                <w:rStyle w:val="FontStyle19"/>
                <w:sz w:val="24"/>
                <w:szCs w:val="24"/>
              </w:rPr>
              <w:t>A)</w:t>
            </w:r>
            <w:r w:rsidRPr="00D82E7E">
              <w:rPr>
                <w:rStyle w:val="FontStyle19"/>
                <w:sz w:val="24"/>
                <w:szCs w:val="24"/>
              </w:rPr>
              <w:tab/>
              <w:t>консервативная</w:t>
            </w:r>
            <w:r w:rsidRPr="00D82E7E">
              <w:rPr>
                <w:rStyle w:val="FontStyle19"/>
                <w:sz w:val="24"/>
                <w:szCs w:val="24"/>
              </w:rPr>
              <w:br/>
              <w:t>Б) либеральная</w:t>
            </w:r>
          </w:p>
          <w:p w:rsidR="00D82E7E" w:rsidRPr="00D82E7E" w:rsidRDefault="00D82E7E" w:rsidP="00D82E7E">
            <w:pPr>
              <w:pStyle w:val="Style8"/>
              <w:widowControl/>
              <w:tabs>
                <w:tab w:val="left" w:pos="336"/>
              </w:tabs>
              <w:rPr>
                <w:rStyle w:val="FontStyle19"/>
                <w:sz w:val="24"/>
                <w:szCs w:val="24"/>
              </w:rPr>
            </w:pPr>
            <w:r w:rsidRPr="00D82E7E">
              <w:rPr>
                <w:rStyle w:val="FontStyle19"/>
                <w:sz w:val="24"/>
                <w:szCs w:val="24"/>
              </w:rPr>
              <w:t>B)</w:t>
            </w:r>
            <w:r w:rsidRPr="00D82E7E">
              <w:rPr>
                <w:rStyle w:val="FontStyle19"/>
                <w:sz w:val="24"/>
                <w:szCs w:val="24"/>
              </w:rPr>
              <w:tab/>
              <w:t>лейбористская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E7E" w:rsidRPr="00D82E7E" w:rsidRDefault="00D82E7E" w:rsidP="00D82E7E">
            <w:pPr>
              <w:pStyle w:val="Style8"/>
              <w:widowControl/>
              <w:tabs>
                <w:tab w:val="left" w:pos="336"/>
              </w:tabs>
              <w:rPr>
                <w:rStyle w:val="FontStyle19"/>
                <w:sz w:val="24"/>
                <w:szCs w:val="24"/>
              </w:rPr>
            </w:pPr>
            <w:r w:rsidRPr="00D82E7E">
              <w:rPr>
                <w:rStyle w:val="FontStyle19"/>
                <w:sz w:val="24"/>
                <w:szCs w:val="24"/>
              </w:rPr>
              <w:t>1)</w:t>
            </w:r>
            <w:r w:rsidRPr="00D82E7E">
              <w:rPr>
                <w:rStyle w:val="FontStyle19"/>
                <w:sz w:val="24"/>
                <w:szCs w:val="24"/>
              </w:rPr>
              <w:tab/>
              <w:t>Б. Дизраэли</w:t>
            </w:r>
          </w:p>
          <w:p w:rsidR="00D82E7E" w:rsidRPr="00D82E7E" w:rsidRDefault="00D82E7E" w:rsidP="00D82E7E">
            <w:pPr>
              <w:pStyle w:val="Style8"/>
              <w:widowControl/>
              <w:tabs>
                <w:tab w:val="left" w:pos="336"/>
              </w:tabs>
              <w:rPr>
                <w:rStyle w:val="FontStyle19"/>
                <w:sz w:val="24"/>
                <w:szCs w:val="24"/>
              </w:rPr>
            </w:pPr>
            <w:r w:rsidRPr="00D82E7E">
              <w:rPr>
                <w:rStyle w:val="FontStyle19"/>
                <w:sz w:val="24"/>
                <w:szCs w:val="24"/>
              </w:rPr>
              <w:t>2)</w:t>
            </w:r>
            <w:r w:rsidRPr="00D82E7E">
              <w:rPr>
                <w:rStyle w:val="FontStyle19"/>
                <w:sz w:val="24"/>
                <w:szCs w:val="24"/>
              </w:rPr>
              <w:tab/>
              <w:t xml:space="preserve">У. </w:t>
            </w:r>
            <w:proofErr w:type="spellStart"/>
            <w:r w:rsidRPr="00D82E7E">
              <w:rPr>
                <w:rStyle w:val="FontStyle19"/>
                <w:sz w:val="24"/>
                <w:szCs w:val="24"/>
              </w:rPr>
              <w:t>Гладстон</w:t>
            </w:r>
            <w:proofErr w:type="spellEnd"/>
          </w:p>
          <w:p w:rsidR="00D82E7E" w:rsidRPr="00D82E7E" w:rsidRDefault="00D82E7E" w:rsidP="00D82E7E">
            <w:pPr>
              <w:pStyle w:val="Style8"/>
              <w:widowControl/>
              <w:tabs>
                <w:tab w:val="left" w:pos="336"/>
              </w:tabs>
              <w:rPr>
                <w:rStyle w:val="FontStyle19"/>
                <w:sz w:val="24"/>
                <w:szCs w:val="24"/>
              </w:rPr>
            </w:pPr>
            <w:r w:rsidRPr="00D82E7E">
              <w:rPr>
                <w:rStyle w:val="FontStyle19"/>
                <w:sz w:val="24"/>
                <w:szCs w:val="24"/>
              </w:rPr>
              <w:t>3)</w:t>
            </w:r>
            <w:r w:rsidRPr="00D82E7E">
              <w:rPr>
                <w:rStyle w:val="FontStyle19"/>
                <w:sz w:val="24"/>
                <w:szCs w:val="24"/>
              </w:rPr>
              <w:tab/>
              <w:t xml:space="preserve">Ф. </w:t>
            </w:r>
            <w:proofErr w:type="spellStart"/>
            <w:r w:rsidRPr="00D82E7E">
              <w:rPr>
                <w:rStyle w:val="FontStyle19"/>
                <w:sz w:val="24"/>
                <w:szCs w:val="24"/>
              </w:rPr>
              <w:t>О'Коннер</w:t>
            </w:r>
            <w:proofErr w:type="spellEnd"/>
          </w:p>
          <w:p w:rsidR="00D82E7E" w:rsidRPr="00D82E7E" w:rsidRDefault="00D82E7E" w:rsidP="00D82E7E">
            <w:pPr>
              <w:pStyle w:val="Style8"/>
              <w:widowControl/>
              <w:tabs>
                <w:tab w:val="left" w:pos="336"/>
              </w:tabs>
              <w:rPr>
                <w:rStyle w:val="FontStyle19"/>
                <w:sz w:val="24"/>
                <w:szCs w:val="24"/>
              </w:rPr>
            </w:pPr>
            <w:r w:rsidRPr="00D82E7E">
              <w:rPr>
                <w:rStyle w:val="FontStyle19"/>
                <w:sz w:val="24"/>
                <w:szCs w:val="24"/>
              </w:rPr>
              <w:t>4)</w:t>
            </w:r>
            <w:r w:rsidRPr="00D82E7E">
              <w:rPr>
                <w:rStyle w:val="FontStyle19"/>
                <w:sz w:val="24"/>
                <w:szCs w:val="24"/>
              </w:rPr>
              <w:tab/>
              <w:t>Д.Р. Макдональд</w:t>
            </w:r>
          </w:p>
        </w:tc>
      </w:tr>
    </w:tbl>
    <w:p w:rsidR="00D82E7E" w:rsidRDefault="00D82E7E">
      <w:pPr>
        <w:pStyle w:val="Style12"/>
        <w:widowControl/>
        <w:spacing w:before="5"/>
        <w:jc w:val="center"/>
        <w:rPr>
          <w:rStyle w:val="FontStyle18"/>
          <w:rFonts w:ascii="Times New Roman" w:hAnsi="Times New Roman" w:cs="Times New Roman"/>
        </w:rPr>
      </w:pPr>
    </w:p>
    <w:p w:rsidR="00D82E7E" w:rsidRDefault="00D82E7E">
      <w:pPr>
        <w:pStyle w:val="Style12"/>
        <w:widowControl/>
        <w:spacing w:before="5"/>
        <w:jc w:val="center"/>
        <w:rPr>
          <w:rStyle w:val="FontStyle18"/>
          <w:rFonts w:ascii="Times New Roman" w:hAnsi="Times New Roman" w:cs="Times New Roman"/>
        </w:rPr>
      </w:pPr>
    </w:p>
    <w:p w:rsidR="00D82E7E" w:rsidRDefault="00D82E7E">
      <w:pPr>
        <w:pStyle w:val="Style12"/>
        <w:widowControl/>
        <w:spacing w:before="5"/>
        <w:jc w:val="center"/>
        <w:rPr>
          <w:rStyle w:val="FontStyle18"/>
          <w:rFonts w:ascii="Times New Roman" w:hAnsi="Times New Roman" w:cs="Times New Roman"/>
        </w:rPr>
      </w:pPr>
    </w:p>
    <w:p w:rsidR="00D82E7E" w:rsidRDefault="00D82E7E">
      <w:pPr>
        <w:pStyle w:val="Style12"/>
        <w:widowControl/>
        <w:spacing w:before="5"/>
        <w:jc w:val="center"/>
        <w:rPr>
          <w:rStyle w:val="FontStyle18"/>
          <w:rFonts w:ascii="Times New Roman" w:hAnsi="Times New Roman" w:cs="Times New Roman"/>
        </w:rPr>
      </w:pPr>
    </w:p>
    <w:p w:rsidR="00D82E7E" w:rsidRDefault="00D82E7E">
      <w:pPr>
        <w:pStyle w:val="Style12"/>
        <w:widowControl/>
        <w:spacing w:before="5"/>
        <w:jc w:val="center"/>
        <w:rPr>
          <w:rStyle w:val="FontStyle18"/>
          <w:rFonts w:ascii="Times New Roman" w:hAnsi="Times New Roman" w:cs="Times New Roman"/>
        </w:rPr>
      </w:pPr>
    </w:p>
    <w:p w:rsidR="00D82E7E" w:rsidRDefault="00D82E7E">
      <w:pPr>
        <w:pStyle w:val="Style12"/>
        <w:widowControl/>
        <w:spacing w:before="5"/>
        <w:jc w:val="center"/>
        <w:rPr>
          <w:rStyle w:val="FontStyle18"/>
          <w:rFonts w:ascii="Times New Roman" w:hAnsi="Times New Roman" w:cs="Times New Roman"/>
        </w:rPr>
      </w:pPr>
    </w:p>
    <w:p w:rsidR="00D82E7E" w:rsidRDefault="00D82E7E">
      <w:pPr>
        <w:pStyle w:val="Style12"/>
        <w:widowControl/>
        <w:spacing w:before="5"/>
        <w:jc w:val="center"/>
        <w:rPr>
          <w:rStyle w:val="FontStyle18"/>
          <w:rFonts w:ascii="Times New Roman" w:hAnsi="Times New Roman" w:cs="Times New Roman"/>
        </w:rPr>
      </w:pPr>
    </w:p>
    <w:p w:rsidR="005A06A8" w:rsidRDefault="005A06A8">
      <w:pPr>
        <w:pStyle w:val="Style12"/>
        <w:widowControl/>
        <w:spacing w:before="5"/>
        <w:jc w:val="center"/>
        <w:rPr>
          <w:rStyle w:val="FontStyle18"/>
          <w:rFonts w:ascii="Times New Roman" w:hAnsi="Times New Roman" w:cs="Times New Roman"/>
        </w:rPr>
      </w:pPr>
    </w:p>
    <w:p w:rsidR="005A06A8" w:rsidRDefault="005A06A8">
      <w:pPr>
        <w:pStyle w:val="Style12"/>
        <w:widowControl/>
        <w:spacing w:before="5"/>
        <w:jc w:val="center"/>
        <w:rPr>
          <w:rStyle w:val="FontStyle18"/>
          <w:rFonts w:ascii="Times New Roman" w:hAnsi="Times New Roman" w:cs="Times New Roman"/>
        </w:rPr>
      </w:pPr>
    </w:p>
    <w:p w:rsidR="005A06A8" w:rsidRDefault="005A06A8">
      <w:pPr>
        <w:pStyle w:val="Style12"/>
        <w:widowControl/>
        <w:spacing w:before="5"/>
        <w:jc w:val="center"/>
        <w:rPr>
          <w:rStyle w:val="FontStyle18"/>
          <w:rFonts w:ascii="Times New Roman" w:hAnsi="Times New Roman" w:cs="Times New Roman"/>
        </w:rPr>
      </w:pPr>
    </w:p>
    <w:p w:rsidR="00D82E7E" w:rsidRDefault="00D82E7E">
      <w:pPr>
        <w:pStyle w:val="Style12"/>
        <w:widowControl/>
        <w:spacing w:before="5"/>
        <w:jc w:val="center"/>
        <w:rPr>
          <w:rStyle w:val="FontStyle18"/>
          <w:rFonts w:ascii="Times New Roman" w:hAnsi="Times New Roman" w:cs="Times New Roman"/>
        </w:rPr>
      </w:pPr>
    </w:p>
    <w:p w:rsidR="00D82E7E" w:rsidRDefault="00D82E7E" w:rsidP="00D82E7E">
      <w:pPr>
        <w:pStyle w:val="Style2"/>
        <w:widowControl/>
        <w:rPr>
          <w:rStyle w:val="FontStyle18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Тест 19. Великобритания: конец Викторианской эпохи                          НИ - 8</w:t>
      </w:r>
    </w:p>
    <w:p w:rsidR="00477B14" w:rsidRPr="00D82E7E" w:rsidRDefault="00985C0B" w:rsidP="00D82E7E">
      <w:pPr>
        <w:pStyle w:val="Style11"/>
        <w:widowControl/>
        <w:rPr>
          <w:rStyle w:val="FontStyle19"/>
          <w:b/>
          <w:sz w:val="24"/>
          <w:szCs w:val="24"/>
        </w:rPr>
      </w:pPr>
      <w:r w:rsidRPr="00D82E7E">
        <w:rPr>
          <w:rStyle w:val="FontStyle17"/>
          <w:rFonts w:ascii="Times New Roman" w:hAnsi="Times New Roman" w:cs="Times New Roman"/>
          <w:sz w:val="24"/>
          <w:szCs w:val="24"/>
        </w:rPr>
        <w:t xml:space="preserve">Вариант </w:t>
      </w:r>
      <w:r w:rsidRPr="00D82E7E">
        <w:rPr>
          <w:rStyle w:val="FontStyle19"/>
          <w:b/>
          <w:sz w:val="24"/>
          <w:szCs w:val="24"/>
        </w:rPr>
        <w:t>2</w:t>
      </w:r>
    </w:p>
    <w:p w:rsidR="00D82E7E" w:rsidRDefault="00985C0B">
      <w:pPr>
        <w:pStyle w:val="Style3"/>
        <w:widowControl/>
        <w:spacing w:line="240" w:lineRule="exact"/>
        <w:rPr>
          <w:rStyle w:val="FontStyle19"/>
          <w:sz w:val="24"/>
          <w:szCs w:val="24"/>
        </w:rPr>
      </w:pPr>
      <w:r w:rsidRPr="00D82E7E">
        <w:rPr>
          <w:rStyle w:val="FontStyle19"/>
          <w:sz w:val="24"/>
          <w:szCs w:val="24"/>
        </w:rPr>
        <w:t>А</w:t>
      </w:r>
      <w:proofErr w:type="gramStart"/>
      <w:r w:rsidRPr="00D82E7E">
        <w:rPr>
          <w:rStyle w:val="FontStyle19"/>
          <w:sz w:val="24"/>
          <w:szCs w:val="24"/>
        </w:rPr>
        <w:t>1</w:t>
      </w:r>
      <w:proofErr w:type="gramEnd"/>
      <w:r w:rsidRPr="00D82E7E">
        <w:rPr>
          <w:rStyle w:val="FontStyle19"/>
          <w:sz w:val="24"/>
          <w:szCs w:val="24"/>
        </w:rPr>
        <w:t>. Значительное превышение вывоза капитала над вы</w:t>
      </w:r>
      <w:r w:rsidRPr="00D82E7E">
        <w:rPr>
          <w:rStyle w:val="FontStyle19"/>
          <w:sz w:val="24"/>
          <w:szCs w:val="24"/>
        </w:rPr>
        <w:softHyphen/>
        <w:t xml:space="preserve">возом товаров из Англии в XIX </w:t>
      </w:r>
      <w:proofErr w:type="gramStart"/>
      <w:r w:rsidRPr="00D82E7E">
        <w:rPr>
          <w:rStyle w:val="FontStyle19"/>
          <w:sz w:val="24"/>
          <w:szCs w:val="24"/>
        </w:rPr>
        <w:t>в</w:t>
      </w:r>
      <w:proofErr w:type="gramEnd"/>
      <w:r w:rsidRPr="00D82E7E">
        <w:rPr>
          <w:rStyle w:val="FontStyle19"/>
          <w:sz w:val="24"/>
          <w:szCs w:val="24"/>
        </w:rPr>
        <w:t xml:space="preserve">. </w:t>
      </w:r>
    </w:p>
    <w:p w:rsidR="00D82E7E" w:rsidRDefault="00D82E7E">
      <w:pPr>
        <w:pStyle w:val="Style3"/>
        <w:widowControl/>
        <w:spacing w:line="240" w:lineRule="exac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  </w:t>
      </w:r>
      <w:r w:rsidR="00985C0B" w:rsidRPr="00D82E7E">
        <w:rPr>
          <w:rStyle w:val="FontStyle19"/>
          <w:sz w:val="24"/>
          <w:szCs w:val="24"/>
        </w:rPr>
        <w:t>объясняло</w:t>
      </w:r>
      <w:r>
        <w:rPr>
          <w:rStyle w:val="FontStyle19"/>
          <w:sz w:val="24"/>
          <w:szCs w:val="24"/>
        </w:rPr>
        <w:t xml:space="preserve">сь: </w:t>
      </w:r>
    </w:p>
    <w:p w:rsidR="00D82E7E" w:rsidRDefault="00D82E7E">
      <w:pPr>
        <w:pStyle w:val="Style3"/>
        <w:widowControl/>
        <w:spacing w:line="240" w:lineRule="exact"/>
        <w:rPr>
          <w:rStyle w:val="FontStyle20"/>
          <w:sz w:val="24"/>
          <w:szCs w:val="24"/>
          <w:u w:val="single"/>
        </w:rPr>
      </w:pPr>
      <w:r>
        <w:rPr>
          <w:rStyle w:val="FontStyle19"/>
          <w:sz w:val="24"/>
          <w:szCs w:val="24"/>
        </w:rPr>
        <w:t xml:space="preserve">   </w:t>
      </w:r>
      <w:r w:rsidR="00985C0B" w:rsidRPr="00D82E7E">
        <w:rPr>
          <w:rStyle w:val="FontStyle19"/>
          <w:sz w:val="24"/>
          <w:szCs w:val="24"/>
        </w:rPr>
        <w:t xml:space="preserve"> 1) получением высокой прибыли от вложения капита</w:t>
      </w:r>
      <w:r w:rsidR="00985C0B" w:rsidRPr="00D82E7E">
        <w:rPr>
          <w:rStyle w:val="FontStyle19"/>
          <w:sz w:val="24"/>
          <w:szCs w:val="24"/>
        </w:rPr>
        <w:softHyphen/>
        <w:t xml:space="preserve">лов в экономику колоний </w:t>
      </w:r>
    </w:p>
    <w:p w:rsidR="00477B14" w:rsidRPr="00D82E7E" w:rsidRDefault="00D82E7E">
      <w:pPr>
        <w:pStyle w:val="Style3"/>
        <w:widowControl/>
        <w:spacing w:line="240" w:lineRule="exac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 </w:t>
      </w:r>
      <w:r w:rsidR="00985C0B" w:rsidRPr="00D82E7E">
        <w:rPr>
          <w:rStyle w:val="FontStyle19"/>
          <w:sz w:val="24"/>
          <w:szCs w:val="24"/>
        </w:rPr>
        <w:t>2) проведением политики «блестящей изоляции»</w:t>
      </w:r>
    </w:p>
    <w:p w:rsidR="00477B14" w:rsidRPr="00D82E7E" w:rsidRDefault="00D82E7E" w:rsidP="00D82E7E">
      <w:pPr>
        <w:pStyle w:val="Style4"/>
        <w:widowControl/>
        <w:tabs>
          <w:tab w:val="left" w:pos="269"/>
        </w:tabs>
        <w:spacing w:line="240" w:lineRule="exac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 </w:t>
      </w:r>
      <w:r w:rsidR="00985C0B" w:rsidRPr="00D82E7E">
        <w:rPr>
          <w:rStyle w:val="FontStyle19"/>
          <w:sz w:val="24"/>
          <w:szCs w:val="24"/>
        </w:rPr>
        <w:t>3) увеличением количества денег в обращении</w:t>
      </w:r>
    </w:p>
    <w:p w:rsidR="00477B14" w:rsidRPr="00D82E7E" w:rsidRDefault="00D82E7E" w:rsidP="00D82E7E">
      <w:pPr>
        <w:pStyle w:val="Style4"/>
        <w:widowControl/>
        <w:tabs>
          <w:tab w:val="left" w:pos="269"/>
        </w:tabs>
        <w:spacing w:line="240" w:lineRule="exac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 </w:t>
      </w:r>
      <w:r w:rsidR="00985C0B" w:rsidRPr="00D82E7E">
        <w:rPr>
          <w:rStyle w:val="FontStyle19"/>
          <w:sz w:val="24"/>
          <w:szCs w:val="24"/>
        </w:rPr>
        <w:t>4) наличием широкого внутреннего рынка</w:t>
      </w:r>
    </w:p>
    <w:p w:rsidR="00477B14" w:rsidRPr="00D82E7E" w:rsidRDefault="00985C0B" w:rsidP="00D82E7E">
      <w:pPr>
        <w:pStyle w:val="Style3"/>
        <w:widowControl/>
        <w:spacing w:before="53" w:line="240" w:lineRule="auto"/>
        <w:jc w:val="both"/>
        <w:rPr>
          <w:rStyle w:val="FontStyle19"/>
          <w:sz w:val="24"/>
          <w:szCs w:val="24"/>
        </w:rPr>
      </w:pPr>
      <w:r w:rsidRPr="00D82E7E">
        <w:rPr>
          <w:rStyle w:val="FontStyle19"/>
          <w:sz w:val="24"/>
          <w:szCs w:val="24"/>
        </w:rPr>
        <w:t>А</w:t>
      </w:r>
      <w:proofErr w:type="gramStart"/>
      <w:r w:rsidRPr="00D82E7E">
        <w:rPr>
          <w:rStyle w:val="FontStyle19"/>
          <w:sz w:val="24"/>
          <w:szCs w:val="24"/>
        </w:rPr>
        <w:t>2</w:t>
      </w:r>
      <w:proofErr w:type="gramEnd"/>
      <w:r w:rsidRPr="00D82E7E">
        <w:rPr>
          <w:rStyle w:val="FontStyle19"/>
          <w:sz w:val="24"/>
          <w:szCs w:val="24"/>
        </w:rPr>
        <w:t>. Проведение реформ в Англии во второй половине</w:t>
      </w:r>
      <w:r w:rsidR="00D82E7E">
        <w:rPr>
          <w:rStyle w:val="FontStyle19"/>
          <w:sz w:val="24"/>
          <w:szCs w:val="24"/>
        </w:rPr>
        <w:t xml:space="preserve">  </w:t>
      </w:r>
      <w:r w:rsidRPr="00D82E7E">
        <w:rPr>
          <w:rStyle w:val="FontStyle19"/>
          <w:sz w:val="24"/>
          <w:szCs w:val="24"/>
        </w:rPr>
        <w:t xml:space="preserve">XIX </w:t>
      </w:r>
      <w:proofErr w:type="gramStart"/>
      <w:r w:rsidRPr="00D82E7E">
        <w:rPr>
          <w:rStyle w:val="FontStyle19"/>
          <w:sz w:val="24"/>
          <w:szCs w:val="24"/>
        </w:rPr>
        <w:t>в</w:t>
      </w:r>
      <w:proofErr w:type="gramEnd"/>
      <w:r w:rsidRPr="00D82E7E">
        <w:rPr>
          <w:rStyle w:val="FontStyle19"/>
          <w:sz w:val="24"/>
          <w:szCs w:val="24"/>
        </w:rPr>
        <w:t>. способствовало:</w:t>
      </w:r>
    </w:p>
    <w:p w:rsidR="00D82E7E" w:rsidRDefault="00D82E7E">
      <w:pPr>
        <w:pStyle w:val="Style3"/>
        <w:widowControl/>
        <w:spacing w:line="235" w:lineRule="exact"/>
        <w:rPr>
          <w:rStyle w:val="FontStyle19"/>
          <w:sz w:val="24"/>
          <w:szCs w:val="24"/>
          <w:lang w:eastAsia="en-US"/>
        </w:rPr>
      </w:pPr>
      <w:r>
        <w:rPr>
          <w:rStyle w:val="FontStyle19"/>
          <w:sz w:val="24"/>
          <w:szCs w:val="24"/>
          <w:lang w:eastAsia="en-US"/>
        </w:rPr>
        <w:t xml:space="preserve">   </w:t>
      </w:r>
      <w:r w:rsidR="00985C0B" w:rsidRPr="00D82E7E">
        <w:rPr>
          <w:rStyle w:val="FontStyle19"/>
          <w:sz w:val="24"/>
          <w:szCs w:val="24"/>
          <w:lang w:eastAsia="en-US"/>
        </w:rPr>
        <w:t xml:space="preserve"> 1) </w:t>
      </w:r>
      <w:proofErr w:type="spellStart"/>
      <w:r w:rsidR="00985C0B" w:rsidRPr="00D82E7E">
        <w:rPr>
          <w:rStyle w:val="FontStyle19"/>
          <w:sz w:val="24"/>
          <w:szCs w:val="24"/>
          <w:lang w:eastAsia="en-US"/>
        </w:rPr>
        <w:t>радикализации</w:t>
      </w:r>
      <w:proofErr w:type="spellEnd"/>
      <w:r w:rsidR="00985C0B" w:rsidRPr="00D82E7E">
        <w:rPr>
          <w:rStyle w:val="FontStyle19"/>
          <w:sz w:val="24"/>
          <w:szCs w:val="24"/>
          <w:lang w:eastAsia="en-US"/>
        </w:rPr>
        <w:t xml:space="preserve"> масс</w:t>
      </w:r>
      <w:r>
        <w:rPr>
          <w:rStyle w:val="FontStyle19"/>
          <w:sz w:val="24"/>
          <w:szCs w:val="24"/>
          <w:lang w:eastAsia="en-US"/>
        </w:rPr>
        <w:t xml:space="preserve">                    </w:t>
      </w:r>
      <w:r w:rsidR="00985C0B" w:rsidRPr="00D82E7E">
        <w:rPr>
          <w:rStyle w:val="FontStyle19"/>
          <w:sz w:val="24"/>
          <w:szCs w:val="24"/>
        </w:rPr>
        <w:t>2) созданию правового государства</w:t>
      </w:r>
    </w:p>
    <w:p w:rsidR="00477B14" w:rsidRPr="00D82E7E" w:rsidRDefault="00D82E7E" w:rsidP="00D82E7E">
      <w:pPr>
        <w:pStyle w:val="Style3"/>
        <w:widowControl/>
        <w:spacing w:line="235" w:lineRule="exact"/>
        <w:rPr>
          <w:rStyle w:val="FontStyle19"/>
          <w:sz w:val="24"/>
          <w:szCs w:val="24"/>
          <w:lang w:eastAsia="en-US"/>
        </w:rPr>
      </w:pPr>
      <w:r>
        <w:rPr>
          <w:rStyle w:val="FontStyle19"/>
          <w:sz w:val="24"/>
          <w:szCs w:val="24"/>
          <w:lang w:eastAsia="en-US"/>
        </w:rPr>
        <w:t xml:space="preserve">    </w:t>
      </w:r>
      <w:r w:rsidR="00985C0B" w:rsidRPr="00D82E7E">
        <w:rPr>
          <w:rStyle w:val="FontStyle19"/>
          <w:sz w:val="24"/>
          <w:szCs w:val="24"/>
        </w:rPr>
        <w:t>3) падению авторитета правительства</w:t>
      </w:r>
      <w:r>
        <w:rPr>
          <w:rStyle w:val="FontStyle19"/>
          <w:sz w:val="24"/>
          <w:szCs w:val="24"/>
        </w:rPr>
        <w:t xml:space="preserve">    </w:t>
      </w:r>
      <w:r w:rsidR="00985C0B" w:rsidRPr="00D82E7E">
        <w:rPr>
          <w:rStyle w:val="FontStyle19"/>
          <w:sz w:val="24"/>
          <w:szCs w:val="24"/>
        </w:rPr>
        <w:t>4) ограничению гражданских прав и свобод</w:t>
      </w:r>
    </w:p>
    <w:p w:rsidR="00477B14" w:rsidRPr="00D82E7E" w:rsidRDefault="00985C0B">
      <w:pPr>
        <w:pStyle w:val="Style7"/>
        <w:widowControl/>
        <w:spacing w:before="58" w:line="245" w:lineRule="exact"/>
        <w:rPr>
          <w:rStyle w:val="FontStyle19"/>
          <w:sz w:val="24"/>
          <w:szCs w:val="24"/>
        </w:rPr>
      </w:pPr>
      <w:r w:rsidRPr="00D82E7E">
        <w:rPr>
          <w:rStyle w:val="FontStyle19"/>
          <w:sz w:val="24"/>
          <w:szCs w:val="24"/>
        </w:rPr>
        <w:t>A3. 1868 г., 1900 г., 1906 г. в истории Великобритании свя</w:t>
      </w:r>
      <w:r w:rsidRPr="00D82E7E">
        <w:rPr>
          <w:rStyle w:val="FontStyle19"/>
          <w:sz w:val="24"/>
          <w:szCs w:val="24"/>
        </w:rPr>
        <w:softHyphen/>
        <w:t xml:space="preserve">заны </w:t>
      </w:r>
      <w:proofErr w:type="gramStart"/>
      <w:r w:rsidRPr="00D82E7E">
        <w:rPr>
          <w:rStyle w:val="FontStyle19"/>
          <w:sz w:val="24"/>
          <w:szCs w:val="24"/>
        </w:rPr>
        <w:t>с</w:t>
      </w:r>
      <w:proofErr w:type="gramEnd"/>
      <w:r w:rsidRPr="00D82E7E">
        <w:rPr>
          <w:rStyle w:val="FontStyle19"/>
          <w:sz w:val="24"/>
          <w:szCs w:val="24"/>
        </w:rPr>
        <w:t>:</w:t>
      </w:r>
    </w:p>
    <w:p w:rsidR="00477B14" w:rsidRPr="00D82E7E" w:rsidRDefault="00D82E7E" w:rsidP="00D82E7E">
      <w:pPr>
        <w:pStyle w:val="Style4"/>
        <w:widowControl/>
        <w:tabs>
          <w:tab w:val="left" w:pos="269"/>
        </w:tabs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</w:t>
      </w:r>
      <w:r w:rsidR="00985C0B" w:rsidRPr="00D82E7E">
        <w:rPr>
          <w:rStyle w:val="FontStyle19"/>
          <w:sz w:val="24"/>
          <w:szCs w:val="24"/>
        </w:rPr>
        <w:tab/>
        <w:t>1) рабочим движением</w:t>
      </w:r>
      <w:r>
        <w:rPr>
          <w:rStyle w:val="FontStyle19"/>
          <w:sz w:val="24"/>
          <w:szCs w:val="24"/>
        </w:rPr>
        <w:t xml:space="preserve">         </w:t>
      </w:r>
      <w:r w:rsidR="00985C0B" w:rsidRPr="00D82E7E">
        <w:rPr>
          <w:rStyle w:val="FontStyle19"/>
          <w:sz w:val="24"/>
          <w:szCs w:val="24"/>
        </w:rPr>
        <w:t xml:space="preserve"> 2) военными походами и кампаниями</w:t>
      </w:r>
    </w:p>
    <w:p w:rsidR="00D82E7E" w:rsidRDefault="00D82E7E" w:rsidP="00D82E7E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  <w:r>
        <w:rPr>
          <w:rStyle w:val="FontStyle20"/>
          <w:sz w:val="24"/>
          <w:szCs w:val="24"/>
        </w:rPr>
        <w:t xml:space="preserve">  </w:t>
      </w:r>
      <w:r w:rsidR="00985C0B" w:rsidRPr="00D82E7E">
        <w:rPr>
          <w:rStyle w:val="FontStyle20"/>
          <w:sz w:val="24"/>
          <w:szCs w:val="24"/>
        </w:rPr>
        <w:t xml:space="preserve"> </w:t>
      </w:r>
      <w:r w:rsidR="00985C0B" w:rsidRPr="00D82E7E">
        <w:rPr>
          <w:rStyle w:val="FontStyle19"/>
          <w:sz w:val="24"/>
          <w:szCs w:val="24"/>
        </w:rPr>
        <w:t>3) национально-освободительным движением</w:t>
      </w:r>
    </w:p>
    <w:p w:rsidR="00477B14" w:rsidRPr="00D82E7E" w:rsidRDefault="00D82E7E" w:rsidP="00D82E7E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</w:t>
      </w:r>
      <w:r w:rsidR="00985C0B" w:rsidRPr="00D82E7E">
        <w:rPr>
          <w:rStyle w:val="FontStyle19"/>
          <w:sz w:val="24"/>
          <w:szCs w:val="24"/>
        </w:rPr>
        <w:t>4) проведением политических и социальных реформ</w:t>
      </w:r>
    </w:p>
    <w:p w:rsidR="00D82E7E" w:rsidRDefault="00985C0B">
      <w:pPr>
        <w:pStyle w:val="Style7"/>
        <w:widowControl/>
        <w:spacing w:before="62" w:line="240" w:lineRule="exact"/>
        <w:rPr>
          <w:rStyle w:val="FontStyle19"/>
          <w:sz w:val="24"/>
          <w:szCs w:val="24"/>
        </w:rPr>
      </w:pPr>
      <w:r w:rsidRPr="00D82E7E">
        <w:rPr>
          <w:rStyle w:val="FontStyle19"/>
          <w:sz w:val="24"/>
          <w:szCs w:val="24"/>
        </w:rPr>
        <w:t>А</w:t>
      </w:r>
      <w:proofErr w:type="gramStart"/>
      <w:r w:rsidRPr="00D82E7E">
        <w:rPr>
          <w:rStyle w:val="FontStyle19"/>
          <w:sz w:val="24"/>
          <w:szCs w:val="24"/>
        </w:rPr>
        <w:t>4</w:t>
      </w:r>
      <w:proofErr w:type="gramEnd"/>
      <w:r w:rsidRPr="00D82E7E">
        <w:rPr>
          <w:rStyle w:val="FontStyle19"/>
          <w:sz w:val="24"/>
          <w:szCs w:val="24"/>
        </w:rPr>
        <w:t xml:space="preserve">. Покупка контрольного пакета акций Суэцкого канала обеспечила Англии господство </w:t>
      </w:r>
    </w:p>
    <w:p w:rsidR="00477B14" w:rsidRPr="00D82E7E" w:rsidRDefault="00D82E7E" w:rsidP="00D82E7E">
      <w:pPr>
        <w:pStyle w:val="Style7"/>
        <w:widowControl/>
        <w:spacing w:line="240" w:lineRule="exact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 </w:t>
      </w:r>
      <w:r w:rsidR="00985C0B" w:rsidRPr="00D82E7E">
        <w:rPr>
          <w:rStyle w:val="FontStyle19"/>
          <w:sz w:val="24"/>
          <w:szCs w:val="24"/>
        </w:rPr>
        <w:t xml:space="preserve">над торговыми путями </w:t>
      </w:r>
      <w:proofErr w:type="gramStart"/>
      <w:r w:rsidR="00985C0B" w:rsidRPr="00D82E7E">
        <w:rPr>
          <w:rStyle w:val="FontStyle19"/>
          <w:sz w:val="24"/>
          <w:szCs w:val="24"/>
        </w:rPr>
        <w:t>в</w:t>
      </w:r>
      <w:proofErr w:type="gramEnd"/>
      <w:r w:rsidR="00985C0B" w:rsidRPr="00D82E7E">
        <w:rPr>
          <w:rStyle w:val="FontStyle19"/>
          <w:sz w:val="24"/>
          <w:szCs w:val="24"/>
        </w:rPr>
        <w:t>:</w:t>
      </w:r>
    </w:p>
    <w:p w:rsidR="00477B14" w:rsidRPr="00D82E7E" w:rsidRDefault="00D82E7E" w:rsidP="00D82E7E">
      <w:pPr>
        <w:pStyle w:val="Style4"/>
        <w:widowControl/>
        <w:tabs>
          <w:tab w:val="left" w:pos="269"/>
          <w:tab w:val="left" w:pos="2837"/>
        </w:tabs>
        <w:spacing w:before="5" w:line="240" w:lineRule="exac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 </w:t>
      </w:r>
      <w:r w:rsidR="00985C0B" w:rsidRPr="00D82E7E">
        <w:rPr>
          <w:rStyle w:val="FontStyle19"/>
          <w:sz w:val="24"/>
          <w:szCs w:val="24"/>
        </w:rPr>
        <w:t>1) Индию</w:t>
      </w:r>
      <w:r>
        <w:rPr>
          <w:rStyle w:val="FontStyle19"/>
          <w:sz w:val="24"/>
          <w:szCs w:val="24"/>
        </w:rPr>
        <w:t xml:space="preserve">  </w:t>
      </w:r>
      <w:r w:rsidRPr="00D82E7E">
        <w:rPr>
          <w:rStyle w:val="FontStyle19"/>
          <w:sz w:val="24"/>
          <w:szCs w:val="24"/>
        </w:rPr>
        <w:t>2) Балтийское море</w:t>
      </w:r>
      <w:r w:rsidR="00985C0B" w:rsidRPr="00D82E7E">
        <w:rPr>
          <w:rStyle w:val="FontStyle19"/>
          <w:sz w:val="24"/>
          <w:szCs w:val="24"/>
        </w:rPr>
        <w:tab/>
      </w:r>
      <w:r>
        <w:rPr>
          <w:rStyle w:val="FontStyle20"/>
          <w:sz w:val="24"/>
          <w:szCs w:val="24"/>
        </w:rPr>
        <w:t xml:space="preserve">  </w:t>
      </w:r>
      <w:r w:rsidR="00985C0B" w:rsidRPr="00D82E7E">
        <w:rPr>
          <w:rStyle w:val="FontStyle20"/>
          <w:sz w:val="24"/>
          <w:szCs w:val="24"/>
        </w:rPr>
        <w:t xml:space="preserve"> </w:t>
      </w:r>
      <w:r w:rsidR="00985C0B" w:rsidRPr="00D82E7E">
        <w:rPr>
          <w:rStyle w:val="FontStyle19"/>
          <w:sz w:val="24"/>
          <w:szCs w:val="24"/>
        </w:rPr>
        <w:t>3) Африку</w:t>
      </w:r>
      <w:r>
        <w:rPr>
          <w:rStyle w:val="FontStyle19"/>
          <w:sz w:val="24"/>
          <w:szCs w:val="24"/>
        </w:rPr>
        <w:t xml:space="preserve">    </w:t>
      </w:r>
      <w:r w:rsidR="00985C0B" w:rsidRPr="00D82E7E">
        <w:rPr>
          <w:rStyle w:val="FontStyle19"/>
          <w:sz w:val="24"/>
          <w:szCs w:val="24"/>
        </w:rPr>
        <w:t>4) Средиземное море</w:t>
      </w:r>
    </w:p>
    <w:p w:rsidR="00D82E7E" w:rsidRDefault="00985C0B">
      <w:pPr>
        <w:pStyle w:val="Style7"/>
        <w:widowControl/>
        <w:spacing w:before="53"/>
        <w:rPr>
          <w:rStyle w:val="FontStyle19"/>
          <w:sz w:val="24"/>
          <w:szCs w:val="24"/>
        </w:rPr>
      </w:pPr>
      <w:r w:rsidRPr="00D82E7E">
        <w:rPr>
          <w:rStyle w:val="FontStyle19"/>
          <w:sz w:val="24"/>
          <w:szCs w:val="24"/>
        </w:rPr>
        <w:t>В</w:t>
      </w:r>
      <w:proofErr w:type="gramStart"/>
      <w:r w:rsidRPr="00D82E7E">
        <w:rPr>
          <w:rStyle w:val="FontStyle19"/>
          <w:sz w:val="24"/>
          <w:szCs w:val="24"/>
        </w:rPr>
        <w:t>1</w:t>
      </w:r>
      <w:proofErr w:type="gramEnd"/>
      <w:r w:rsidRPr="00D82E7E">
        <w:rPr>
          <w:rStyle w:val="FontStyle19"/>
          <w:sz w:val="24"/>
          <w:szCs w:val="24"/>
        </w:rPr>
        <w:t>. Установите соответствие между партией и политиче</w:t>
      </w:r>
      <w:r w:rsidRPr="00D82E7E">
        <w:rPr>
          <w:rStyle w:val="FontStyle19"/>
          <w:sz w:val="24"/>
          <w:szCs w:val="24"/>
        </w:rPr>
        <w:softHyphen/>
        <w:t>ским течением.</w:t>
      </w:r>
    </w:p>
    <w:p w:rsidR="00477B14" w:rsidRPr="00D82E7E" w:rsidRDefault="00D82E7E" w:rsidP="00D82E7E">
      <w:pPr>
        <w:pStyle w:val="Style7"/>
        <w:widowControl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 </w:t>
      </w:r>
      <w:r w:rsidR="00985C0B" w:rsidRPr="00D82E7E">
        <w:rPr>
          <w:rStyle w:val="FontStyle19"/>
          <w:sz w:val="24"/>
          <w:szCs w:val="24"/>
        </w:rPr>
        <w:t xml:space="preserve"> Одному элементу левого столбика соот</w:t>
      </w:r>
      <w:r w:rsidR="00985C0B" w:rsidRPr="00D82E7E">
        <w:rPr>
          <w:rStyle w:val="FontStyle19"/>
          <w:sz w:val="24"/>
          <w:szCs w:val="24"/>
        </w:rPr>
        <w:softHyphen/>
        <w:t>ветствует один элемент правого.</w:t>
      </w:r>
    </w:p>
    <w:p w:rsidR="00477B14" w:rsidRPr="00D82E7E" w:rsidRDefault="00477B14">
      <w:pPr>
        <w:pStyle w:val="Style7"/>
        <w:widowControl/>
        <w:spacing w:before="53"/>
        <w:rPr>
          <w:rStyle w:val="FontStyle19"/>
          <w:sz w:val="24"/>
          <w:szCs w:val="24"/>
        </w:rPr>
        <w:sectPr w:rsidR="00477B14" w:rsidRPr="00D82E7E" w:rsidSect="005A06A8">
          <w:type w:val="continuous"/>
          <w:pgSz w:w="11907" w:h="16839" w:code="9"/>
          <w:pgMar w:top="709" w:right="850" w:bottom="851" w:left="1134" w:header="720" w:footer="720" w:gutter="0"/>
          <w:cols w:space="720"/>
          <w:noEndnote/>
          <w:docGrid w:linePitch="326"/>
        </w:sectPr>
      </w:pPr>
    </w:p>
    <w:p w:rsidR="00477B14" w:rsidRPr="00D82E7E" w:rsidRDefault="00477B14">
      <w:pPr>
        <w:widowControl/>
        <w:spacing w:after="67" w:line="1" w:lineRule="exact"/>
      </w:pPr>
    </w:p>
    <w:p w:rsidR="00477B14" w:rsidRPr="00D82E7E" w:rsidRDefault="00477B14">
      <w:pPr>
        <w:widowControl/>
        <w:spacing w:after="110" w:line="1" w:lineRule="exact"/>
      </w:pPr>
    </w:p>
    <w:p w:rsidR="00477B14" w:rsidRPr="00D82E7E" w:rsidRDefault="00477B14">
      <w:pPr>
        <w:widowControl/>
        <w:rPr>
          <w:rStyle w:val="FontStyle19"/>
          <w:sz w:val="24"/>
          <w:szCs w:val="24"/>
        </w:rPr>
        <w:sectPr w:rsidR="00477B14" w:rsidRPr="00D82E7E" w:rsidSect="00D82E7E">
          <w:type w:val="continuous"/>
          <w:pgSz w:w="11907" w:h="16839" w:code="9"/>
          <w:pgMar w:top="1621" w:right="1440" w:bottom="1440" w:left="1621" w:header="720" w:footer="720" w:gutter="0"/>
          <w:cols w:space="720"/>
          <w:noEndnote/>
          <w:docGrid w:linePitch="326"/>
        </w:sectPr>
      </w:pPr>
    </w:p>
    <w:tbl>
      <w:tblPr>
        <w:tblpPr w:leftFromText="180" w:rightFromText="180" w:vertAnchor="text" w:horzAnchor="margin" w:tblpY="6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702"/>
        <w:gridCol w:w="2707"/>
      </w:tblGrid>
      <w:tr w:rsidR="005A06A8" w:rsidRPr="00D82E7E" w:rsidTr="005A06A8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A8" w:rsidRPr="00D82E7E" w:rsidRDefault="005A06A8" w:rsidP="005A06A8">
            <w:pPr>
              <w:pStyle w:val="Style10"/>
              <w:widowControl/>
              <w:spacing w:line="240" w:lineRule="auto"/>
              <w:ind w:left="845"/>
              <w:rPr>
                <w:rStyle w:val="FontStyle19"/>
                <w:sz w:val="24"/>
                <w:szCs w:val="24"/>
              </w:rPr>
            </w:pPr>
            <w:r w:rsidRPr="00D82E7E">
              <w:rPr>
                <w:rStyle w:val="FontStyle19"/>
                <w:sz w:val="24"/>
                <w:szCs w:val="24"/>
              </w:rPr>
              <w:t>Партия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A8" w:rsidRPr="00D82E7E" w:rsidRDefault="005A06A8" w:rsidP="005A06A8">
            <w:pPr>
              <w:pStyle w:val="Style10"/>
              <w:widowControl/>
              <w:spacing w:line="240" w:lineRule="auto"/>
              <w:ind w:left="274"/>
              <w:rPr>
                <w:rStyle w:val="FontStyle19"/>
                <w:sz w:val="24"/>
                <w:szCs w:val="24"/>
              </w:rPr>
            </w:pPr>
            <w:r w:rsidRPr="00D82E7E">
              <w:rPr>
                <w:rStyle w:val="FontStyle19"/>
                <w:sz w:val="24"/>
                <w:szCs w:val="24"/>
              </w:rPr>
              <w:t>Политическое течение</w:t>
            </w:r>
          </w:p>
        </w:tc>
      </w:tr>
      <w:tr w:rsidR="005A06A8" w:rsidRPr="00D82E7E" w:rsidTr="005A06A8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A8" w:rsidRPr="00D82E7E" w:rsidRDefault="005A06A8" w:rsidP="005A06A8">
            <w:pPr>
              <w:pStyle w:val="Style10"/>
              <w:widowControl/>
              <w:ind w:left="14" w:right="1133" w:hanging="14"/>
              <w:rPr>
                <w:rStyle w:val="FontStyle19"/>
                <w:sz w:val="24"/>
                <w:szCs w:val="24"/>
              </w:rPr>
            </w:pPr>
            <w:r w:rsidRPr="00D82E7E">
              <w:rPr>
                <w:rStyle w:val="FontStyle19"/>
                <w:sz w:val="24"/>
                <w:szCs w:val="24"/>
              </w:rPr>
              <w:t>А</w:t>
            </w:r>
            <w:proofErr w:type="gramStart"/>
            <w:r w:rsidRPr="00D82E7E">
              <w:rPr>
                <w:rStyle w:val="FontStyle19"/>
                <w:sz w:val="24"/>
                <w:szCs w:val="24"/>
              </w:rPr>
              <w:t>)т</w:t>
            </w:r>
            <w:proofErr w:type="gramEnd"/>
            <w:r w:rsidRPr="00D82E7E">
              <w:rPr>
                <w:rStyle w:val="FontStyle19"/>
                <w:sz w:val="24"/>
                <w:szCs w:val="24"/>
              </w:rPr>
              <w:t>ори Б) виги</w:t>
            </w:r>
          </w:p>
          <w:p w:rsidR="005A06A8" w:rsidRPr="00D82E7E" w:rsidRDefault="005A06A8" w:rsidP="005A06A8">
            <w:pPr>
              <w:pStyle w:val="Style10"/>
              <w:widowControl/>
              <w:rPr>
                <w:rStyle w:val="FontStyle19"/>
                <w:sz w:val="24"/>
                <w:szCs w:val="24"/>
              </w:rPr>
            </w:pPr>
            <w:r w:rsidRPr="00D82E7E">
              <w:rPr>
                <w:rStyle w:val="FontStyle19"/>
                <w:sz w:val="24"/>
                <w:szCs w:val="24"/>
              </w:rPr>
              <w:t>В</w:t>
            </w:r>
            <w:proofErr w:type="gramStart"/>
            <w:r w:rsidRPr="00D82E7E">
              <w:rPr>
                <w:rStyle w:val="FontStyle19"/>
                <w:sz w:val="24"/>
                <w:szCs w:val="24"/>
              </w:rPr>
              <w:t>)л</w:t>
            </w:r>
            <w:proofErr w:type="gramEnd"/>
            <w:r w:rsidRPr="00D82E7E">
              <w:rPr>
                <w:rStyle w:val="FontStyle19"/>
                <w:sz w:val="24"/>
                <w:szCs w:val="24"/>
              </w:rPr>
              <w:t>ейбористы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6A8" w:rsidRPr="00D82E7E" w:rsidRDefault="005A06A8" w:rsidP="005A06A8">
            <w:pPr>
              <w:pStyle w:val="Style8"/>
              <w:widowControl/>
              <w:tabs>
                <w:tab w:val="left" w:pos="341"/>
              </w:tabs>
              <w:rPr>
                <w:rStyle w:val="FontStyle19"/>
                <w:sz w:val="24"/>
                <w:szCs w:val="24"/>
              </w:rPr>
            </w:pPr>
            <w:r w:rsidRPr="00D82E7E">
              <w:rPr>
                <w:rStyle w:val="FontStyle19"/>
                <w:sz w:val="24"/>
                <w:szCs w:val="24"/>
              </w:rPr>
              <w:t>1)</w:t>
            </w:r>
            <w:r w:rsidRPr="00D82E7E">
              <w:rPr>
                <w:rStyle w:val="FontStyle19"/>
                <w:sz w:val="24"/>
                <w:szCs w:val="24"/>
              </w:rPr>
              <w:tab/>
              <w:t>консерватизм</w:t>
            </w:r>
          </w:p>
          <w:p w:rsidR="005A06A8" w:rsidRPr="00D82E7E" w:rsidRDefault="005A06A8" w:rsidP="005A06A8">
            <w:pPr>
              <w:pStyle w:val="Style8"/>
              <w:widowControl/>
              <w:tabs>
                <w:tab w:val="left" w:pos="341"/>
              </w:tabs>
              <w:rPr>
                <w:rStyle w:val="FontStyle19"/>
                <w:sz w:val="24"/>
                <w:szCs w:val="24"/>
              </w:rPr>
            </w:pPr>
            <w:r w:rsidRPr="00D82E7E">
              <w:rPr>
                <w:rStyle w:val="FontStyle19"/>
                <w:sz w:val="24"/>
                <w:szCs w:val="24"/>
              </w:rPr>
              <w:t>2)</w:t>
            </w:r>
            <w:r w:rsidRPr="00D82E7E">
              <w:rPr>
                <w:rStyle w:val="FontStyle19"/>
                <w:sz w:val="24"/>
                <w:szCs w:val="24"/>
              </w:rPr>
              <w:tab/>
              <w:t>либерализм</w:t>
            </w:r>
          </w:p>
          <w:p w:rsidR="005A06A8" w:rsidRPr="00D82E7E" w:rsidRDefault="005A06A8" w:rsidP="005A06A8">
            <w:pPr>
              <w:pStyle w:val="Style8"/>
              <w:widowControl/>
              <w:tabs>
                <w:tab w:val="left" w:pos="341"/>
              </w:tabs>
              <w:rPr>
                <w:rStyle w:val="FontStyle19"/>
                <w:sz w:val="24"/>
                <w:szCs w:val="24"/>
              </w:rPr>
            </w:pPr>
            <w:r w:rsidRPr="00D82E7E">
              <w:rPr>
                <w:rStyle w:val="FontStyle19"/>
                <w:sz w:val="24"/>
                <w:szCs w:val="24"/>
              </w:rPr>
              <w:t>3)</w:t>
            </w:r>
            <w:r w:rsidRPr="00D82E7E">
              <w:rPr>
                <w:rStyle w:val="FontStyle19"/>
                <w:sz w:val="24"/>
                <w:szCs w:val="24"/>
              </w:rPr>
              <w:tab/>
              <w:t>социал-реформизм</w:t>
            </w:r>
          </w:p>
          <w:p w:rsidR="005A06A8" w:rsidRPr="00D82E7E" w:rsidRDefault="005A06A8" w:rsidP="005A06A8">
            <w:pPr>
              <w:pStyle w:val="Style8"/>
              <w:widowControl/>
              <w:tabs>
                <w:tab w:val="left" w:pos="341"/>
              </w:tabs>
              <w:rPr>
                <w:rStyle w:val="FontStyle19"/>
                <w:sz w:val="24"/>
                <w:szCs w:val="24"/>
              </w:rPr>
            </w:pPr>
            <w:r w:rsidRPr="00D82E7E">
              <w:rPr>
                <w:rStyle w:val="FontStyle19"/>
                <w:sz w:val="24"/>
                <w:szCs w:val="24"/>
              </w:rPr>
              <w:t>4)</w:t>
            </w:r>
            <w:r w:rsidRPr="00D82E7E">
              <w:rPr>
                <w:rStyle w:val="FontStyle19"/>
                <w:sz w:val="24"/>
                <w:szCs w:val="24"/>
              </w:rPr>
              <w:tab/>
              <w:t>анархизм</w:t>
            </w:r>
          </w:p>
        </w:tc>
      </w:tr>
    </w:tbl>
    <w:p w:rsidR="004B559D" w:rsidRDefault="004B559D" w:rsidP="00D82E7E">
      <w:pPr>
        <w:pStyle w:val="Style13"/>
        <w:widowControl/>
        <w:jc w:val="both"/>
        <w:rPr>
          <w:rStyle w:val="FontStyle15"/>
          <w:sz w:val="24"/>
          <w:szCs w:val="24"/>
        </w:rPr>
      </w:pPr>
    </w:p>
    <w:p w:rsidR="004B559D" w:rsidRDefault="004B559D" w:rsidP="004B559D"/>
    <w:p w:rsidR="00D82E7E" w:rsidRDefault="00D82E7E" w:rsidP="004B559D">
      <w:pPr>
        <w:jc w:val="center"/>
      </w:pPr>
    </w:p>
    <w:p w:rsidR="004B559D" w:rsidRDefault="004B559D" w:rsidP="004B559D">
      <w:pPr>
        <w:jc w:val="center"/>
      </w:pPr>
    </w:p>
    <w:p w:rsidR="004B559D" w:rsidRDefault="004B559D" w:rsidP="004B559D">
      <w:pPr>
        <w:jc w:val="center"/>
      </w:pPr>
    </w:p>
    <w:p w:rsidR="004B559D" w:rsidRDefault="004B559D" w:rsidP="004B559D">
      <w:pPr>
        <w:jc w:val="center"/>
      </w:pPr>
    </w:p>
    <w:p w:rsidR="004B559D" w:rsidRDefault="004B559D" w:rsidP="004B559D">
      <w:pPr>
        <w:pStyle w:val="c0"/>
        <w:spacing w:before="0" w:beforeAutospacing="0" w:after="0" w:afterAutospacing="0"/>
        <w:rPr>
          <w:rFonts w:ascii="Microsoft Sans Serif" w:hAnsi="Microsoft Sans Serif" w:cs="Microsoft Sans Serif"/>
          <w:color w:val="000000"/>
        </w:rPr>
      </w:pPr>
      <w:r>
        <w:rPr>
          <w:rStyle w:val="c2"/>
          <w:b/>
          <w:bCs/>
          <w:color w:val="000000"/>
        </w:rPr>
        <w:lastRenderedPageBreak/>
        <w:t>Тест 19. Великобритания: конец Викторианской эпохи                     НИ – 8</w:t>
      </w:r>
    </w:p>
    <w:p w:rsidR="004B559D" w:rsidRDefault="004B559D" w:rsidP="004B559D">
      <w:pPr>
        <w:pStyle w:val="c0"/>
        <w:spacing w:before="0" w:beforeAutospacing="0" w:after="0" w:afterAutospacing="0"/>
        <w:rPr>
          <w:rFonts w:ascii="Microsoft Sans Serif" w:hAnsi="Microsoft Sans Serif" w:cs="Microsoft Sans Serif"/>
          <w:color w:val="000000"/>
        </w:rPr>
      </w:pPr>
      <w:r>
        <w:rPr>
          <w:rStyle w:val="c2"/>
          <w:b/>
          <w:bCs/>
          <w:color w:val="000000"/>
        </w:rPr>
        <w:t>Ключи</w:t>
      </w:r>
    </w:p>
    <w:p w:rsidR="004B559D" w:rsidRDefault="004B559D" w:rsidP="004B559D">
      <w:pPr>
        <w:pStyle w:val="c0"/>
        <w:spacing w:before="0" w:beforeAutospacing="0" w:after="0" w:afterAutospacing="0"/>
        <w:rPr>
          <w:rFonts w:ascii="Microsoft Sans Serif" w:hAnsi="Microsoft Sans Serif" w:cs="Microsoft Sans Serif"/>
          <w:color w:val="000000"/>
        </w:rPr>
      </w:pPr>
      <w:r>
        <w:rPr>
          <w:rStyle w:val="c2"/>
          <w:b/>
          <w:bCs/>
          <w:color w:val="000000"/>
        </w:rPr>
        <w:t>Вариант 1                Вариант 2</w:t>
      </w:r>
    </w:p>
    <w:p w:rsidR="004B559D" w:rsidRDefault="004B559D" w:rsidP="004B559D">
      <w:pPr>
        <w:pStyle w:val="c0"/>
        <w:spacing w:before="0" w:beforeAutospacing="0" w:after="0" w:afterAutospacing="0"/>
        <w:rPr>
          <w:rFonts w:ascii="Microsoft Sans Serif" w:hAnsi="Microsoft Sans Serif" w:cs="Microsoft Sans Serif"/>
          <w:color w:val="000000"/>
        </w:rPr>
      </w:pPr>
      <w:r>
        <w:rPr>
          <w:rStyle w:val="c2"/>
          <w:b/>
          <w:bCs/>
          <w:color w:val="000000"/>
        </w:rPr>
        <w:t>А 1. 4</w:t>
      </w:r>
      <w:proofErr w:type="gramStart"/>
      <w:r>
        <w:rPr>
          <w:rStyle w:val="c2"/>
          <w:b/>
          <w:bCs/>
          <w:color w:val="000000"/>
        </w:rPr>
        <w:t xml:space="preserve">                     А</w:t>
      </w:r>
      <w:proofErr w:type="gramEnd"/>
      <w:r>
        <w:rPr>
          <w:rStyle w:val="c2"/>
          <w:b/>
          <w:bCs/>
          <w:color w:val="000000"/>
        </w:rPr>
        <w:t xml:space="preserve"> 1. 1</w:t>
      </w:r>
    </w:p>
    <w:p w:rsidR="004B559D" w:rsidRDefault="004B559D" w:rsidP="004B559D">
      <w:pPr>
        <w:pStyle w:val="c0"/>
        <w:spacing w:before="0" w:beforeAutospacing="0" w:after="0" w:afterAutospacing="0"/>
        <w:rPr>
          <w:rFonts w:ascii="Microsoft Sans Serif" w:hAnsi="Microsoft Sans Serif" w:cs="Microsoft Sans Serif"/>
          <w:color w:val="000000"/>
        </w:rPr>
      </w:pPr>
      <w:r>
        <w:rPr>
          <w:rStyle w:val="c2"/>
          <w:b/>
          <w:bCs/>
          <w:color w:val="000000"/>
        </w:rPr>
        <w:t>А 2. 2</w:t>
      </w:r>
      <w:proofErr w:type="gramStart"/>
      <w:r>
        <w:rPr>
          <w:rStyle w:val="c2"/>
          <w:b/>
          <w:bCs/>
          <w:color w:val="000000"/>
        </w:rPr>
        <w:t xml:space="preserve">                     А</w:t>
      </w:r>
      <w:proofErr w:type="gramEnd"/>
      <w:r>
        <w:rPr>
          <w:rStyle w:val="c2"/>
          <w:b/>
          <w:bCs/>
          <w:color w:val="000000"/>
        </w:rPr>
        <w:t xml:space="preserve"> 2. 2</w:t>
      </w:r>
    </w:p>
    <w:p w:rsidR="004B559D" w:rsidRDefault="004B559D" w:rsidP="004B559D">
      <w:pPr>
        <w:pStyle w:val="c0"/>
        <w:spacing w:before="0" w:beforeAutospacing="0" w:after="0" w:afterAutospacing="0"/>
        <w:rPr>
          <w:rFonts w:ascii="Microsoft Sans Serif" w:hAnsi="Microsoft Sans Serif" w:cs="Microsoft Sans Serif"/>
          <w:color w:val="000000"/>
        </w:rPr>
      </w:pPr>
      <w:r>
        <w:rPr>
          <w:rStyle w:val="c2"/>
          <w:b/>
          <w:bCs/>
          <w:color w:val="000000"/>
        </w:rPr>
        <w:t>А 3. 4</w:t>
      </w:r>
      <w:proofErr w:type="gramStart"/>
      <w:r>
        <w:rPr>
          <w:rStyle w:val="c2"/>
          <w:b/>
          <w:bCs/>
          <w:color w:val="000000"/>
        </w:rPr>
        <w:t xml:space="preserve">                     А</w:t>
      </w:r>
      <w:proofErr w:type="gramEnd"/>
      <w:r>
        <w:rPr>
          <w:rStyle w:val="c2"/>
          <w:b/>
          <w:bCs/>
          <w:color w:val="000000"/>
        </w:rPr>
        <w:t xml:space="preserve"> 3. 1</w:t>
      </w:r>
    </w:p>
    <w:p w:rsidR="004B559D" w:rsidRDefault="004B559D" w:rsidP="004B559D">
      <w:pPr>
        <w:pStyle w:val="c0"/>
        <w:spacing w:before="0" w:beforeAutospacing="0" w:after="0" w:afterAutospacing="0"/>
        <w:rPr>
          <w:rFonts w:ascii="Microsoft Sans Serif" w:hAnsi="Microsoft Sans Serif" w:cs="Microsoft Sans Serif"/>
          <w:color w:val="000000"/>
        </w:rPr>
      </w:pPr>
      <w:r>
        <w:rPr>
          <w:rStyle w:val="c2"/>
          <w:b/>
          <w:bCs/>
          <w:color w:val="000000"/>
        </w:rPr>
        <w:t>А 4. 1</w:t>
      </w:r>
      <w:proofErr w:type="gramStart"/>
      <w:r>
        <w:rPr>
          <w:rStyle w:val="c2"/>
          <w:b/>
          <w:bCs/>
          <w:color w:val="000000"/>
        </w:rPr>
        <w:t xml:space="preserve">                     А</w:t>
      </w:r>
      <w:proofErr w:type="gramEnd"/>
      <w:r>
        <w:rPr>
          <w:rStyle w:val="c2"/>
          <w:b/>
          <w:bCs/>
          <w:color w:val="000000"/>
        </w:rPr>
        <w:t xml:space="preserve"> 4. 1.</w:t>
      </w:r>
    </w:p>
    <w:p w:rsidR="004B559D" w:rsidRDefault="004B559D" w:rsidP="004B559D">
      <w:pPr>
        <w:pStyle w:val="c0"/>
        <w:spacing w:before="0" w:beforeAutospacing="0" w:after="0" w:afterAutospacing="0"/>
        <w:rPr>
          <w:rFonts w:ascii="Microsoft Sans Serif" w:hAnsi="Microsoft Sans Serif" w:cs="Microsoft Sans Serif"/>
          <w:color w:val="000000"/>
        </w:rPr>
      </w:pPr>
      <w:r>
        <w:rPr>
          <w:rStyle w:val="c2"/>
          <w:b/>
          <w:bCs/>
          <w:color w:val="000000"/>
        </w:rPr>
        <w:t>В 1. А</w:t>
      </w:r>
      <w:proofErr w:type="gramStart"/>
      <w:r>
        <w:rPr>
          <w:rStyle w:val="c2"/>
          <w:b/>
          <w:bCs/>
          <w:color w:val="000000"/>
        </w:rPr>
        <w:t>1</w:t>
      </w:r>
      <w:proofErr w:type="gramEnd"/>
      <w:r>
        <w:rPr>
          <w:rStyle w:val="c2"/>
          <w:b/>
          <w:bCs/>
          <w:color w:val="000000"/>
        </w:rPr>
        <w:t xml:space="preserve"> Б2 В4             В1. А</w:t>
      </w:r>
      <w:proofErr w:type="gramStart"/>
      <w:r>
        <w:rPr>
          <w:rStyle w:val="c2"/>
          <w:b/>
          <w:bCs/>
          <w:color w:val="000000"/>
        </w:rPr>
        <w:t>1</w:t>
      </w:r>
      <w:proofErr w:type="gramEnd"/>
      <w:r>
        <w:rPr>
          <w:rStyle w:val="c2"/>
          <w:b/>
          <w:bCs/>
          <w:color w:val="000000"/>
        </w:rPr>
        <w:t xml:space="preserve"> Б2 В3</w:t>
      </w:r>
    </w:p>
    <w:p w:rsidR="004B559D" w:rsidRPr="004B559D" w:rsidRDefault="004B559D" w:rsidP="004B559D">
      <w:pPr>
        <w:jc w:val="center"/>
      </w:pPr>
    </w:p>
    <w:sectPr w:rsidR="004B559D" w:rsidRPr="004B559D" w:rsidSect="00D82E7E">
      <w:type w:val="continuous"/>
      <w:pgSz w:w="11907" w:h="16839" w:code="9"/>
      <w:pgMar w:top="709" w:right="1440" w:bottom="1440" w:left="162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C0B" w:rsidRDefault="00985C0B">
      <w:r>
        <w:separator/>
      </w:r>
    </w:p>
  </w:endnote>
  <w:endnote w:type="continuationSeparator" w:id="1">
    <w:p w:rsidR="00985C0B" w:rsidRDefault="00985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C0B" w:rsidRDefault="00985C0B">
      <w:r>
        <w:separator/>
      </w:r>
    </w:p>
  </w:footnote>
  <w:footnote w:type="continuationSeparator" w:id="1">
    <w:p w:rsidR="00985C0B" w:rsidRDefault="00985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52961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82E7E"/>
    <w:rsid w:val="00477B14"/>
    <w:rsid w:val="004B559D"/>
    <w:rsid w:val="005A06A8"/>
    <w:rsid w:val="00985C0B"/>
    <w:rsid w:val="00D8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1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77B14"/>
  </w:style>
  <w:style w:type="paragraph" w:customStyle="1" w:styleId="Style2">
    <w:name w:val="Style2"/>
    <w:basedOn w:val="a"/>
    <w:uiPriority w:val="99"/>
    <w:rsid w:val="00477B14"/>
  </w:style>
  <w:style w:type="paragraph" w:customStyle="1" w:styleId="Style3">
    <w:name w:val="Style3"/>
    <w:basedOn w:val="a"/>
    <w:uiPriority w:val="99"/>
    <w:rsid w:val="00477B14"/>
    <w:pPr>
      <w:spacing w:line="243" w:lineRule="exact"/>
    </w:pPr>
  </w:style>
  <w:style w:type="paragraph" w:customStyle="1" w:styleId="Style4">
    <w:name w:val="Style4"/>
    <w:basedOn w:val="a"/>
    <w:uiPriority w:val="99"/>
    <w:rsid w:val="00477B14"/>
  </w:style>
  <w:style w:type="paragraph" w:customStyle="1" w:styleId="Style5">
    <w:name w:val="Style5"/>
    <w:basedOn w:val="a"/>
    <w:uiPriority w:val="99"/>
    <w:rsid w:val="00477B14"/>
  </w:style>
  <w:style w:type="paragraph" w:customStyle="1" w:styleId="Style6">
    <w:name w:val="Style6"/>
    <w:basedOn w:val="a"/>
    <w:uiPriority w:val="99"/>
    <w:rsid w:val="00477B14"/>
  </w:style>
  <w:style w:type="paragraph" w:customStyle="1" w:styleId="Style7">
    <w:name w:val="Style7"/>
    <w:basedOn w:val="a"/>
    <w:uiPriority w:val="99"/>
    <w:rsid w:val="00477B14"/>
    <w:pPr>
      <w:spacing w:line="250" w:lineRule="exact"/>
      <w:jc w:val="both"/>
    </w:pPr>
  </w:style>
  <w:style w:type="paragraph" w:customStyle="1" w:styleId="Style8">
    <w:name w:val="Style8"/>
    <w:basedOn w:val="a"/>
    <w:uiPriority w:val="99"/>
    <w:rsid w:val="00477B14"/>
    <w:pPr>
      <w:spacing w:line="250" w:lineRule="exact"/>
    </w:pPr>
  </w:style>
  <w:style w:type="paragraph" w:customStyle="1" w:styleId="Style9">
    <w:name w:val="Style9"/>
    <w:basedOn w:val="a"/>
    <w:uiPriority w:val="99"/>
    <w:rsid w:val="00477B14"/>
    <w:pPr>
      <w:spacing w:line="240" w:lineRule="exact"/>
    </w:pPr>
  </w:style>
  <w:style w:type="paragraph" w:customStyle="1" w:styleId="Style10">
    <w:name w:val="Style10"/>
    <w:basedOn w:val="a"/>
    <w:uiPriority w:val="99"/>
    <w:rsid w:val="00477B14"/>
    <w:pPr>
      <w:spacing w:line="250" w:lineRule="exact"/>
    </w:pPr>
  </w:style>
  <w:style w:type="paragraph" w:customStyle="1" w:styleId="Style11">
    <w:name w:val="Style11"/>
    <w:basedOn w:val="a"/>
    <w:uiPriority w:val="99"/>
    <w:rsid w:val="00477B14"/>
  </w:style>
  <w:style w:type="paragraph" w:customStyle="1" w:styleId="Style12">
    <w:name w:val="Style12"/>
    <w:basedOn w:val="a"/>
    <w:uiPriority w:val="99"/>
    <w:rsid w:val="00477B14"/>
  </w:style>
  <w:style w:type="paragraph" w:customStyle="1" w:styleId="Style13">
    <w:name w:val="Style13"/>
    <w:basedOn w:val="a"/>
    <w:uiPriority w:val="99"/>
    <w:rsid w:val="00477B14"/>
  </w:style>
  <w:style w:type="character" w:customStyle="1" w:styleId="FontStyle15">
    <w:name w:val="Font Style15"/>
    <w:basedOn w:val="a0"/>
    <w:uiPriority w:val="99"/>
    <w:rsid w:val="00477B1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477B14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17">
    <w:name w:val="Font Style17"/>
    <w:basedOn w:val="a0"/>
    <w:uiPriority w:val="99"/>
    <w:rsid w:val="00477B14"/>
    <w:rPr>
      <w:rFonts w:ascii="Tahoma" w:hAnsi="Tahoma" w:cs="Tahoma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477B14"/>
    <w:rPr>
      <w:rFonts w:ascii="Courier New" w:hAnsi="Courier New" w:cs="Courier New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477B14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477B14"/>
    <w:rPr>
      <w:rFonts w:ascii="Times New Roman" w:hAnsi="Times New Roman" w:cs="Times New Roman"/>
      <w:spacing w:val="-20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4B5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559D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B5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559D"/>
    <w:rPr>
      <w:rFonts w:hAnsi="Times New Roman" w:cs="Times New Roman"/>
      <w:sz w:val="24"/>
      <w:szCs w:val="24"/>
    </w:rPr>
  </w:style>
  <w:style w:type="paragraph" w:customStyle="1" w:styleId="c0">
    <w:name w:val="c0"/>
    <w:basedOn w:val="a"/>
    <w:rsid w:val="004B559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4B5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Дима</cp:lastModifiedBy>
  <cp:revision>3</cp:revision>
  <dcterms:created xsi:type="dcterms:W3CDTF">2013-06-06T10:11:00Z</dcterms:created>
  <dcterms:modified xsi:type="dcterms:W3CDTF">2015-11-16T19:35:00Z</dcterms:modified>
</cp:coreProperties>
</file>