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1" w:rsidRDefault="002A0E0F" w:rsidP="009E7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E0F">
        <w:rPr>
          <w:rFonts w:ascii="Times New Roman" w:hAnsi="Times New Roman" w:cs="Times New Roman"/>
          <w:b/>
          <w:sz w:val="36"/>
          <w:szCs w:val="36"/>
        </w:rPr>
        <w:t xml:space="preserve">Как обеспечить ситуацию успеха </w:t>
      </w:r>
      <w:proofErr w:type="gramStart"/>
      <w:r w:rsidR="009E7C0D">
        <w:rPr>
          <w:rFonts w:ascii="Times New Roman" w:hAnsi="Times New Roman" w:cs="Times New Roman"/>
          <w:b/>
          <w:sz w:val="36"/>
          <w:szCs w:val="36"/>
        </w:rPr>
        <w:t>при</w:t>
      </w:r>
      <w:proofErr w:type="gramEnd"/>
      <w:r w:rsidR="009E7C0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2A0E0F">
        <w:rPr>
          <w:rFonts w:ascii="Times New Roman" w:hAnsi="Times New Roman" w:cs="Times New Roman"/>
          <w:b/>
          <w:sz w:val="36"/>
          <w:szCs w:val="36"/>
        </w:rPr>
        <w:t>сдачи</w:t>
      </w:r>
      <w:proofErr w:type="gramEnd"/>
      <w:r w:rsidRPr="002A0E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7C0D" w:rsidRPr="002A0E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ЕГЭ</w:t>
      </w:r>
      <w:r w:rsidRPr="002A0E0F">
        <w:rPr>
          <w:rFonts w:ascii="Times New Roman" w:hAnsi="Times New Roman" w:cs="Times New Roman"/>
          <w:b/>
          <w:sz w:val="36"/>
          <w:szCs w:val="36"/>
        </w:rPr>
        <w:t xml:space="preserve"> по химии</w:t>
      </w:r>
    </w:p>
    <w:p w:rsidR="002A0E0F" w:rsidRPr="002A0E0F" w:rsidRDefault="002A0E0F" w:rsidP="00A552AA">
      <w:pPr>
        <w:spacing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0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является одним из самых сложных школьных предметов. В самом деле, изучение «заумных» формул и химических реакций многим кажется непонятным и трудным занятием. Однако поступление во многие ВУЗы (в частности, на медицинские факультеты) предполагает обязательную сдачу ЕГЭ по химии. Как подготовиться к сдаче ЕГЭ? Сегодня мы поговорим об этом подробнее.</w:t>
      </w:r>
    </w:p>
    <w:p w:rsidR="00A552AA" w:rsidRPr="00A552AA" w:rsidRDefault="00A552AA" w:rsidP="00A552AA">
      <w:pPr>
        <w:spacing w:after="0" w:line="270" w:lineRule="atLeast"/>
        <w:ind w:left="-113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 выделяют следующие составляющие:</w:t>
      </w:r>
    </w:p>
    <w:p w:rsidR="00A552AA" w:rsidRPr="00A552AA" w:rsidRDefault="00A552AA" w:rsidP="00A552AA">
      <w:pPr>
        <w:numPr>
          <w:ilvl w:val="0"/>
          <w:numId w:val="1"/>
        </w:numPr>
        <w:spacing w:after="0" w:line="33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готовность 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(информированность о правилах поведения на экзамене, информированность о правилах заполнения бланков и т.д.);</w:t>
      </w:r>
    </w:p>
    <w:p w:rsidR="00A552AA" w:rsidRPr="00A552AA" w:rsidRDefault="00A552AA" w:rsidP="00A552AA">
      <w:pPr>
        <w:numPr>
          <w:ilvl w:val="0"/>
          <w:numId w:val="1"/>
        </w:numPr>
        <w:spacing w:after="0" w:line="330" w:lineRule="atLeast"/>
        <w:ind w:left="-1134" w:right="10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предметная готовность 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содержательная (готовность по определенному предмету, умение решать тестовые задания);</w:t>
      </w:r>
    </w:p>
    <w:p w:rsidR="00A552AA" w:rsidRPr="00A552AA" w:rsidRDefault="00A552AA" w:rsidP="00A552AA">
      <w:pPr>
        <w:numPr>
          <w:ilvl w:val="0"/>
          <w:numId w:val="1"/>
        </w:numPr>
        <w:spacing w:after="0" w:line="33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готовность 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(состояние готовности -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A552AA" w:rsidRPr="00A552AA" w:rsidRDefault="00A552AA" w:rsidP="00A552AA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 остановиться на предметной готовности. Система мероприятий по повышению качества подготовки учащихся к итоговой аттестации в форме ЕГЭ включает различные направления деятельности. И одним из них является контроль и диагностика учебных достижений учащихся, дающих возможность прогнозирования оценок на выпускном ЕГЭ.</w:t>
      </w:r>
    </w:p>
    <w:p w:rsidR="00A552AA" w:rsidRPr="00A552AA" w:rsidRDefault="00A552AA" w:rsidP="00A552A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Объективная реальность нашего времени - необходимость использования эффективных форм и методов обучения. Традиционные приемы во многом устарели, не способны обеспечить мотивацию обучения, сотрудничество и эффективную обратную связь учителя и учащихся, возможность действенного управления учебным процессом.</w:t>
      </w:r>
    </w:p>
    <w:p w:rsidR="00A552AA" w:rsidRPr="00A552AA" w:rsidRDefault="00A552AA" w:rsidP="00A552A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распространены такие методы диагностики учебных достижений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учащихся, как зачеты, экзамены, письменный, устный опрос, контрольные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работы, рефераты и т.д. Однако при всех их достоинствах традиционные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контроля зачастую субъективны, у каждого учителя есть свои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специфические требования, да и критерии оценки разные, что делает отметки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несопоставимыми между собой. Трудности, связанные и с учащимися: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шпаргалок, списывание, "взаимопомощь" на экзамене,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контрольной работе, что искажает достоверность оценки знаний учащихся и</w:t>
      </w: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мешает преподавателю объективно взглянуть на качество своей педагогической работы.</w:t>
      </w:r>
    </w:p>
    <w:p w:rsidR="00A552AA" w:rsidRPr="00A552AA" w:rsidRDefault="00A552AA" w:rsidP="00A552AA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A552AA" w:rsidRPr="00A552AA" w:rsidRDefault="00A552AA" w:rsidP="00A552AA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Теоретическое обоснование опыта применения метода.</w:t>
      </w:r>
    </w:p>
    <w:p w:rsidR="00A552AA" w:rsidRPr="00A552AA" w:rsidRDefault="00A552AA" w:rsidP="00A552AA">
      <w:pPr>
        <w:spacing w:after="0" w:line="270" w:lineRule="atLeast"/>
        <w:ind w:left="-113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объективно оценить знания учащихся необходимо их измерить. </w:t>
      </w:r>
      <w:proofErr w:type="gram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Наилучшим и наиболее конкретным из известных сегодня методов измерения знаний обучаемых, на мой взгляд, является тестовый контроль.</w:t>
      </w:r>
      <w:proofErr w:type="gramEnd"/>
    </w:p>
    <w:p w:rsidR="00A552AA" w:rsidRPr="00A552AA" w:rsidRDefault="00A552AA" w:rsidP="00A552AA">
      <w:pPr>
        <w:spacing w:after="0" w:line="270" w:lineRule="atLeast"/>
        <w:ind w:left="-113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успешности обучения разрабатываются специальные методы, которые разными авторами называются тестами учебных достижений, тестами успешности, дидактическими тестами и даже тестами учителя (под последними могут также подразумеваться тесты, предназначенные для диагностики профессиональных качеств педагогов).</w:t>
      </w:r>
      <w:proofErr w:type="gram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утверждает А. </w:t>
      </w:r>
      <w:proofErr w:type="spell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Анастази</w:t>
      </w:r>
      <w:proofErr w:type="spell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численности этот тип тестов занимает первое место.</w:t>
      </w:r>
    </w:p>
    <w:p w:rsidR="00A552AA" w:rsidRPr="00A552AA" w:rsidRDefault="00A552AA" w:rsidP="00A552AA">
      <w:pPr>
        <w:spacing w:after="0" w:line="270" w:lineRule="atLeast"/>
        <w:ind w:left="-113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встречается следующее определение тестов. Тесты - это достаточно краткие, стандартизированные или не стандартизированные пробы, испытания, позволяющие за сравнительно короткие промежутки времени оценить учителями и учащимися результативность познавательной деятельности учащихся, т.е. оценить степень и качество достижения каждым учеником целей обучения.</w:t>
      </w:r>
    </w:p>
    <w:p w:rsidR="00A552AA" w:rsidRPr="00A552AA" w:rsidRDefault="00A552AA" w:rsidP="00A552AA">
      <w:pPr>
        <w:spacing w:after="0" w:line="270" w:lineRule="atLeast"/>
        <w:ind w:left="-113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предназначены для того, чтобы оценить успешность овладения конкретными знаниями и даже отдельными разделами учебных дисциплин, и являются   более   объективным   показателем    </w:t>
      </w:r>
      <w:proofErr w:type="spell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чем   оценка.</w:t>
      </w:r>
    </w:p>
    <w:p w:rsidR="00A552AA" w:rsidRPr="00A552AA" w:rsidRDefault="00A552AA" w:rsidP="00A552AA">
      <w:pPr>
        <w:spacing w:after="0" w:line="270" w:lineRule="atLeast"/>
        <w:ind w:left="-113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- это новый прогрессивный способ контроля знаний учащихся, применяющийся более 10 лет, получивший все большее распространение во всех регионах России и нашедший свое отражение в ГИА. В связи с этим, вопрос по подготовке учащихся к ЕГЭ в форме тестирования является актуальным.</w:t>
      </w:r>
    </w:p>
    <w:p w:rsidR="00A552AA" w:rsidRPr="00A552AA" w:rsidRDefault="00A552AA" w:rsidP="00A552AA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Важнейшее отличие тестового задания </w:t>
      </w:r>
      <w:proofErr w:type="gram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обычного - его технологичность. Это означает, что задание имеет четкий однозначный ответ и оценивается стандартно. В самой полной мере технологичность проявляет себя в случае реализации автоматизированной системы тестового контроля. </w:t>
      </w:r>
    </w:p>
    <w:p w:rsidR="00A552AA" w:rsidRPr="00A552AA" w:rsidRDefault="00A552AA" w:rsidP="00A552AA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автоматизированных тестовых контрольных заданий:</w:t>
      </w:r>
    </w:p>
    <w:p w:rsidR="00A552AA" w:rsidRPr="00A552AA" w:rsidRDefault="00A552AA" w:rsidP="00A552AA">
      <w:pPr>
        <w:numPr>
          <w:ilvl w:val="0"/>
          <w:numId w:val="2"/>
        </w:numPr>
        <w:spacing w:after="0" w:line="33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за короткий промежуток времени опросить всех учащихся по всем вопросам учебного материала в одинаковых условиях, применяя при этом для всех без исключения одну и ту же шкалу отметок. Это значительно повышает объективность и обоснованность отметки по сравнению, скажем, с устным опросом.</w:t>
      </w:r>
    </w:p>
    <w:p w:rsidR="00A552AA" w:rsidRPr="00A552AA" w:rsidRDefault="00A552AA" w:rsidP="00A552AA">
      <w:pPr>
        <w:numPr>
          <w:ilvl w:val="0"/>
          <w:numId w:val="2"/>
        </w:numPr>
        <w:spacing w:after="0" w:line="33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Наряду, </w:t>
      </w:r>
      <w:proofErr w:type="gram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контролирующей</w:t>
      </w:r>
      <w:proofErr w:type="gramEnd"/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 имеет и обучающую функцию: учащиеся используют ее как своеобразный тренажер перед контрольной работой, экзаменом, выявляя при этом пробелы в свих знаниях, и восполняя их затем самостоятельно или при помощи учителя.</w:t>
      </w:r>
    </w:p>
    <w:p w:rsidR="00A552AA" w:rsidRPr="00A552AA" w:rsidRDefault="00A552AA" w:rsidP="00A552AA">
      <w:pPr>
        <w:numPr>
          <w:ilvl w:val="0"/>
          <w:numId w:val="2"/>
        </w:numPr>
        <w:spacing w:after="0" w:line="330" w:lineRule="atLeast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обучающего потенциала тестов является эффективным направлением в практической реализации единства обучения и контроля.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hyperlink r:id="rId5" w:tgtFrame="_blank" w:tooltip="Facebook" w:history="1">
        <w:r w:rsidRPr="00A552AA">
          <w:rPr>
            <w:color w:val="FFFFFF"/>
            <w:sz w:val="28"/>
            <w:szCs w:val="28"/>
          </w:rPr>
          <w:t>1</w:t>
        </w:r>
      </w:hyperlink>
      <w:hyperlink r:id="rId6" w:tgtFrame="_blank" w:tooltip="Twitter" w:history="1">
        <w:r w:rsidRPr="00A552AA">
          <w:rPr>
            <w:color w:val="FFFFFF"/>
            <w:sz w:val="28"/>
            <w:szCs w:val="28"/>
          </w:rPr>
          <w:t>1</w:t>
        </w:r>
      </w:hyperlink>
      <w:r w:rsidRPr="00A552AA">
        <w:rPr>
          <w:color w:val="000000"/>
          <w:sz w:val="28"/>
          <w:szCs w:val="28"/>
        </w:rPr>
        <w:t>Как выучить химию? Вещества и их свойства, формулы, химические реакции. Огромное количество фактического материала. Как все это запомнить?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 xml:space="preserve">Мы не </w:t>
      </w:r>
      <w:proofErr w:type="gramStart"/>
      <w:r w:rsidRPr="00A552AA">
        <w:rPr>
          <w:color w:val="000000"/>
          <w:sz w:val="28"/>
          <w:szCs w:val="28"/>
        </w:rPr>
        <w:t>зубрим</w:t>
      </w:r>
      <w:proofErr w:type="gramEnd"/>
      <w:r w:rsidRPr="00A552AA">
        <w:rPr>
          <w:color w:val="000000"/>
          <w:sz w:val="28"/>
          <w:szCs w:val="28"/>
        </w:rPr>
        <w:t xml:space="preserve"> химию, а учимся ее понимать. В химии надо увидеть закономерности, оживить её, осмыслить. И тогда многое запоминается само собой. Зная законы химии, вы сможете предсказать и описать свойства незнакомых вам веществ.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Совет 1.</w:t>
      </w:r>
      <w:r w:rsidRPr="00A552AA">
        <w:rPr>
          <w:rStyle w:val="apple-converted-space"/>
          <w:color w:val="000000"/>
          <w:sz w:val="28"/>
          <w:szCs w:val="28"/>
        </w:rPr>
        <w:t> </w:t>
      </w:r>
      <w:r w:rsidRPr="00A552AA">
        <w:rPr>
          <w:rStyle w:val="a4"/>
          <w:color w:val="000000"/>
          <w:sz w:val="28"/>
          <w:szCs w:val="28"/>
        </w:rPr>
        <w:t>Освойте химический язык.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lastRenderedPageBreak/>
        <w:t xml:space="preserve">Фосфат, нитрат, </w:t>
      </w:r>
      <w:proofErr w:type="spellStart"/>
      <w:r w:rsidRPr="00A552AA">
        <w:rPr>
          <w:color w:val="000000"/>
          <w:sz w:val="28"/>
          <w:szCs w:val="28"/>
        </w:rPr>
        <w:t>вольфрамат</w:t>
      </w:r>
      <w:proofErr w:type="spellEnd"/>
      <w:r w:rsidRPr="00A552AA">
        <w:rPr>
          <w:color w:val="000000"/>
          <w:sz w:val="28"/>
          <w:szCs w:val="28"/>
        </w:rPr>
        <w:t xml:space="preserve">. Что у них общего? Чем сульфат отличается от сульфида? А перманганат – от </w:t>
      </w:r>
      <w:proofErr w:type="spellStart"/>
      <w:r w:rsidRPr="00A552AA">
        <w:rPr>
          <w:color w:val="000000"/>
          <w:sz w:val="28"/>
          <w:szCs w:val="28"/>
        </w:rPr>
        <w:t>манганата</w:t>
      </w:r>
      <w:proofErr w:type="spellEnd"/>
      <w:r w:rsidRPr="00A552AA">
        <w:rPr>
          <w:color w:val="000000"/>
          <w:sz w:val="28"/>
          <w:szCs w:val="28"/>
        </w:rPr>
        <w:t>?</w:t>
      </w:r>
      <w:r w:rsidRPr="00A552AA">
        <w:rPr>
          <w:color w:val="000000"/>
          <w:sz w:val="28"/>
          <w:szCs w:val="28"/>
        </w:rPr>
        <w:br/>
        <w:t>Правила составления формул и названий в химии — универсальны. Каждый суффикс или префикс соответствует определенной формуле. Зная этот язык, вы по названию определите класс вещества и сможете описать его свойства.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Совет 2.</w:t>
      </w:r>
      <w:r w:rsidRPr="00A552AA">
        <w:rPr>
          <w:rStyle w:val="apple-converted-space"/>
          <w:color w:val="000000"/>
          <w:sz w:val="28"/>
          <w:szCs w:val="28"/>
        </w:rPr>
        <w:t> </w:t>
      </w:r>
      <w:r w:rsidRPr="00A552AA">
        <w:rPr>
          <w:rStyle w:val="a4"/>
          <w:color w:val="000000"/>
          <w:sz w:val="28"/>
          <w:szCs w:val="28"/>
        </w:rPr>
        <w:t>Три главные таблицы – ваши официальные шпаргалки на экзамене.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noProof/>
          <w:color w:val="3333CC"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2" name="Рисунок 1" descr="http://ege-study.ru/wp-content/uploads/2012/08/Mtable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Mtable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2AA">
        <w:rPr>
          <w:color w:val="000000"/>
          <w:sz w:val="28"/>
          <w:szCs w:val="28"/>
        </w:rPr>
        <w:t>На экзамене по химии выдаётся три справочных таблицы: таблица Менделеева, таблица растворимости и ряд активности металлов. 70% всей химической информации можно получить из этих таблиц, если уметь ими пользоваться.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 3.</w:t>
      </w:r>
      <w:r>
        <w:rPr>
          <w:rStyle w:val="a4"/>
          <w:color w:val="000000"/>
          <w:sz w:val="28"/>
          <w:szCs w:val="28"/>
        </w:rPr>
        <w:t xml:space="preserve">Подтяните </w:t>
      </w:r>
      <w:r w:rsidRPr="00A552AA">
        <w:rPr>
          <w:rStyle w:val="a4"/>
          <w:color w:val="000000"/>
          <w:sz w:val="28"/>
          <w:szCs w:val="28"/>
        </w:rPr>
        <w:t>математику.</w:t>
      </w:r>
      <w:r w:rsidRPr="00A552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52AA">
        <w:rPr>
          <w:color w:val="000000"/>
          <w:sz w:val="28"/>
          <w:szCs w:val="28"/>
        </w:rPr>
        <w:br/>
        <w:t>Если у вас не получаются задачи по химии – возможно, проблема с</w:t>
      </w:r>
      <w:r w:rsidRPr="00A552AA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552AA">
          <w:rPr>
            <w:rStyle w:val="a5"/>
            <w:color w:val="auto"/>
            <w:sz w:val="28"/>
            <w:szCs w:val="28"/>
          </w:rPr>
          <w:t>математикой</w:t>
        </w:r>
      </w:hyperlink>
      <w:r w:rsidRPr="00A552AA">
        <w:rPr>
          <w:sz w:val="28"/>
          <w:szCs w:val="28"/>
        </w:rPr>
        <w:t>? Задачи на</w:t>
      </w:r>
      <w:r w:rsidRPr="00A552AA">
        <w:rPr>
          <w:rStyle w:val="apple-converted-space"/>
          <w:sz w:val="28"/>
          <w:szCs w:val="28"/>
        </w:rPr>
        <w:t> </w:t>
      </w:r>
      <w:hyperlink r:id="rId10" w:history="1">
        <w:r w:rsidRPr="00A552AA">
          <w:rPr>
            <w:rStyle w:val="a5"/>
            <w:color w:val="auto"/>
            <w:sz w:val="28"/>
            <w:szCs w:val="28"/>
          </w:rPr>
          <w:t>проценты, сплавы, растворы</w:t>
        </w:r>
      </w:hyperlink>
      <w:r>
        <w:rPr>
          <w:sz w:val="28"/>
          <w:szCs w:val="28"/>
        </w:rPr>
        <w:t xml:space="preserve"> </w:t>
      </w:r>
      <w:r w:rsidRPr="00A552AA">
        <w:rPr>
          <w:sz w:val="28"/>
          <w:szCs w:val="28"/>
        </w:rPr>
        <w:t>отработайте до совершенства.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Если вы не можете выразить неизвестную величину из формулы или с трудом решаете уравнения – значит, репетитор-химик пошлет вас к математику. И будет прав!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Совет 4.</w:t>
      </w:r>
      <w:r w:rsidRPr="00A552AA">
        <w:rPr>
          <w:rStyle w:val="apple-converted-space"/>
          <w:color w:val="000000"/>
          <w:sz w:val="28"/>
          <w:szCs w:val="28"/>
        </w:rPr>
        <w:t> </w:t>
      </w:r>
      <w:r w:rsidRPr="00A552AA">
        <w:rPr>
          <w:rStyle w:val="a4"/>
          <w:color w:val="000000"/>
          <w:sz w:val="28"/>
          <w:szCs w:val="28"/>
        </w:rPr>
        <w:t>Ничего не принимайте на веру. Задавайте вопросы.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 xml:space="preserve">Если вы не понимаете, — нет смысла </w:t>
      </w:r>
      <w:proofErr w:type="gramStart"/>
      <w:r w:rsidRPr="00A552AA">
        <w:rPr>
          <w:color w:val="000000"/>
          <w:sz w:val="28"/>
          <w:szCs w:val="28"/>
        </w:rPr>
        <w:t>зубрить</w:t>
      </w:r>
      <w:proofErr w:type="gramEnd"/>
      <w:r w:rsidRPr="00A552AA">
        <w:rPr>
          <w:color w:val="000000"/>
          <w:sz w:val="28"/>
          <w:szCs w:val="28"/>
        </w:rPr>
        <w:t xml:space="preserve"> или тупо конспектировать материал. Задавайте вопросы себе и другим. Настойчиво, не стесняясь, добивайтесь полной ясности. Это путь к успеху.</w:t>
      </w:r>
      <w:r w:rsidRPr="00A552AA">
        <w:rPr>
          <w:color w:val="000000"/>
          <w:sz w:val="28"/>
          <w:szCs w:val="28"/>
        </w:rPr>
        <w:br/>
        <w:t>Ищите ответы в книгах, у преподавателя, на химических сайтах в интернете.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Если вы вежливо слушаете преподавателя и не задаете вопросов – значит, занятие проходит впустую. В наших мини-группах подготовки к ЕГЭ по химии 3-4 учащихся. Возможность задать вопрос и получить ответ будет  в любой момент. На обычных подготовительных курсах такой возможности нет, и занятия малоэффективны. Жаль, что многие понимают это только к апрелю-маю.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5.</w:t>
      </w:r>
      <w:r w:rsidRPr="00A552AA">
        <w:rPr>
          <w:rStyle w:val="apple-converted-space"/>
          <w:color w:val="000000"/>
          <w:sz w:val="28"/>
          <w:szCs w:val="28"/>
        </w:rPr>
        <w:t> </w:t>
      </w:r>
      <w:r w:rsidRPr="00A552AA">
        <w:rPr>
          <w:rStyle w:val="a4"/>
          <w:color w:val="000000"/>
          <w:sz w:val="28"/>
          <w:szCs w:val="28"/>
        </w:rPr>
        <w:t>Эффективно работайте с теорией.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Как вы учите теоретический материал из книг и учебников? Просто читаете и пытаетесь запомнить? Этого мало.</w:t>
      </w:r>
      <w:r w:rsidRPr="00A552AA">
        <w:rPr>
          <w:color w:val="000000"/>
          <w:sz w:val="28"/>
          <w:szCs w:val="28"/>
        </w:rPr>
        <w:br/>
        <w:t>Читать теорию надо с тетрадью, выписывая в неё: определения, схемы, таблицы. Записывая, вы лучше запоминаете. На одном-двух листах вы соберете самое главное.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lastRenderedPageBreak/>
        <w:t>Старайтесь самостоятельно выводить формулы и составлять уравнения реакций. Важно научиться самому, а не просто смотреть, как это делает преподаватель или автор учебника.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 xml:space="preserve">Большие схемы, требующие зубрёжки, нарисуйте красиво на больших листах и развесьте по квартире. Думаю, </w:t>
      </w:r>
      <w:proofErr w:type="gramStart"/>
      <w:r w:rsidRPr="00A552AA">
        <w:rPr>
          <w:color w:val="000000"/>
          <w:sz w:val="28"/>
          <w:szCs w:val="28"/>
        </w:rPr>
        <w:t>ваши</w:t>
      </w:r>
      <w:proofErr w:type="gramEnd"/>
      <w:r w:rsidRPr="00A552AA">
        <w:rPr>
          <w:color w:val="000000"/>
          <w:sz w:val="28"/>
          <w:szCs w:val="28"/>
        </w:rPr>
        <w:t xml:space="preserve"> близкие отнесутся к этому с пониманием.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ind w:left="-1134"/>
        <w:jc w:val="both"/>
        <w:rPr>
          <w:color w:val="000000"/>
          <w:sz w:val="28"/>
          <w:szCs w:val="28"/>
        </w:rPr>
      </w:pPr>
      <w:r w:rsidRPr="00A552AA">
        <w:rPr>
          <w:rStyle w:val="a4"/>
          <w:color w:val="000000"/>
          <w:sz w:val="28"/>
          <w:szCs w:val="28"/>
        </w:rPr>
        <w:t>Главное – спокойствие!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Психологическая подготовка выпускника к сдаче экзаменов в школах также еще не поставлена на широкую ногу. А ведь напряжение и страх перед испытанием могут стать серьезной проблемой при заполнении теста. В таком случае, как говорится, забываешь и то, что знал. Выйти достойно из стрессовой ситуации получается далеко не у всех. Нужно не просто успокоиться перед сдачей экзамена, а заранее осознать, что это обыкновенная процедура, нужно почувствовать уверенность в своих силах и по достоинству оценить свой уровень знаний. Грамотные преподаватели никогда не забывают о психологическом аспекте проблемы</w:t>
      </w:r>
      <w:r w:rsidRPr="00A552AA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552AA">
          <w:rPr>
            <w:rStyle w:val="a5"/>
            <w:color w:val="auto"/>
            <w:sz w:val="28"/>
            <w:szCs w:val="28"/>
          </w:rPr>
          <w:t>подготовки к ЕГЭ</w:t>
        </w:r>
      </w:hyperlink>
      <w:r w:rsidRPr="00A552AA">
        <w:rPr>
          <w:color w:val="000000"/>
          <w:sz w:val="28"/>
          <w:szCs w:val="28"/>
        </w:rPr>
        <w:t>. Они настраивают своих учеников на положительный результат, развеивают их страхи, учат сохранять эмоциональное равновесие и сосредотачиваться даже в условиях стресса.</w:t>
      </w:r>
    </w:p>
    <w:p w:rsidR="00A552AA" w:rsidRPr="00A552AA" w:rsidRDefault="00A552AA" w:rsidP="00A552AA">
      <w:pPr>
        <w:pStyle w:val="a3"/>
        <w:numPr>
          <w:ilvl w:val="0"/>
          <w:numId w:val="2"/>
        </w:numPr>
        <w:shd w:val="clear" w:color="auto" w:fill="FFFFFF"/>
        <w:ind w:left="-1134"/>
        <w:jc w:val="both"/>
        <w:rPr>
          <w:color w:val="000000"/>
          <w:sz w:val="28"/>
          <w:szCs w:val="28"/>
        </w:rPr>
      </w:pPr>
      <w:r w:rsidRPr="00A552AA">
        <w:rPr>
          <w:color w:val="000000"/>
          <w:sz w:val="28"/>
          <w:szCs w:val="28"/>
        </w:rPr>
        <w:t>С постепенным приходом в нашу систему образования такой формы контроля знаний, как ЕГЭ, репетиторы стали ощущать свои услуги особо востребованными. Со своей стороны, ВУЗы вовремя отреагировали на новшества в системе образования и подготовили крепкую базу для эффективной подготовки абитуриентов. По данным статистики, в Академии МНЭПУ количество заявок на подготовительные курсы к ЕГЭ по сравнению с прошлым годом возросло на 40% , что свидетельствует о том, что подготовительным курсам ВУЗов стали доверять больше, чем услугам репетиторов. Объективно, преподаватели ВУЗов следят за всеми нововведениями в системе образования, вовремя реагируют на них, давая будущим выпускникам тот объем знаний, который необходим для успешной сдачи ЕГЭ.</w:t>
      </w:r>
    </w:p>
    <w:p w:rsidR="002A0E0F" w:rsidRPr="00A552AA" w:rsidRDefault="002A0E0F" w:rsidP="00A552AA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0E0F" w:rsidRPr="00A552AA" w:rsidSect="006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F67"/>
    <w:multiLevelType w:val="multilevel"/>
    <w:tmpl w:val="CC52F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60A85"/>
    <w:multiLevelType w:val="multilevel"/>
    <w:tmpl w:val="84D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0F"/>
    <w:rsid w:val="00001AC0"/>
    <w:rsid w:val="0000410A"/>
    <w:rsid w:val="00004508"/>
    <w:rsid w:val="00006386"/>
    <w:rsid w:val="00011CD1"/>
    <w:rsid w:val="000163E3"/>
    <w:rsid w:val="00020072"/>
    <w:rsid w:val="00022A0F"/>
    <w:rsid w:val="00030AB2"/>
    <w:rsid w:val="000377C8"/>
    <w:rsid w:val="00045700"/>
    <w:rsid w:val="00055F7C"/>
    <w:rsid w:val="000570EB"/>
    <w:rsid w:val="0006183D"/>
    <w:rsid w:val="00066423"/>
    <w:rsid w:val="000703D6"/>
    <w:rsid w:val="00077B3C"/>
    <w:rsid w:val="000850BD"/>
    <w:rsid w:val="00090D5C"/>
    <w:rsid w:val="000916C2"/>
    <w:rsid w:val="000931C8"/>
    <w:rsid w:val="000A20F7"/>
    <w:rsid w:val="000A4182"/>
    <w:rsid w:val="000A6397"/>
    <w:rsid w:val="000B224C"/>
    <w:rsid w:val="000C211A"/>
    <w:rsid w:val="000C6AA6"/>
    <w:rsid w:val="000C7E8D"/>
    <w:rsid w:val="000D4A2C"/>
    <w:rsid w:val="000E6557"/>
    <w:rsid w:val="00100CCF"/>
    <w:rsid w:val="001070B0"/>
    <w:rsid w:val="001130C6"/>
    <w:rsid w:val="00114639"/>
    <w:rsid w:val="00120EFF"/>
    <w:rsid w:val="00130351"/>
    <w:rsid w:val="001465F9"/>
    <w:rsid w:val="00146615"/>
    <w:rsid w:val="001521AD"/>
    <w:rsid w:val="00154B81"/>
    <w:rsid w:val="00166B2E"/>
    <w:rsid w:val="00181859"/>
    <w:rsid w:val="00182682"/>
    <w:rsid w:val="001B224E"/>
    <w:rsid w:val="001B72B9"/>
    <w:rsid w:val="001B75CE"/>
    <w:rsid w:val="001C32F2"/>
    <w:rsid w:val="001C5CB5"/>
    <w:rsid w:val="001D3A70"/>
    <w:rsid w:val="001D58BD"/>
    <w:rsid w:val="001D782B"/>
    <w:rsid w:val="001E09D0"/>
    <w:rsid w:val="001E475D"/>
    <w:rsid w:val="001F4F4E"/>
    <w:rsid w:val="00200139"/>
    <w:rsid w:val="00205614"/>
    <w:rsid w:val="0020735F"/>
    <w:rsid w:val="00222CE9"/>
    <w:rsid w:val="00222E92"/>
    <w:rsid w:val="00236814"/>
    <w:rsid w:val="00237178"/>
    <w:rsid w:val="002465E7"/>
    <w:rsid w:val="0024708C"/>
    <w:rsid w:val="00252AE2"/>
    <w:rsid w:val="00253C0A"/>
    <w:rsid w:val="00254151"/>
    <w:rsid w:val="00264735"/>
    <w:rsid w:val="00271B4D"/>
    <w:rsid w:val="00273684"/>
    <w:rsid w:val="002853B8"/>
    <w:rsid w:val="00295A42"/>
    <w:rsid w:val="002A0E0F"/>
    <w:rsid w:val="002A499A"/>
    <w:rsid w:val="002B2AF6"/>
    <w:rsid w:val="002C0A49"/>
    <w:rsid w:val="002C38AE"/>
    <w:rsid w:val="002D2F68"/>
    <w:rsid w:val="002F0A89"/>
    <w:rsid w:val="002F3121"/>
    <w:rsid w:val="002F3DE3"/>
    <w:rsid w:val="002F7297"/>
    <w:rsid w:val="00305828"/>
    <w:rsid w:val="00315806"/>
    <w:rsid w:val="0031630B"/>
    <w:rsid w:val="003219ED"/>
    <w:rsid w:val="0032472C"/>
    <w:rsid w:val="0032518B"/>
    <w:rsid w:val="00325A7C"/>
    <w:rsid w:val="0033269D"/>
    <w:rsid w:val="00341DCE"/>
    <w:rsid w:val="00345A89"/>
    <w:rsid w:val="0034641A"/>
    <w:rsid w:val="00357F76"/>
    <w:rsid w:val="00361F16"/>
    <w:rsid w:val="00362BA7"/>
    <w:rsid w:val="00364147"/>
    <w:rsid w:val="003707AB"/>
    <w:rsid w:val="00372F38"/>
    <w:rsid w:val="00373F44"/>
    <w:rsid w:val="003773E7"/>
    <w:rsid w:val="00397483"/>
    <w:rsid w:val="003A5120"/>
    <w:rsid w:val="003A5EBC"/>
    <w:rsid w:val="003A5F83"/>
    <w:rsid w:val="003A6974"/>
    <w:rsid w:val="003B6966"/>
    <w:rsid w:val="003B6C76"/>
    <w:rsid w:val="003D5731"/>
    <w:rsid w:val="003E080D"/>
    <w:rsid w:val="003E172D"/>
    <w:rsid w:val="003E7900"/>
    <w:rsid w:val="003E7CF9"/>
    <w:rsid w:val="003F285A"/>
    <w:rsid w:val="003F3B00"/>
    <w:rsid w:val="003F4541"/>
    <w:rsid w:val="003F7225"/>
    <w:rsid w:val="00400A98"/>
    <w:rsid w:val="00401081"/>
    <w:rsid w:val="00401925"/>
    <w:rsid w:val="00403578"/>
    <w:rsid w:val="00407286"/>
    <w:rsid w:val="00423FF8"/>
    <w:rsid w:val="00431285"/>
    <w:rsid w:val="00433BCC"/>
    <w:rsid w:val="00442C07"/>
    <w:rsid w:val="00450F83"/>
    <w:rsid w:val="00452DE5"/>
    <w:rsid w:val="004644E3"/>
    <w:rsid w:val="00465E87"/>
    <w:rsid w:val="00467C0C"/>
    <w:rsid w:val="00473346"/>
    <w:rsid w:val="00474258"/>
    <w:rsid w:val="004902BF"/>
    <w:rsid w:val="0049239F"/>
    <w:rsid w:val="004945DD"/>
    <w:rsid w:val="004B2C7F"/>
    <w:rsid w:val="004B2ECA"/>
    <w:rsid w:val="004B6E4E"/>
    <w:rsid w:val="004C21B6"/>
    <w:rsid w:val="004E0406"/>
    <w:rsid w:val="004F19D1"/>
    <w:rsid w:val="004F43A6"/>
    <w:rsid w:val="00500C1B"/>
    <w:rsid w:val="005028C5"/>
    <w:rsid w:val="00504461"/>
    <w:rsid w:val="00517FCF"/>
    <w:rsid w:val="00520D25"/>
    <w:rsid w:val="005226E8"/>
    <w:rsid w:val="00522810"/>
    <w:rsid w:val="005246B3"/>
    <w:rsid w:val="005250BE"/>
    <w:rsid w:val="00525401"/>
    <w:rsid w:val="00532C61"/>
    <w:rsid w:val="00534F01"/>
    <w:rsid w:val="00535852"/>
    <w:rsid w:val="00540751"/>
    <w:rsid w:val="00547A11"/>
    <w:rsid w:val="005525CA"/>
    <w:rsid w:val="0055274B"/>
    <w:rsid w:val="005544DC"/>
    <w:rsid w:val="00554BD2"/>
    <w:rsid w:val="0056292E"/>
    <w:rsid w:val="00563091"/>
    <w:rsid w:val="0056482A"/>
    <w:rsid w:val="0056615C"/>
    <w:rsid w:val="00566755"/>
    <w:rsid w:val="00577266"/>
    <w:rsid w:val="0059096E"/>
    <w:rsid w:val="00590F2C"/>
    <w:rsid w:val="00591730"/>
    <w:rsid w:val="005935F1"/>
    <w:rsid w:val="005978A0"/>
    <w:rsid w:val="005A1AA8"/>
    <w:rsid w:val="005A61EF"/>
    <w:rsid w:val="005B0C38"/>
    <w:rsid w:val="005B5E2D"/>
    <w:rsid w:val="005C277C"/>
    <w:rsid w:val="005C6CA7"/>
    <w:rsid w:val="005D14B8"/>
    <w:rsid w:val="005D3D0F"/>
    <w:rsid w:val="005D7536"/>
    <w:rsid w:val="005E26C4"/>
    <w:rsid w:val="005E7C7C"/>
    <w:rsid w:val="006250C2"/>
    <w:rsid w:val="00626A6A"/>
    <w:rsid w:val="00634006"/>
    <w:rsid w:val="00634138"/>
    <w:rsid w:val="00645D68"/>
    <w:rsid w:val="006472EC"/>
    <w:rsid w:val="006540E7"/>
    <w:rsid w:val="00656F27"/>
    <w:rsid w:val="00660378"/>
    <w:rsid w:val="00670DA1"/>
    <w:rsid w:val="006779FB"/>
    <w:rsid w:val="00684F5F"/>
    <w:rsid w:val="00685B71"/>
    <w:rsid w:val="0069140D"/>
    <w:rsid w:val="00692D9B"/>
    <w:rsid w:val="006A0ECE"/>
    <w:rsid w:val="006A412F"/>
    <w:rsid w:val="006A4EC0"/>
    <w:rsid w:val="006A4FC1"/>
    <w:rsid w:val="006A5CFD"/>
    <w:rsid w:val="006B0461"/>
    <w:rsid w:val="006B2F37"/>
    <w:rsid w:val="006C34C6"/>
    <w:rsid w:val="006D12E9"/>
    <w:rsid w:val="006D2798"/>
    <w:rsid w:val="006D7080"/>
    <w:rsid w:val="006E04CD"/>
    <w:rsid w:val="006E78A8"/>
    <w:rsid w:val="006F0DF8"/>
    <w:rsid w:val="006F5535"/>
    <w:rsid w:val="00702130"/>
    <w:rsid w:val="00710007"/>
    <w:rsid w:val="00727CBE"/>
    <w:rsid w:val="00731E21"/>
    <w:rsid w:val="00732438"/>
    <w:rsid w:val="00732F55"/>
    <w:rsid w:val="00735391"/>
    <w:rsid w:val="00735E4B"/>
    <w:rsid w:val="00736A90"/>
    <w:rsid w:val="007419B6"/>
    <w:rsid w:val="00757226"/>
    <w:rsid w:val="00757788"/>
    <w:rsid w:val="007614FC"/>
    <w:rsid w:val="00764CE1"/>
    <w:rsid w:val="00766258"/>
    <w:rsid w:val="0078049A"/>
    <w:rsid w:val="0078461A"/>
    <w:rsid w:val="00786A39"/>
    <w:rsid w:val="00796772"/>
    <w:rsid w:val="007B3385"/>
    <w:rsid w:val="007C3612"/>
    <w:rsid w:val="007C4C4D"/>
    <w:rsid w:val="007D32CB"/>
    <w:rsid w:val="007D49DB"/>
    <w:rsid w:val="007E1657"/>
    <w:rsid w:val="007F3FC9"/>
    <w:rsid w:val="008008B2"/>
    <w:rsid w:val="0080125D"/>
    <w:rsid w:val="00805596"/>
    <w:rsid w:val="00815B04"/>
    <w:rsid w:val="00825628"/>
    <w:rsid w:val="00833025"/>
    <w:rsid w:val="00836151"/>
    <w:rsid w:val="00836B57"/>
    <w:rsid w:val="00841673"/>
    <w:rsid w:val="00843A2E"/>
    <w:rsid w:val="00847EA2"/>
    <w:rsid w:val="00860985"/>
    <w:rsid w:val="0087377B"/>
    <w:rsid w:val="00874A22"/>
    <w:rsid w:val="008869F7"/>
    <w:rsid w:val="008900B5"/>
    <w:rsid w:val="0089415B"/>
    <w:rsid w:val="00894EDD"/>
    <w:rsid w:val="008B013C"/>
    <w:rsid w:val="008B3DFD"/>
    <w:rsid w:val="008C1DF0"/>
    <w:rsid w:val="008C2ED6"/>
    <w:rsid w:val="008C5F22"/>
    <w:rsid w:val="008D16ED"/>
    <w:rsid w:val="008D1788"/>
    <w:rsid w:val="008D5C96"/>
    <w:rsid w:val="008D7118"/>
    <w:rsid w:val="008E3275"/>
    <w:rsid w:val="008F199A"/>
    <w:rsid w:val="008F3C62"/>
    <w:rsid w:val="008F4533"/>
    <w:rsid w:val="008F5A10"/>
    <w:rsid w:val="008F6D4E"/>
    <w:rsid w:val="0091182F"/>
    <w:rsid w:val="00915DD8"/>
    <w:rsid w:val="00916658"/>
    <w:rsid w:val="009237B9"/>
    <w:rsid w:val="009310A5"/>
    <w:rsid w:val="0094146B"/>
    <w:rsid w:val="00945786"/>
    <w:rsid w:val="0095197D"/>
    <w:rsid w:val="00953335"/>
    <w:rsid w:val="00953549"/>
    <w:rsid w:val="0096707C"/>
    <w:rsid w:val="00970726"/>
    <w:rsid w:val="00972499"/>
    <w:rsid w:val="0098293D"/>
    <w:rsid w:val="00986C7C"/>
    <w:rsid w:val="00986D44"/>
    <w:rsid w:val="009927C8"/>
    <w:rsid w:val="00994992"/>
    <w:rsid w:val="009A0D86"/>
    <w:rsid w:val="009B3729"/>
    <w:rsid w:val="009B566A"/>
    <w:rsid w:val="009C1DB9"/>
    <w:rsid w:val="009C41E8"/>
    <w:rsid w:val="009E7C0D"/>
    <w:rsid w:val="009F1E6D"/>
    <w:rsid w:val="009F74D8"/>
    <w:rsid w:val="00A05157"/>
    <w:rsid w:val="00A16468"/>
    <w:rsid w:val="00A26E97"/>
    <w:rsid w:val="00A34406"/>
    <w:rsid w:val="00A44A77"/>
    <w:rsid w:val="00A5167B"/>
    <w:rsid w:val="00A51817"/>
    <w:rsid w:val="00A552AA"/>
    <w:rsid w:val="00A65D57"/>
    <w:rsid w:val="00A669C6"/>
    <w:rsid w:val="00A82B0C"/>
    <w:rsid w:val="00A82F28"/>
    <w:rsid w:val="00A8423C"/>
    <w:rsid w:val="00A858A2"/>
    <w:rsid w:val="00A9321C"/>
    <w:rsid w:val="00AA5C31"/>
    <w:rsid w:val="00AB28D3"/>
    <w:rsid w:val="00AB33E6"/>
    <w:rsid w:val="00AC1768"/>
    <w:rsid w:val="00AC214E"/>
    <w:rsid w:val="00AC5370"/>
    <w:rsid w:val="00AC63A7"/>
    <w:rsid w:val="00AC658D"/>
    <w:rsid w:val="00AE0E4E"/>
    <w:rsid w:val="00AE41A3"/>
    <w:rsid w:val="00AE4F22"/>
    <w:rsid w:val="00AE6169"/>
    <w:rsid w:val="00AF3405"/>
    <w:rsid w:val="00B01500"/>
    <w:rsid w:val="00B11969"/>
    <w:rsid w:val="00B13510"/>
    <w:rsid w:val="00B16EA7"/>
    <w:rsid w:val="00B1788D"/>
    <w:rsid w:val="00B179C3"/>
    <w:rsid w:val="00B30D7E"/>
    <w:rsid w:val="00B318F3"/>
    <w:rsid w:val="00B3319A"/>
    <w:rsid w:val="00B35A8E"/>
    <w:rsid w:val="00B40193"/>
    <w:rsid w:val="00B402F5"/>
    <w:rsid w:val="00B4176F"/>
    <w:rsid w:val="00B52E92"/>
    <w:rsid w:val="00B54A20"/>
    <w:rsid w:val="00B625DB"/>
    <w:rsid w:val="00B63F1E"/>
    <w:rsid w:val="00B70E8E"/>
    <w:rsid w:val="00B72848"/>
    <w:rsid w:val="00B74831"/>
    <w:rsid w:val="00B77953"/>
    <w:rsid w:val="00B83A0B"/>
    <w:rsid w:val="00B90955"/>
    <w:rsid w:val="00B90AC0"/>
    <w:rsid w:val="00BA4BAC"/>
    <w:rsid w:val="00BB4CEE"/>
    <w:rsid w:val="00BB5EC2"/>
    <w:rsid w:val="00BC17A1"/>
    <w:rsid w:val="00BC475E"/>
    <w:rsid w:val="00BD2794"/>
    <w:rsid w:val="00BE497B"/>
    <w:rsid w:val="00BE60F1"/>
    <w:rsid w:val="00BE7740"/>
    <w:rsid w:val="00BF370C"/>
    <w:rsid w:val="00BF3B20"/>
    <w:rsid w:val="00C15DA9"/>
    <w:rsid w:val="00C163A7"/>
    <w:rsid w:val="00C23A6E"/>
    <w:rsid w:val="00C31A04"/>
    <w:rsid w:val="00C37154"/>
    <w:rsid w:val="00C41C0E"/>
    <w:rsid w:val="00C479DA"/>
    <w:rsid w:val="00C5071F"/>
    <w:rsid w:val="00C61461"/>
    <w:rsid w:val="00C75E4A"/>
    <w:rsid w:val="00C9104D"/>
    <w:rsid w:val="00C958E1"/>
    <w:rsid w:val="00CA019D"/>
    <w:rsid w:val="00CB52D6"/>
    <w:rsid w:val="00CC1B71"/>
    <w:rsid w:val="00CC1FE5"/>
    <w:rsid w:val="00CC2841"/>
    <w:rsid w:val="00CC6D56"/>
    <w:rsid w:val="00CD32A3"/>
    <w:rsid w:val="00CD32BD"/>
    <w:rsid w:val="00CD4467"/>
    <w:rsid w:val="00CD49D8"/>
    <w:rsid w:val="00CD69BC"/>
    <w:rsid w:val="00CE6BF4"/>
    <w:rsid w:val="00CF03AE"/>
    <w:rsid w:val="00CF4721"/>
    <w:rsid w:val="00D15AD3"/>
    <w:rsid w:val="00D169ED"/>
    <w:rsid w:val="00D2240F"/>
    <w:rsid w:val="00D3350E"/>
    <w:rsid w:val="00D3433A"/>
    <w:rsid w:val="00D34C5D"/>
    <w:rsid w:val="00D447B7"/>
    <w:rsid w:val="00D50277"/>
    <w:rsid w:val="00D528BA"/>
    <w:rsid w:val="00D60973"/>
    <w:rsid w:val="00D62E08"/>
    <w:rsid w:val="00D67118"/>
    <w:rsid w:val="00D70FF5"/>
    <w:rsid w:val="00D7534D"/>
    <w:rsid w:val="00D8019E"/>
    <w:rsid w:val="00D84F2C"/>
    <w:rsid w:val="00D85A94"/>
    <w:rsid w:val="00DB0481"/>
    <w:rsid w:val="00DB5A04"/>
    <w:rsid w:val="00DC0C37"/>
    <w:rsid w:val="00DC29CB"/>
    <w:rsid w:val="00DC33EE"/>
    <w:rsid w:val="00DC5259"/>
    <w:rsid w:val="00DC5381"/>
    <w:rsid w:val="00DF3F8F"/>
    <w:rsid w:val="00E01E55"/>
    <w:rsid w:val="00E1613A"/>
    <w:rsid w:val="00E277F0"/>
    <w:rsid w:val="00E3413F"/>
    <w:rsid w:val="00E35B2D"/>
    <w:rsid w:val="00E41E0A"/>
    <w:rsid w:val="00E43247"/>
    <w:rsid w:val="00E45348"/>
    <w:rsid w:val="00E45470"/>
    <w:rsid w:val="00E5321A"/>
    <w:rsid w:val="00E5371A"/>
    <w:rsid w:val="00E613F6"/>
    <w:rsid w:val="00E64C73"/>
    <w:rsid w:val="00E80652"/>
    <w:rsid w:val="00E80E6A"/>
    <w:rsid w:val="00E81522"/>
    <w:rsid w:val="00E869C2"/>
    <w:rsid w:val="00E90A0A"/>
    <w:rsid w:val="00E95390"/>
    <w:rsid w:val="00EA6759"/>
    <w:rsid w:val="00EB141C"/>
    <w:rsid w:val="00EB35F8"/>
    <w:rsid w:val="00EB4396"/>
    <w:rsid w:val="00EB5B85"/>
    <w:rsid w:val="00ED6DA3"/>
    <w:rsid w:val="00EE1AEB"/>
    <w:rsid w:val="00EE44FA"/>
    <w:rsid w:val="00EE4532"/>
    <w:rsid w:val="00EE59B6"/>
    <w:rsid w:val="00EF2DF9"/>
    <w:rsid w:val="00EF3035"/>
    <w:rsid w:val="00F1057A"/>
    <w:rsid w:val="00F108A0"/>
    <w:rsid w:val="00F13696"/>
    <w:rsid w:val="00F13F2D"/>
    <w:rsid w:val="00F24567"/>
    <w:rsid w:val="00F24ACB"/>
    <w:rsid w:val="00F24B76"/>
    <w:rsid w:val="00F263D4"/>
    <w:rsid w:val="00F274F5"/>
    <w:rsid w:val="00F328EB"/>
    <w:rsid w:val="00F336E3"/>
    <w:rsid w:val="00F46895"/>
    <w:rsid w:val="00F53B5B"/>
    <w:rsid w:val="00F5762D"/>
    <w:rsid w:val="00F678E8"/>
    <w:rsid w:val="00F96A13"/>
    <w:rsid w:val="00FA4FA2"/>
    <w:rsid w:val="00FB282E"/>
    <w:rsid w:val="00FB5D6D"/>
    <w:rsid w:val="00FC3183"/>
    <w:rsid w:val="00FC4364"/>
    <w:rsid w:val="00FD0522"/>
    <w:rsid w:val="00FD4C64"/>
    <w:rsid w:val="00FD662C"/>
    <w:rsid w:val="00FE1B7F"/>
    <w:rsid w:val="00FF3DDF"/>
    <w:rsid w:val="00FF6786"/>
    <w:rsid w:val="00FF6887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-btnwrap">
    <w:name w:val="b-share-btn__wrap"/>
    <w:basedOn w:val="a0"/>
    <w:rsid w:val="002A0E0F"/>
  </w:style>
  <w:style w:type="character" w:customStyle="1" w:styleId="b-share-counter">
    <w:name w:val="b-share-counter"/>
    <w:basedOn w:val="a0"/>
    <w:rsid w:val="002A0E0F"/>
  </w:style>
  <w:style w:type="paragraph" w:styleId="a3">
    <w:name w:val="Normal (Web)"/>
    <w:basedOn w:val="a"/>
    <w:uiPriority w:val="99"/>
    <w:unhideWhenUsed/>
    <w:rsid w:val="002A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0F"/>
    <w:rPr>
      <w:b/>
      <w:bCs/>
    </w:rPr>
  </w:style>
  <w:style w:type="character" w:customStyle="1" w:styleId="apple-converted-space">
    <w:name w:val="apple-converted-space"/>
    <w:basedOn w:val="a0"/>
    <w:rsid w:val="002A0E0F"/>
  </w:style>
  <w:style w:type="character" w:styleId="a5">
    <w:name w:val="Hyperlink"/>
    <w:basedOn w:val="a0"/>
    <w:uiPriority w:val="99"/>
    <w:semiHidden/>
    <w:unhideWhenUsed/>
    <w:rsid w:val="002A0E0F"/>
    <w:rPr>
      <w:color w:val="0000FF"/>
      <w:u w:val="single"/>
    </w:rPr>
  </w:style>
  <w:style w:type="character" w:styleId="a6">
    <w:name w:val="Emphasis"/>
    <w:basedOn w:val="a0"/>
    <w:uiPriority w:val="20"/>
    <w:qFormat/>
    <w:rsid w:val="009E7C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C0D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2AA"/>
  </w:style>
  <w:style w:type="paragraph" w:customStyle="1" w:styleId="c17">
    <w:name w:val="c17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2AA"/>
  </w:style>
  <w:style w:type="paragraph" w:customStyle="1" w:styleId="c53">
    <w:name w:val="c53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-study.ru/wp-content/uploads/2012/08/Mtabl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twitter&amp;url=http%3A%2F%2Fwww.allwomens.ru%2F41615-podgotovka-k-ege-po-himii-s-nulya.html&amp;title=%D0%9A%D0%B0%D0%BA%20%D0%BF%D0%BE%D0%B4%D0%B3%D0%BE%D1%82%D0%BE%D0%B2%D0%B8%D1%82%D1%8C%D1%81%D1%8F%20%D0%BA%20%D0%95%D0%93%D0%AD%20%D0%BF%D0%BE%20%D1%85%D0%B8%D0%BC%D0%B8%D0%B8%3A%20%D1%80%D0%B5%D0%BA%D0%BE%D0%BC%D0%B5%D0%BD%D0%B4%D0%B0%D1%86%D0%B8%D0%B8.%20%D0%98%D0%B7%D0%BC%D0%B5%D0%BD%D0%B5%D0%BD%D0%B8%D1%8F%20%D0%9A%D0%98%D0%9C%20%D0%95%D0%93%D0%AD%202015%20%D0%BF%D0%BE%20%D1%85%D0%B8%D0%BC%D0%B8%D0%B8.%20%D0%92%D0%B8%D0%B4%D0%B5%D0%BE%20-%20allWomens" TargetMode="External"/><Relationship Id="rId11" Type="http://schemas.openxmlformats.org/officeDocument/2006/relationships/hyperlink" Target="http://www.mnepu.ru/entrance/examination/" TargetMode="External"/><Relationship Id="rId5" Type="http://schemas.openxmlformats.org/officeDocument/2006/relationships/hyperlink" Target="http://share.yandex.ru/go.xml?service=facebook&amp;url=http%3A%2F%2Fwww.allwomens.ru%2F41615-podgotovka-k-ege-po-himii-s-nulya.html&amp;title=%D0%9A%D0%B0%D0%BA%20%D0%BF%D0%BE%D0%B4%D0%B3%D0%BE%D1%82%D0%BE%D0%B2%D0%B8%D1%82%D1%8C%D1%81%D1%8F%20%D0%BA%20%D0%95%D0%93%D0%AD%20%D0%BF%D0%BE%20%D1%85%D0%B8%D0%BC%D0%B8%D0%B8%3A%20%D1%80%D0%B5%D0%BA%D0%BE%D0%BC%D0%B5%D0%BD%D0%B4%D0%B0%D1%86%D0%B8%D0%B8.%20%D0%98%D0%B7%D0%BC%D0%B5%D0%BD%D0%B5%D0%BD%D0%B8%D1%8F%20%D0%9A%D0%98%D0%9C%20%D0%95%D0%93%D0%AD%202015%20%D0%BF%D0%BE%20%D1%85%D0%B8%D0%BC%D0%B8%D0%B8.%20%D0%92%D0%B8%D0%B4%D0%B5%D0%BE%20-%20allWomens" TargetMode="External"/><Relationship Id="rId10" Type="http://schemas.openxmlformats.org/officeDocument/2006/relationships/hyperlink" Target="http://ege-study.ru/materialy-ege/zadacha-b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-study.ru/ege-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2015-03-26T19:19:00Z</dcterms:created>
  <dcterms:modified xsi:type="dcterms:W3CDTF">2015-03-27T04:01:00Z</dcterms:modified>
</cp:coreProperties>
</file>