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0A" w:rsidRDefault="00BE560A" w:rsidP="00BE56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tt-RU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поэты XIX века о Родине, о родной природе и о себе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tt-RU"/>
        </w:rPr>
        <w:t>”</w:t>
      </w:r>
    </w:p>
    <w:p w:rsidR="00BE560A" w:rsidRDefault="00BE560A" w:rsidP="00BE56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tt-RU"/>
        </w:rPr>
        <w:t>урок литературы в 5 классе.</w:t>
      </w:r>
    </w:p>
    <w:p w:rsidR="00BE560A" w:rsidRDefault="00BE560A" w:rsidP="00BE5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BE560A" w:rsidRDefault="00BE560A" w:rsidP="00BE56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русскими поэтами XIX века, с поэтами республики, и их произведениями;</w:t>
      </w:r>
    </w:p>
    <w:p w:rsidR="00BE560A" w:rsidRDefault="00BE560A" w:rsidP="00BE56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основные темы лирики русских поэтов XIX века;</w:t>
      </w:r>
    </w:p>
    <w:p w:rsidR="00BE560A" w:rsidRPr="00C86CBF" w:rsidRDefault="00BE560A" w:rsidP="00BE56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 восприятию и истолкованию лирического произведения.</w:t>
      </w:r>
    </w:p>
    <w:p w:rsidR="00BE560A" w:rsidRPr="002572B5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BE560A" w:rsidRDefault="00BE560A" w:rsidP="00BE56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«войти» в художественный мир поэтов;</w:t>
      </w:r>
    </w:p>
    <w:p w:rsidR="00BE560A" w:rsidRDefault="00BE560A" w:rsidP="00BE56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мыслить диалектически;</w:t>
      </w:r>
    </w:p>
    <w:p w:rsidR="00BE560A" w:rsidRDefault="00BE560A" w:rsidP="00BE56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вчитываться в художественный текст, пытаясь уловить оттенки авторской интонации;</w:t>
      </w:r>
    </w:p>
    <w:p w:rsidR="00BE560A" w:rsidRDefault="00BE560A" w:rsidP="00BE560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выразительному чтению.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BE560A" w:rsidRDefault="00BE560A" w:rsidP="00BE560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обосновывать свою точку зрения,</w:t>
      </w:r>
    </w:p>
    <w:p w:rsidR="00BE560A" w:rsidRDefault="00BE560A" w:rsidP="00BE560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исследовательские навыки;</w:t>
      </w:r>
    </w:p>
    <w:p w:rsidR="00BE560A" w:rsidRDefault="00BE560A" w:rsidP="00BE560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публичного выступления;</w:t>
      </w:r>
    </w:p>
    <w:p w:rsidR="00BE560A" w:rsidRDefault="00BE560A" w:rsidP="00BE560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образное мышление, наблюдательность.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BE560A" w:rsidRDefault="00BE560A" w:rsidP="00BE56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чувство взаимоуважения и взаимопомощи;</w:t>
      </w:r>
    </w:p>
    <w:p w:rsidR="00BE560A" w:rsidRDefault="00BE560A" w:rsidP="00BE56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природе, учить чувствовать и понимать красоту родного края;</w:t>
      </w:r>
    </w:p>
    <w:p w:rsidR="00BE560A" w:rsidRDefault="00BE560A" w:rsidP="00BE56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учащимся любовь к литературе родного края;</w:t>
      </w:r>
    </w:p>
    <w:p w:rsidR="00BE560A" w:rsidRDefault="00BE560A" w:rsidP="00BE56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в коллективе;</w:t>
      </w:r>
    </w:p>
    <w:p w:rsidR="00BE560A" w:rsidRDefault="00BE560A" w:rsidP="00BE560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терпимость к чужому мнению.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BE560A" w:rsidRDefault="00BE560A" w:rsidP="00BE560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предупреждать переутомление путем смены деятельности.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учебник литературы для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I часть, презентация по теме, дидактический материал,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проектор.</w:t>
      </w:r>
    </w:p>
    <w:p w:rsidR="00BE560A" w:rsidRDefault="00BE560A" w:rsidP="00BE56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BE560A" w:rsidRDefault="00BE560A" w:rsidP="00BE5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C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Кто с лаской тихою помыслил о березке, за здравье Родины затеплил тот свечу.</w:t>
      </w:r>
      <w:r w:rsidRPr="0098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И.Северянин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делится на 3 группы.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Слово учителя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Эпиграфом к уроку я взяла строки из поэзии Игоря Северянина.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их, и, может быть, не раз, и скажите, как вы понимаете это высказывание?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Подумаем: о ком говорит поэт - о себе, о нас? Почему «ласка тихая», а не громкая? Что открывается нам в словах о затепленной свече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 П.И.Чайковского «Времена года»)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Березка – символ России. Тема природы в творчестве поэтов часто связана с темой Родины: через природу поэт выражает свое настроение, отношение к Отчизне, поэтому пейзажную лирику можно считать и лирикой о Родине, о себе.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сегодняшнего урока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«Русские поэты XIX века о Родине, о родной природе и о себе».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нами стоит задача – познакомиться с произведениями поэтов, продолжить работу над выразительным чтением.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надеюсь, что сегодня мы согреемся теплым светом свечей, зажженных за здравие Родины замечательными русскими поэтами Ф.И.Тютчевым, А.А. Фетом, М.Ю. Лермонтовым, Е.А. Баратынским, а так же поэтами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Татарстана Н.Шибаевым, Б. Ахмадуллиной и переводами Д.И. Стахеева.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Работа с учебником: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группа: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стихотворений «Есть в осени первоначальной…», «Весенние воды» Ф.И.Тютчева.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Скажите,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вашему мнению, нужно читать эти стихотворения? (Задушевно, не торопясь.)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картины природы больше по душе вам? (Картины, которые несут покой и добро, радостные и яркие.)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 группа: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выразительное чтение стихотворений Е. Баратынского «Весна, весна! Как воздух чист…» 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-Какое чувство вызывает у вас это стихотворение?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(Светлое, радостное.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пробуждается, все наполнено надеждой.)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Весна – это всегда радость, ожидание чего-то хорошего.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образы рисует поэт? Какую картину вы видите?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-Сравните стихотворение Е. Баратынского и Ф.И.Тютчева, посвященные весне, весеннему настроению («Весна, весна!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воздух чист! Как ясен небосклон!…», душевным переживаниям «Что с нею, что с моей душой?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ручьём она ручей…») бурному пришествию весны («Весна идет, весна идет..»)</w:t>
      </w:r>
      <w:proofErr w:type="gramEnd"/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воспринимаете каждое из этих стихотворений?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 группа: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стихотворения А.А. Фета «Чудная картина», И.З.Сурикова «В ночном» и М.Ю. Лермонтова «Когда волнуется желтеющая нива…».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изобразительные средства (эпитеты, сравнения, метафоры) помогают писателю создать картины родной природы и одновременно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высказать свои чувства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настроение?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описание изображения природы?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«Пейзаж» – французское слово – означает «вид, изображение какой-нибудь местности, картины», «рисунок, изображающий природу».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«пейзаж» из живописи перешло в литературу, поэзию. Стихи, посвященные изображению природы, называют пейзажной лирикой.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 и художники, изображая картины природы, выражают свои чувства и настроение различными средствами, но те и другие вызывают сопереживание у читателей и зрителей.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самых любимых пейзажистов России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 Иванович Шишкин. 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04950" cy="1676656"/>
            <wp:effectExtent l="19050" t="0" r="0" b="0"/>
            <wp:docPr id="7" name="Рисунок 13" descr="shishkin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hishkin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7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картин, полных задушевности и бесконечной любви к родным просторам, создано этим мастером кисти: радостный, солнечный «Полдень»,  «Опушка леса» и т.д.</w:t>
      </w:r>
    </w:p>
    <w:p w:rsidR="00BE560A" w:rsidRPr="00C86CBF" w:rsidRDefault="00BE560A" w:rsidP="00BE560A">
      <w:pPr>
        <w:spacing w:after="0" w:line="240" w:lineRule="auto"/>
        <w:ind w:firstLine="708"/>
      </w:pPr>
      <w:r>
        <w:rPr>
          <w:noProof/>
          <w:lang w:eastAsia="ru-RU"/>
        </w:rPr>
        <w:drawing>
          <wp:inline distT="0" distB="0" distL="0" distR="0">
            <wp:extent cx="2298850" cy="1524000"/>
            <wp:effectExtent l="19050" t="0" r="6200" b="0"/>
            <wp:docPr id="8" name="Рисунок 14" descr="http://www.wm-painting.ru/plugins/p17_image_gallery/images/md/5/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wm-painting.ru/plugins/p17_image_gallery/images/md/5/1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01" cy="152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33550" cy="1514475"/>
            <wp:effectExtent l="19050" t="0" r="0" b="0"/>
            <wp:docPr id="9" name="Рисунок 17" descr="Опушка леса, Шишкин Иван Иванович. 611x1000. 1879. Просмот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ушка леса, Шишкин Иван Иванович. 611x1000. 1879. Просмотро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088" cy="151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0A" w:rsidRPr="00C86CBF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Картина В.Д.Поленова «Заросший пруд». Художник внес в свою картину непосредственность, легкость этюда, прозрачность воздуха и удивительный мягкий свет.</w:t>
      </w:r>
    </w:p>
    <w:p w:rsidR="00BE560A" w:rsidRPr="004A2ACB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3965" cy="1419225"/>
            <wp:effectExtent l="19050" t="0" r="0" b="0"/>
            <wp:docPr id="19" name="Рисунок 20" descr="Заросший пруд - Art-Print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Заросший пруд - Art-Prints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90" cy="142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Обратите, ребята, внимание на картины русских художников и подумайте, какие строки из стихотворений  показались вам созвучными по настроению картинам природы, сделанными художниками: И.Шишкиным, В.Поленовым.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произведениях этих великих поэтов воспитано не одно поколение людей нашей Родины. И поэты Елабуги и Татарстана – не исключение. Это Н.Шибаев.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стихотворения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Осень в 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560A" w:rsidRDefault="00BE560A" w:rsidP="00BE560A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</w:pP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Пахнет яблоками, мёдом,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Пахнет скошенной травой,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Краше осень с кажд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ым годом,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Рай в Елабуге родной!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На деревьях паутина,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Паутина на дворе,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С клёном шепчется рябина,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Спит паук в своём ковре.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И повсюду гомон птичий,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Разыгрались воробьи,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Песни, шутки, смех девичий.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Много солнца и любви!</w:t>
      </w:r>
    </w:p>
    <w:p w:rsidR="00BE560A" w:rsidRPr="000C306D" w:rsidRDefault="00BE560A" w:rsidP="00BE560A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</w:pP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О, Елабуга святая,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Грустно без тебя вдали,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Ведь не зря же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улетая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Горько плачут</w:t>
      </w:r>
      <w:proofErr w:type="gramEnd"/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 xml:space="preserve"> журавли.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Любо, мило им земное,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Всюду радость и покой,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Словно людям вс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ё родное,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Город с Камою рекой.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Улыбается природа</w:t>
      </w:r>
      <w:proofErr w:type="gramStart"/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С</w:t>
      </w:r>
      <w:proofErr w:type="gramEnd"/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 xml:space="preserve"> неба смотрит божий глаз,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Осень, осень – радость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 xml:space="preserve"> года.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Щедрый яблоневый спас! 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Урожайным нынче годом</w:t>
      </w:r>
      <w:proofErr w:type="gramStart"/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В</w:t>
      </w:r>
      <w:proofErr w:type="gramEnd"/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осхищаюсь и дивлюсь,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С православным всем наро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дом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В церкви я на спас молюсь…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Где бы мы не побывали,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Нет Елабуги милей,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 xml:space="preserve">Край родной не 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забывали,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Вспоминали журавлей.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>О, Елабуга святая.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Грустно без тебя в дали,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И мы, песни напевая,</w:t>
      </w:r>
      <w:r w:rsidRPr="000C306D"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br/>
        <w:t>Стонем, словно журавли!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lang w:eastAsia="ru-RU"/>
        </w:rPr>
        <w:t xml:space="preserve">    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Выразительное чтение стихотворения  Г.Х. Андерсена в переводе Д.. И. Стахеева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560A" w:rsidRPr="000C306D" w:rsidRDefault="00BE560A" w:rsidP="00BE560A">
      <w:pPr>
        <w:pStyle w:val="a3"/>
        <w:spacing w:before="0" w:beforeAutospacing="0" w:after="0" w:afterAutospacing="0"/>
        <w:rPr>
          <w:i/>
        </w:rPr>
      </w:pPr>
      <w:r w:rsidRPr="000C306D">
        <w:rPr>
          <w:i/>
        </w:rPr>
        <w:t>Аист на юг улетел, воробей его занял гнездо,</w:t>
      </w:r>
      <w:r w:rsidRPr="000C306D">
        <w:rPr>
          <w:i/>
        </w:rPr>
        <w:br/>
        <w:t>Вянет лист, падают ягоды спелой рябины на землю;</w:t>
      </w:r>
      <w:r w:rsidRPr="000C306D">
        <w:rPr>
          <w:i/>
        </w:rPr>
        <w:br/>
        <w:t>Холодно, сыро, туманно, и в роще уж рубят дрова;</w:t>
      </w:r>
      <w:r w:rsidRPr="000C306D">
        <w:rPr>
          <w:i/>
        </w:rPr>
        <w:br/>
        <w:t>Ходит по рыхлому полю крестьянин, работая плугом;</w:t>
      </w:r>
    </w:p>
    <w:p w:rsidR="00BE560A" w:rsidRPr="00C86CBF" w:rsidRDefault="00BE560A" w:rsidP="00BE560A">
      <w:pPr>
        <w:pStyle w:val="a3"/>
        <w:spacing w:before="0" w:beforeAutospacing="0" w:after="0" w:afterAutospacing="0"/>
        <w:rPr>
          <w:i/>
        </w:rPr>
      </w:pPr>
      <w:r w:rsidRPr="000C306D">
        <w:rPr>
          <w:i/>
        </w:rPr>
        <w:t xml:space="preserve">В поле над ямой </w:t>
      </w:r>
      <w:proofErr w:type="spellStart"/>
      <w:proofErr w:type="gramStart"/>
      <w:r w:rsidRPr="000C306D">
        <w:rPr>
          <w:i/>
        </w:rPr>
        <w:t>крото́в</w:t>
      </w:r>
      <w:proofErr w:type="spellEnd"/>
      <w:proofErr w:type="gramEnd"/>
      <w:r w:rsidRPr="000C306D">
        <w:rPr>
          <w:i/>
        </w:rPr>
        <w:t xml:space="preserve"> одинокая ласточка вьётся,</w:t>
      </w:r>
      <w:r w:rsidRPr="000C306D">
        <w:rPr>
          <w:i/>
        </w:rPr>
        <w:br/>
        <w:t xml:space="preserve">Жмётся в тростник на болоте, о </w:t>
      </w:r>
      <w:proofErr w:type="spellStart"/>
      <w:r w:rsidRPr="000C306D">
        <w:rPr>
          <w:i/>
        </w:rPr>
        <w:t>пеньи</w:t>
      </w:r>
      <w:proofErr w:type="spellEnd"/>
      <w:r w:rsidRPr="000C306D">
        <w:rPr>
          <w:i/>
        </w:rPr>
        <w:t xml:space="preserve"> забывши и думать;</w:t>
      </w:r>
      <w:r w:rsidRPr="000C306D">
        <w:rPr>
          <w:i/>
        </w:rPr>
        <w:br/>
        <w:t>Падают капли холодные, крупные с веток деревьев.</w:t>
      </w:r>
      <w:r w:rsidRPr="000C306D">
        <w:rPr>
          <w:i/>
        </w:rPr>
        <w:br/>
        <w:t>Память о прошлом жива — и щемит одиночество сердце.</w:t>
      </w:r>
      <w:r w:rsidRPr="000C306D">
        <w:rPr>
          <w:i/>
        </w:rPr>
        <w:br/>
        <w:t>Точно как в море безбрежном пред грозною бурей,</w:t>
      </w:r>
      <w:r w:rsidRPr="000C306D">
        <w:rPr>
          <w:i/>
        </w:rPr>
        <w:br/>
        <w:t>В царстве природы немое затишье повсюду настало.</w:t>
      </w:r>
      <w:r w:rsidRPr="000C306D">
        <w:rPr>
          <w:i/>
        </w:rPr>
        <w:br/>
        <w:t>Бури оно предвещает, и скоро они разразятся,</w:t>
      </w:r>
      <w:r w:rsidRPr="000C306D">
        <w:rPr>
          <w:i/>
        </w:rPr>
        <w:br/>
        <w:t>Лес обнажится, напомнит собой корабельные мачты.</w:t>
      </w:r>
      <w:r w:rsidRPr="000C306D">
        <w:rPr>
          <w:i/>
        </w:rPr>
        <w:br/>
        <w:t>Видно унынье повсюду, затихли и радость, и скорби,</w:t>
      </w:r>
      <w:r w:rsidRPr="000C306D">
        <w:rPr>
          <w:i/>
        </w:rPr>
        <w:br/>
        <w:t>Замерло сердце природы, дышавшей величьем и силой.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Письменная работа «Допиши предложение»</w:t>
      </w:r>
    </w:p>
    <w:p w:rsidR="00BE560A" w:rsidRPr="00C86CBF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при чтении этих стихотворений возникает ощущение застывшей картины? Допишем предложение: «При чтении стихотворения…возникает ощущение застывшей картины, так как (потому что)…»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Урок нравственности по сказке В.А.Сухомлинского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великого педагога, учителя украинского языка и литературы, который сочинил вместе с детьми 1200 рассказов и много сказок. Вся его жизнь в рассказах. Рассказ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«Дуб под окном » (для всех групп).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лесник построил в лесу большой каменный дом и посадил под окном дубок.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Шли годы, вырастали у лесника дети, разрастался дубок. Старел лесник. И вот через много лет, когда лесник стал дедушкой, дуб разросся так, что закрыл окно. Стало в комнате темно, а в ней жила  красавица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внучка.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Срубите дуб, дедушка, - просит внучка, – темно в комнате.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Завтра утром начнем, - ответил лесник.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Наступило утро. Позвал лесник троих сыновей и  девять внуков. Позвал и внучку – красавицу и сказал: «Будем дом переносить на другое место».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пошел с лопатой  копать ров под фундамент. За ним пошли три сына, девять внуков и красавица – внучка.</w:t>
      </w:r>
    </w:p>
    <w:p w:rsidR="00BE560A" w:rsidRDefault="00BE560A" w:rsidP="00BE5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Вопросы: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ты думаешь о жизни лесника и его семье?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 бы ты поступил на месте деда и почему?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Получила ли внучка урок, поняла ли решение старика?</w:t>
      </w:r>
    </w:p>
    <w:p w:rsidR="00BE560A" w:rsidRPr="00C86CBF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4.Сколько вырастил ты  деревьев в своей жизни?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Рефлексия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Подведем итоги нашего урока.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поэтов мы познакомились?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2.Назовите поэтов нашего района.</w:t>
      </w:r>
    </w:p>
    <w:p w:rsidR="00BE560A" w:rsidRPr="00C86CBF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Какова главная тема поэзии русских поэтов IX  века?</w:t>
      </w:r>
    </w:p>
    <w:p w:rsidR="00BE560A" w:rsidRPr="00C86CBF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хочется завершить наш урок словами литературоведа Ю. Селезнева: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«Нельзя любить Родину, не живя одной душой с жизнью любимой березки! Нельзя любить весь мир, не имея Родины. Нельзя быть истинным поэтом вне этого чувства, духовного родства со своей землей, со своим народом, с его миропониманием»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560A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 Домашнее задание</w:t>
      </w:r>
    </w:p>
    <w:p w:rsidR="00BE560A" w:rsidRPr="00EB2BE1" w:rsidRDefault="00BE560A" w:rsidP="00BE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мини – сочинение на тему: «Времена года».</w:t>
      </w:r>
    </w:p>
    <w:p w:rsidR="0001655A" w:rsidRDefault="0001655A"/>
    <w:sectPr w:rsidR="0001655A" w:rsidSect="0001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DBE"/>
    <w:multiLevelType w:val="multilevel"/>
    <w:tmpl w:val="82E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5090"/>
    <w:multiLevelType w:val="multilevel"/>
    <w:tmpl w:val="B942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913AF"/>
    <w:multiLevelType w:val="multilevel"/>
    <w:tmpl w:val="C014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151F6"/>
    <w:multiLevelType w:val="multilevel"/>
    <w:tmpl w:val="1FDE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45451"/>
    <w:multiLevelType w:val="multilevel"/>
    <w:tmpl w:val="BBC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60A"/>
    <w:rsid w:val="0001655A"/>
    <w:rsid w:val="00A95DB6"/>
    <w:rsid w:val="00BE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2015-10-09T11:51:00Z</dcterms:created>
  <dcterms:modified xsi:type="dcterms:W3CDTF">2015-10-09T11:51:00Z</dcterms:modified>
</cp:coreProperties>
</file>