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E60" w:rsidRPr="00B12118" w:rsidRDefault="00457E60" w:rsidP="00B12118">
      <w:pPr>
        <w:pStyle w:val="NormalWeb"/>
        <w:spacing w:line="240" w:lineRule="auto"/>
        <w:ind w:left="360" w:firstLine="360"/>
        <w:rPr>
          <w:color w:val="000000"/>
          <w:sz w:val="28"/>
          <w:szCs w:val="28"/>
        </w:rPr>
      </w:pPr>
      <w:r w:rsidRPr="00B12118">
        <w:rPr>
          <w:color w:val="000000"/>
          <w:sz w:val="28"/>
          <w:szCs w:val="28"/>
        </w:rPr>
        <w:t xml:space="preserve">С первых дней жизни к ребенку поступает колоссальная информация, и при речевом и умственном развитии дети очень рано начинают обращать внимание на окраску предметов. Но мир цвета открывается ребенку не сразу, а в определенной последовательности. Сначала ребенок воспринимает только теплые цвета - </w:t>
      </w:r>
      <w:r w:rsidRPr="00B12118">
        <w:rPr>
          <w:b/>
          <w:bCs/>
          <w:color w:val="000000"/>
          <w:sz w:val="28"/>
          <w:szCs w:val="28"/>
        </w:rPr>
        <w:t>красный, оранжевый, желтый;</w:t>
      </w:r>
      <w:r w:rsidRPr="00B12118">
        <w:rPr>
          <w:color w:val="000000"/>
          <w:sz w:val="28"/>
          <w:szCs w:val="28"/>
        </w:rPr>
        <w:t xml:space="preserve"> с развитием психических реакций к ним добавляются </w:t>
      </w:r>
      <w:r w:rsidRPr="00B12118">
        <w:rPr>
          <w:b/>
          <w:bCs/>
          <w:color w:val="000000"/>
          <w:sz w:val="28"/>
          <w:szCs w:val="28"/>
        </w:rPr>
        <w:t>зеленый, голубой, синий, фиолетовый,</w:t>
      </w:r>
      <w:r w:rsidRPr="00B12118">
        <w:rPr>
          <w:color w:val="000000"/>
          <w:sz w:val="28"/>
          <w:szCs w:val="28"/>
        </w:rPr>
        <w:t xml:space="preserve"> и постепенно ребенку становится доступно все многообразие цветовых тонов спектра.</w:t>
      </w:r>
    </w:p>
    <w:p w:rsidR="00457E60" w:rsidRPr="00B12118" w:rsidRDefault="00457E60" w:rsidP="00B12118">
      <w:pPr>
        <w:pStyle w:val="NormalWeb"/>
        <w:spacing w:line="240" w:lineRule="auto"/>
        <w:ind w:left="360" w:firstLine="360"/>
        <w:rPr>
          <w:color w:val="000000"/>
          <w:sz w:val="28"/>
          <w:szCs w:val="28"/>
        </w:rPr>
      </w:pPr>
      <w:r w:rsidRPr="00B12118">
        <w:rPr>
          <w:color w:val="000000"/>
          <w:sz w:val="28"/>
          <w:szCs w:val="28"/>
        </w:rPr>
        <w:t>В три года дети знают названия двух-трех основных цветов, а узнают и соотносят четыре-пять цветов. Все это говорит о том, что с детьми необходимо проводить специальную работу по развитию цветовосприятия и цветоразличения.</w:t>
      </w:r>
    </w:p>
    <w:p w:rsidR="00457E60" w:rsidRPr="00B12118" w:rsidRDefault="00457E60" w:rsidP="00B12118">
      <w:pPr>
        <w:pStyle w:val="NormalWeb"/>
        <w:spacing w:line="240" w:lineRule="auto"/>
        <w:ind w:left="360" w:firstLine="360"/>
        <w:rPr>
          <w:color w:val="000000"/>
          <w:sz w:val="28"/>
          <w:szCs w:val="28"/>
        </w:rPr>
      </w:pPr>
      <w:r w:rsidRPr="00B12118">
        <w:rPr>
          <w:color w:val="000000"/>
          <w:sz w:val="28"/>
          <w:szCs w:val="28"/>
        </w:rPr>
        <w:t xml:space="preserve">При работе над цветовосприятием и цветоразличием надо учитывать, что в дошкольном возрасте дети, как правило, связывают цвет с образом предмета: </w:t>
      </w:r>
      <w:r w:rsidRPr="00B12118">
        <w:rPr>
          <w:b/>
          <w:bCs/>
          <w:color w:val="000000"/>
          <w:sz w:val="28"/>
          <w:szCs w:val="28"/>
        </w:rPr>
        <w:t>зеленый</w:t>
      </w:r>
      <w:r w:rsidRPr="00B12118">
        <w:rPr>
          <w:color w:val="000000"/>
          <w:sz w:val="28"/>
          <w:szCs w:val="28"/>
        </w:rPr>
        <w:t xml:space="preserve"> - трава, елочка; </w:t>
      </w:r>
      <w:r w:rsidRPr="00B12118">
        <w:rPr>
          <w:b/>
          <w:bCs/>
          <w:color w:val="000000"/>
          <w:sz w:val="28"/>
          <w:szCs w:val="28"/>
        </w:rPr>
        <w:t>желтый</w:t>
      </w:r>
      <w:r w:rsidRPr="00B12118">
        <w:rPr>
          <w:color w:val="000000"/>
          <w:sz w:val="28"/>
          <w:szCs w:val="28"/>
        </w:rPr>
        <w:t xml:space="preserve"> - солнышко, цыпленок; </w:t>
      </w:r>
      <w:r w:rsidRPr="00B12118">
        <w:rPr>
          <w:b/>
          <w:bCs/>
          <w:color w:val="000000"/>
          <w:sz w:val="28"/>
          <w:szCs w:val="28"/>
        </w:rPr>
        <w:t>синий</w:t>
      </w:r>
      <w:r w:rsidRPr="00B12118">
        <w:rPr>
          <w:color w:val="000000"/>
          <w:sz w:val="28"/>
          <w:szCs w:val="28"/>
        </w:rPr>
        <w:t xml:space="preserve"> - море и. т. д. Поэтому, при работе по развитию цветовосприятия, главное - использование естественных форм.</w:t>
      </w:r>
    </w:p>
    <w:p w:rsidR="00457E60" w:rsidRPr="00B12118" w:rsidRDefault="00457E60" w:rsidP="00B12118">
      <w:pPr>
        <w:pStyle w:val="NormalWeb"/>
        <w:spacing w:line="240" w:lineRule="auto"/>
        <w:ind w:left="360" w:firstLine="360"/>
        <w:rPr>
          <w:color w:val="000000"/>
          <w:sz w:val="28"/>
          <w:szCs w:val="28"/>
        </w:rPr>
      </w:pPr>
      <w:r w:rsidRPr="00B12118">
        <w:rPr>
          <w:color w:val="000000"/>
          <w:sz w:val="28"/>
          <w:szCs w:val="28"/>
        </w:rPr>
        <w:t>Когда ребенок научится определять сходство и различие цветом при их непосредственном контакте, то есть путем приложения или наложения, можно переходить к выбору по образцу - к настоящему восприятию цвета</w:t>
      </w:r>
    </w:p>
    <w:p w:rsidR="00457E60" w:rsidRPr="00B12118" w:rsidRDefault="00457E60" w:rsidP="009B6C39">
      <w:pPr>
        <w:spacing w:after="0" w:line="300" w:lineRule="atLeast"/>
        <w:ind w:left="300" w:right="300" w:firstLine="375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1211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«Особые» дети гораздо позже начинают обращать внимание на окраску предметов, соотносить цвета, плохо запоминают их названия. Малонасыщенные цвета эти дети часто называют «белыми». Четырех-пятилетние дети с умственной отсталостью часто не знают даже названий основных цветов, не узнают и не соотносят их.</w:t>
      </w:r>
    </w:p>
    <w:p w:rsidR="00457E60" w:rsidRPr="00B12118" w:rsidRDefault="00457E60" w:rsidP="009B6C39">
      <w:pPr>
        <w:spacing w:after="0" w:line="300" w:lineRule="atLeast"/>
        <w:ind w:left="300" w:right="300" w:firstLine="375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1211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Старшие дошкольники с недостатками умственного развития легко и правильно различают цвета белый и черный, насыщенные красный, синий. Однако не дифференцируют цвета слабонасыщенные, не видят их сходства с насыщенными, не воспринимают оттенков. Дети в большом числе случаев не различают цвета, соседние по спектру: синий и фиолетовый, оранжевый и красный. Основной причиной нарушения цветоразличения у умственно отсталых детей является отклонение в познавательной деятельности, хотя известную роль играет понижение цветовой чувствительности. </w:t>
      </w:r>
    </w:p>
    <w:p w:rsidR="00457E60" w:rsidRPr="00B12118" w:rsidRDefault="00457E60" w:rsidP="009B6C39">
      <w:pPr>
        <w:spacing w:after="0" w:line="300" w:lineRule="atLeast"/>
        <w:ind w:left="300" w:right="300" w:firstLine="375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12118">
        <w:rPr>
          <w:rFonts w:ascii="Times New Roman" w:hAnsi="Times New Roman"/>
          <w:color w:val="000000"/>
          <w:sz w:val="28"/>
          <w:szCs w:val="28"/>
          <w:lang w:eastAsia="ru-RU"/>
        </w:rPr>
        <w:t>В ряде случаев установленное экспериментальным путем повышение цветовых порогов у детей с недостатками умственного развития объясняется не особенностями восприятия, а тем, что в активном словаре детей отсутствуют названия многих цветовых оттенков. Возможно, что дети замечают тот или иной цвет, но называют лишь тогда, когда он становится достаточно насыщенным. В тех случаях, когда дошкольники пытаются назвать различаемый ими слабонасыщенный оттенок, они используют своеобразные определения.         Так, например, ненасыщенный синий цвет оказывается у них «сине-зеленоватым» или «зеленовато-желтым». В других случаях дети используют выражения «не такой», «они разные». Часто в дошкольном возрасте дети путают и сами названия, например, фиолетовый цвет называют оранжевым, оранжевый - сиреневым и т.п. Неточное распознавание детьми цвета и цветовых оттенков, присущих объектам, снижает их возможности познания окружающего мира. При обозрении пространства они воспринимают объекты, лишенными тонких цветовых различий.</w:t>
      </w:r>
    </w:p>
    <w:p w:rsidR="00457E60" w:rsidRPr="00B12118" w:rsidRDefault="00457E60" w:rsidP="00B12118">
      <w:pPr>
        <w:ind w:left="360" w:firstLine="360"/>
        <w:rPr>
          <w:rFonts w:ascii="Times New Roman" w:hAnsi="Times New Roman"/>
          <w:color w:val="000000"/>
          <w:sz w:val="28"/>
          <w:szCs w:val="28"/>
        </w:rPr>
      </w:pPr>
      <w:r w:rsidRPr="00B12118">
        <w:rPr>
          <w:rFonts w:ascii="Times New Roman" w:hAnsi="Times New Roman"/>
          <w:color w:val="000000"/>
          <w:sz w:val="28"/>
          <w:szCs w:val="28"/>
        </w:rPr>
        <w:t>По данным Т. Н. Головиной, у детей с умственной отсталостью часто встречается снижение цветовой чувствительности. При этом ее развитие на протяжении пяти-шести лет обучения протекает крайне медленно. Большинство умственно отсталых детей правильно уз</w:t>
      </w:r>
      <w:r w:rsidRPr="00B12118">
        <w:rPr>
          <w:rFonts w:ascii="Times New Roman" w:hAnsi="Times New Roman"/>
          <w:color w:val="000000"/>
          <w:sz w:val="28"/>
          <w:szCs w:val="28"/>
        </w:rPr>
        <w:softHyphen/>
        <w:t xml:space="preserve">нают и называют основные цвета. Однако узнавание и называние промежуточных и слабонасыщенных цветовых оттенков вызывает большие затруднения. В целях преодоления дефектов цветоразличения умственно отсталого ребенка необходимо учить наблюдать окраску предмета, называть его цвет, сравнивать предметы по цвету, воспроизводить цвет в активной, изобразительной деятельности (рисовании, лепке). Необходимо также воспитывать способность давать правильную эстетическую оценку явлений природы, быта, искусства. </w:t>
      </w:r>
    </w:p>
    <w:p w:rsidR="00457E60" w:rsidRPr="00FE5D6F" w:rsidRDefault="00457E60" w:rsidP="00AE0E09">
      <w:pPr>
        <w:rPr>
          <w:rFonts w:ascii="Times New Roman" w:hAnsi="Times New Roman"/>
          <w:sz w:val="28"/>
          <w:szCs w:val="28"/>
        </w:rPr>
      </w:pPr>
    </w:p>
    <w:p w:rsidR="00457E60" w:rsidRPr="00FE5D6F" w:rsidRDefault="00457E60">
      <w:pPr>
        <w:rPr>
          <w:rFonts w:ascii="Times New Roman" w:hAnsi="Times New Roman"/>
          <w:sz w:val="28"/>
          <w:szCs w:val="28"/>
        </w:rPr>
      </w:pPr>
    </w:p>
    <w:p w:rsidR="00457E60" w:rsidRPr="00FE5D6F" w:rsidRDefault="00457E60">
      <w:pPr>
        <w:rPr>
          <w:rFonts w:ascii="Times New Roman" w:hAnsi="Times New Roman"/>
          <w:sz w:val="28"/>
          <w:szCs w:val="28"/>
        </w:rPr>
      </w:pPr>
    </w:p>
    <w:sectPr w:rsidR="00457E60" w:rsidRPr="00FE5D6F" w:rsidSect="005A3E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544F"/>
    <w:rsid w:val="003804B9"/>
    <w:rsid w:val="00457E60"/>
    <w:rsid w:val="005A3E43"/>
    <w:rsid w:val="006752A6"/>
    <w:rsid w:val="00847BF4"/>
    <w:rsid w:val="009A544F"/>
    <w:rsid w:val="009B6C39"/>
    <w:rsid w:val="00A7688D"/>
    <w:rsid w:val="00AE0E09"/>
    <w:rsid w:val="00B12118"/>
    <w:rsid w:val="00B15FD9"/>
    <w:rsid w:val="00BE746C"/>
    <w:rsid w:val="00C74D79"/>
    <w:rsid w:val="00D35310"/>
    <w:rsid w:val="00FD3BA9"/>
    <w:rsid w:val="00FE5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E43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9B6C39"/>
    <w:pPr>
      <w:shd w:val="clear" w:color="auto" w:fill="FFFFFF"/>
      <w:spacing w:after="15" w:line="240" w:lineRule="auto"/>
      <w:ind w:left="75" w:right="75"/>
      <w:jc w:val="center"/>
      <w:outlineLvl w:val="0"/>
    </w:pPr>
    <w:rPr>
      <w:rFonts w:ascii="Arial" w:eastAsia="Times New Roman" w:hAnsi="Arial" w:cs="Arial"/>
      <w:b/>
      <w:bCs/>
      <w:color w:val="CC0000"/>
      <w:kern w:val="36"/>
      <w:sz w:val="24"/>
      <w:szCs w:val="24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B6C39"/>
    <w:rPr>
      <w:rFonts w:ascii="Arial" w:hAnsi="Arial" w:cs="Arial"/>
      <w:b/>
      <w:bCs/>
      <w:color w:val="CC0000"/>
      <w:kern w:val="36"/>
      <w:sz w:val="24"/>
      <w:szCs w:val="24"/>
      <w:shd w:val="clear" w:color="auto" w:fill="FFFFFF"/>
      <w:lang w:eastAsia="ru-RU"/>
    </w:rPr>
  </w:style>
  <w:style w:type="paragraph" w:styleId="NormalWeb">
    <w:name w:val="Normal (Web)"/>
    <w:basedOn w:val="Normal"/>
    <w:uiPriority w:val="99"/>
    <w:semiHidden/>
    <w:rsid w:val="009A544F"/>
    <w:pPr>
      <w:spacing w:before="75" w:after="75" w:line="360" w:lineRule="auto"/>
      <w:ind w:firstLine="150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rsid w:val="009B6C39"/>
    <w:rPr>
      <w:rFonts w:cs="Times New Roman"/>
      <w:color w:val="0000FF"/>
      <w:u w:val="single"/>
    </w:rPr>
  </w:style>
  <w:style w:type="paragraph" w:customStyle="1" w:styleId="articles">
    <w:name w:val="articles"/>
    <w:basedOn w:val="Normal"/>
    <w:uiPriority w:val="99"/>
    <w:rsid w:val="009B6C39"/>
    <w:pPr>
      <w:spacing w:after="0" w:line="300" w:lineRule="atLeast"/>
      <w:ind w:left="150" w:right="150" w:firstLine="375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styleId="Strong">
    <w:name w:val="Strong"/>
    <w:basedOn w:val="DefaultParagraphFont"/>
    <w:uiPriority w:val="99"/>
    <w:qFormat/>
    <w:rsid w:val="009B6C39"/>
    <w:rPr>
      <w:rFonts w:cs="Times New Roman"/>
      <w:b/>
      <w:bCs/>
    </w:rPr>
  </w:style>
  <w:style w:type="character" w:customStyle="1" w:styleId="red1">
    <w:name w:val="red1"/>
    <w:basedOn w:val="DefaultParagraphFont"/>
    <w:uiPriority w:val="99"/>
    <w:rsid w:val="009B6C39"/>
    <w:rPr>
      <w:rFonts w:cs="Times New Roman"/>
      <w:b/>
      <w:bCs/>
      <w:color w:val="CC0000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rsid w:val="00380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804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4747611"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74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7614">
          <w:marLeft w:val="150"/>
          <w:marRight w:val="150"/>
          <w:marTop w:val="150"/>
          <w:marBottom w:val="150"/>
          <w:divBdr>
            <w:top w:val="single" w:sz="6" w:space="4" w:color="CC0000"/>
            <w:left w:val="single" w:sz="6" w:space="4" w:color="CC0000"/>
            <w:bottom w:val="single" w:sz="6" w:space="4" w:color="CC0000"/>
            <w:right w:val="single" w:sz="6" w:space="4" w:color="CC0000"/>
          </w:divBdr>
        </w:div>
        <w:div w:id="202474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81</TotalTime>
  <Pages>2</Pages>
  <Words>575</Words>
  <Characters>3279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imac</dc:creator>
  <cp:keywords/>
  <dc:description/>
  <cp:lastModifiedBy>VPC</cp:lastModifiedBy>
  <cp:revision>6</cp:revision>
  <cp:lastPrinted>2012-11-19T13:13:00Z</cp:lastPrinted>
  <dcterms:created xsi:type="dcterms:W3CDTF">2012-11-19T12:29:00Z</dcterms:created>
  <dcterms:modified xsi:type="dcterms:W3CDTF">2012-11-20T16:57:00Z</dcterms:modified>
</cp:coreProperties>
</file>