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65" w:rsidRPr="007E6B1F" w:rsidRDefault="00313365" w:rsidP="00313365">
      <w:pPr>
        <w:spacing w:line="240" w:lineRule="atLeast"/>
        <w:rPr>
          <w:b/>
        </w:rPr>
      </w:pPr>
      <w:r w:rsidRPr="007E6B1F">
        <w:rPr>
          <w:b/>
        </w:rPr>
        <w:t>МУНИЦИПАЛЬНОЕ БЮДЖЕТНОЕ ОБЩЕОБРАЗОВАТЕЛЬНОЕ УЧРЕЖДЕНИЕ</w:t>
      </w:r>
    </w:p>
    <w:p w:rsidR="00313365" w:rsidRPr="007E6B1F" w:rsidRDefault="00313365" w:rsidP="00313365">
      <w:pPr>
        <w:spacing w:line="240" w:lineRule="atLeast"/>
        <w:jc w:val="center"/>
        <w:rPr>
          <w:b/>
        </w:rPr>
      </w:pPr>
      <w:r w:rsidRPr="007E6B1F">
        <w:rPr>
          <w:b/>
        </w:rPr>
        <w:t>СРЕДНЯЯ ОБЩЕОБРАЗОВАТЕЛЬНАЯ ШКОЛА № 10</w:t>
      </w:r>
    </w:p>
    <w:p w:rsidR="00313365" w:rsidRPr="007E6B1F" w:rsidRDefault="00313365" w:rsidP="00313365">
      <w:pPr>
        <w:spacing w:line="240" w:lineRule="atLeast"/>
        <w:jc w:val="center"/>
        <w:rPr>
          <w:b/>
        </w:rPr>
      </w:pPr>
      <w:r w:rsidRPr="007E6B1F">
        <w:rPr>
          <w:b/>
        </w:rPr>
        <w:t>ПЕРВОМАЙСКОГО РАЙОНА ГОРОДА РОСТОВА-НА-ДОНУ</w:t>
      </w:r>
    </w:p>
    <w:p w:rsidR="00313365" w:rsidRDefault="00313365" w:rsidP="00313365">
      <w:pPr>
        <w:spacing w:line="240" w:lineRule="atLeast"/>
        <w:jc w:val="center"/>
      </w:pPr>
    </w:p>
    <w:p w:rsidR="00313365" w:rsidRDefault="00313365" w:rsidP="00313365">
      <w:pPr>
        <w:spacing w:line="240" w:lineRule="atLeast"/>
        <w:jc w:val="center"/>
      </w:pPr>
    </w:p>
    <w:p w:rsidR="00313365" w:rsidRDefault="00313365" w:rsidP="00313365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9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1"/>
        <w:gridCol w:w="3591"/>
        <w:gridCol w:w="3591"/>
      </w:tblGrid>
      <w:tr w:rsidR="00313365" w:rsidTr="009A34FB">
        <w:tc>
          <w:tcPr>
            <w:tcW w:w="3591" w:type="dxa"/>
          </w:tcPr>
          <w:p w:rsidR="00313365" w:rsidRPr="007E6B1F" w:rsidRDefault="00313365" w:rsidP="009A34FB">
            <w:pPr>
              <w:spacing w:line="240" w:lineRule="atLeast"/>
              <w:rPr>
                <w:b/>
                <w:sz w:val="24"/>
                <w:szCs w:val="24"/>
              </w:rPr>
            </w:pPr>
            <w:r w:rsidRPr="007E6B1F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3591" w:type="dxa"/>
          </w:tcPr>
          <w:p w:rsidR="00313365" w:rsidRPr="007E6B1F" w:rsidRDefault="00313365" w:rsidP="009A34FB">
            <w:pPr>
              <w:spacing w:line="240" w:lineRule="atLeast"/>
              <w:rPr>
                <w:b/>
                <w:sz w:val="24"/>
                <w:szCs w:val="24"/>
              </w:rPr>
            </w:pPr>
            <w:r w:rsidRPr="007E6B1F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3591" w:type="dxa"/>
          </w:tcPr>
          <w:p w:rsidR="00313365" w:rsidRPr="007E6B1F" w:rsidRDefault="00313365" w:rsidP="009A34FB">
            <w:pPr>
              <w:spacing w:line="0" w:lineRule="atLeast"/>
              <w:rPr>
                <w:b/>
                <w:sz w:val="24"/>
                <w:szCs w:val="24"/>
              </w:rPr>
            </w:pPr>
            <w:r w:rsidRPr="007E6B1F">
              <w:rPr>
                <w:b/>
                <w:sz w:val="24"/>
                <w:szCs w:val="24"/>
              </w:rPr>
              <w:t>УТВЕРЖДАЮ</w:t>
            </w:r>
          </w:p>
        </w:tc>
      </w:tr>
      <w:tr w:rsidR="00313365" w:rsidTr="009A34FB"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методического совета МБОУ СОШ № 10 от 27.08.2014 № 1</w:t>
            </w:r>
          </w:p>
        </w:tc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Н.Н. Маркова</w:t>
            </w:r>
          </w:p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28.08.2014</w:t>
            </w:r>
          </w:p>
        </w:tc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 10</w:t>
            </w:r>
          </w:p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С.А. Щербачева</w:t>
            </w:r>
          </w:p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29.08.2014 № 432</w:t>
            </w:r>
          </w:p>
        </w:tc>
      </w:tr>
      <w:tr w:rsidR="00313365" w:rsidTr="009A34FB"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313365" w:rsidTr="009A34FB"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Н.Н. Маркова</w:t>
            </w:r>
          </w:p>
        </w:tc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313365" w:rsidTr="009A34FB"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91" w:type="dxa"/>
          </w:tcPr>
          <w:p w:rsidR="00313365" w:rsidRDefault="00313365" w:rsidP="009A34FB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313365" w:rsidRDefault="00313365" w:rsidP="00313365">
      <w:pPr>
        <w:spacing w:line="240" w:lineRule="atLeast"/>
      </w:pPr>
      <w:r>
        <w:tab/>
      </w:r>
      <w:r>
        <w:tab/>
      </w:r>
    </w:p>
    <w:p w:rsidR="00313365" w:rsidRDefault="00313365" w:rsidP="00313365">
      <w:pPr>
        <w:spacing w:line="240" w:lineRule="atLeast"/>
      </w:pPr>
    </w:p>
    <w:p w:rsidR="00313365" w:rsidRDefault="00313365" w:rsidP="00313365">
      <w:pPr>
        <w:spacing w:line="240" w:lineRule="atLeast"/>
      </w:pPr>
    </w:p>
    <w:p w:rsidR="00313365" w:rsidRDefault="00313365" w:rsidP="00313365">
      <w:pPr>
        <w:spacing w:line="240" w:lineRule="atLeast"/>
        <w:ind w:left="-1134"/>
      </w:pPr>
    </w:p>
    <w:p w:rsidR="00313365" w:rsidRDefault="00313365" w:rsidP="00313365">
      <w:pPr>
        <w:spacing w:line="240" w:lineRule="atLeast"/>
      </w:pPr>
    </w:p>
    <w:p w:rsidR="00313365" w:rsidRDefault="00313365" w:rsidP="00313365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3365" w:rsidRDefault="00313365" w:rsidP="00313365">
      <w:pPr>
        <w:spacing w:line="240" w:lineRule="atLeast"/>
      </w:pPr>
    </w:p>
    <w:p w:rsidR="00313365" w:rsidRPr="000D3644" w:rsidRDefault="00313365" w:rsidP="00313365">
      <w:pPr>
        <w:spacing w:line="240" w:lineRule="atLeast"/>
        <w:jc w:val="center"/>
        <w:rPr>
          <w:b/>
          <w:sz w:val="48"/>
          <w:szCs w:val="48"/>
        </w:rPr>
      </w:pPr>
      <w:r w:rsidRPr="000D3644">
        <w:rPr>
          <w:b/>
          <w:sz w:val="48"/>
          <w:szCs w:val="48"/>
        </w:rPr>
        <w:t>РАБОЧАЯ ПРОГРАММА</w:t>
      </w:r>
    </w:p>
    <w:p w:rsidR="00313365" w:rsidRPr="000D3644" w:rsidRDefault="00313365" w:rsidP="00313365">
      <w:pPr>
        <w:spacing w:line="240" w:lineRule="atLeast"/>
        <w:jc w:val="center"/>
        <w:rPr>
          <w:b/>
          <w:sz w:val="48"/>
          <w:szCs w:val="48"/>
        </w:rPr>
      </w:pPr>
      <w:r w:rsidRPr="000D3644">
        <w:rPr>
          <w:b/>
          <w:sz w:val="48"/>
          <w:szCs w:val="48"/>
        </w:rPr>
        <w:t>внеурочной деятельности</w:t>
      </w:r>
    </w:p>
    <w:p w:rsidR="00313365" w:rsidRPr="000D3644" w:rsidRDefault="00313365" w:rsidP="00313365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«Народная  музыка  казачества»</w:t>
      </w:r>
    </w:p>
    <w:p w:rsidR="00313365" w:rsidRPr="000D3644" w:rsidRDefault="00313365" w:rsidP="00313365">
      <w:pPr>
        <w:spacing w:line="240" w:lineRule="atLeast"/>
        <w:jc w:val="center"/>
        <w:rPr>
          <w:b/>
          <w:sz w:val="48"/>
          <w:szCs w:val="48"/>
        </w:rPr>
      </w:pPr>
    </w:p>
    <w:p w:rsidR="00313365" w:rsidRDefault="00313365" w:rsidP="00313365">
      <w:pPr>
        <w:spacing w:line="240" w:lineRule="atLeast"/>
        <w:jc w:val="center"/>
        <w:rPr>
          <w:b/>
          <w:sz w:val="40"/>
          <w:szCs w:val="40"/>
        </w:rPr>
      </w:pPr>
    </w:p>
    <w:p w:rsidR="00313365" w:rsidRPr="000D3644" w:rsidRDefault="00313365" w:rsidP="00313365">
      <w:pPr>
        <w:spacing w:line="240" w:lineRule="atLeast"/>
        <w:rPr>
          <w:b/>
          <w:sz w:val="40"/>
          <w:szCs w:val="40"/>
        </w:rPr>
      </w:pPr>
    </w:p>
    <w:p w:rsidR="00313365" w:rsidRPr="000D3644" w:rsidRDefault="00313365" w:rsidP="00313365">
      <w:pPr>
        <w:spacing w:line="240" w:lineRule="atLeast"/>
        <w:rPr>
          <w:b/>
          <w:sz w:val="44"/>
          <w:szCs w:val="44"/>
        </w:rPr>
      </w:pPr>
    </w:p>
    <w:p w:rsidR="00313365" w:rsidRDefault="00313365" w:rsidP="00313365">
      <w:pPr>
        <w:spacing w:line="240" w:lineRule="atLeast"/>
        <w:rPr>
          <w:sz w:val="40"/>
          <w:szCs w:val="40"/>
        </w:rPr>
      </w:pPr>
      <w:r w:rsidRPr="00100749">
        <w:rPr>
          <w:sz w:val="40"/>
          <w:szCs w:val="40"/>
        </w:rPr>
        <w:t>Предмет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Музыка</w:t>
      </w:r>
    </w:p>
    <w:p w:rsidR="00313365" w:rsidRDefault="00313365" w:rsidP="00313365">
      <w:pPr>
        <w:spacing w:line="240" w:lineRule="atLeast"/>
        <w:rPr>
          <w:sz w:val="40"/>
          <w:szCs w:val="40"/>
        </w:rPr>
      </w:pPr>
    </w:p>
    <w:p w:rsidR="00313365" w:rsidRPr="00313365" w:rsidRDefault="00313365" w:rsidP="00313365">
      <w:pPr>
        <w:spacing w:line="240" w:lineRule="atLeast"/>
        <w:rPr>
          <w:sz w:val="40"/>
          <w:szCs w:val="40"/>
        </w:rPr>
      </w:pPr>
      <w:r>
        <w:rPr>
          <w:sz w:val="40"/>
          <w:szCs w:val="40"/>
        </w:rPr>
        <w:t>Класс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5</w:t>
      </w:r>
      <w:r>
        <w:rPr>
          <w:sz w:val="40"/>
          <w:szCs w:val="40"/>
          <w:lang w:val="en-US"/>
        </w:rPr>
        <w:t xml:space="preserve"> </w:t>
      </w:r>
    </w:p>
    <w:p w:rsidR="00313365" w:rsidRDefault="00313365" w:rsidP="00313365">
      <w:pPr>
        <w:spacing w:line="240" w:lineRule="atLeast"/>
        <w:rPr>
          <w:sz w:val="40"/>
          <w:szCs w:val="40"/>
        </w:rPr>
      </w:pPr>
    </w:p>
    <w:p w:rsidR="00313365" w:rsidRDefault="00313365" w:rsidP="00313365">
      <w:pPr>
        <w:spacing w:line="240" w:lineRule="atLeast"/>
        <w:rPr>
          <w:sz w:val="40"/>
          <w:szCs w:val="40"/>
          <w:lang w:val="en-US"/>
        </w:rPr>
      </w:pPr>
      <w:r>
        <w:rPr>
          <w:sz w:val="40"/>
          <w:szCs w:val="40"/>
        </w:rPr>
        <w:t>Учитель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Кириченко Л.В.</w:t>
      </w:r>
      <w:r w:rsidRPr="00313365">
        <w:rPr>
          <w:sz w:val="40"/>
          <w:szCs w:val="40"/>
        </w:rPr>
        <w:t xml:space="preserve">               </w:t>
      </w:r>
    </w:p>
    <w:p w:rsidR="00313365" w:rsidRDefault="00313365" w:rsidP="00313365">
      <w:pPr>
        <w:spacing w:line="240" w:lineRule="atLeast"/>
        <w:rPr>
          <w:sz w:val="40"/>
          <w:szCs w:val="40"/>
          <w:lang w:val="en-US"/>
        </w:rPr>
      </w:pPr>
    </w:p>
    <w:p w:rsidR="00313365" w:rsidRDefault="00313365" w:rsidP="00313365">
      <w:pPr>
        <w:spacing w:line="240" w:lineRule="atLeast"/>
        <w:rPr>
          <w:sz w:val="40"/>
          <w:szCs w:val="40"/>
          <w:lang w:val="en-US"/>
        </w:rPr>
      </w:pPr>
    </w:p>
    <w:p w:rsidR="00313365" w:rsidRDefault="00313365" w:rsidP="00313365">
      <w:pPr>
        <w:spacing w:line="240" w:lineRule="atLeast"/>
        <w:rPr>
          <w:sz w:val="40"/>
          <w:szCs w:val="40"/>
          <w:lang w:val="en-US"/>
        </w:rPr>
      </w:pPr>
    </w:p>
    <w:p w:rsidR="00313365" w:rsidRDefault="00313365" w:rsidP="00313365">
      <w:pPr>
        <w:spacing w:line="240" w:lineRule="atLeast"/>
        <w:rPr>
          <w:sz w:val="40"/>
          <w:szCs w:val="40"/>
          <w:lang w:val="en-US"/>
        </w:rPr>
      </w:pPr>
    </w:p>
    <w:p w:rsidR="00313365" w:rsidRDefault="00313365" w:rsidP="00313365">
      <w:pPr>
        <w:spacing w:line="240" w:lineRule="atLeast"/>
        <w:rPr>
          <w:sz w:val="40"/>
          <w:szCs w:val="40"/>
          <w:lang w:val="en-US"/>
        </w:rPr>
      </w:pPr>
    </w:p>
    <w:p w:rsidR="00313365" w:rsidRPr="00313365" w:rsidRDefault="00313365" w:rsidP="00313365">
      <w:pPr>
        <w:spacing w:line="240" w:lineRule="atLeast"/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</w:t>
      </w:r>
      <w:r w:rsidRPr="00663E3C">
        <w:rPr>
          <w:sz w:val="44"/>
          <w:szCs w:val="44"/>
        </w:rPr>
        <w:t>2014-2015 учебный год</w:t>
      </w:r>
    </w:p>
    <w:p w:rsidR="00313365" w:rsidRDefault="00313365" w:rsidP="00313365">
      <w:pPr>
        <w:rPr>
          <w:b/>
          <w:sz w:val="28"/>
          <w:szCs w:val="28"/>
        </w:rPr>
      </w:pPr>
    </w:p>
    <w:p w:rsidR="00776F44" w:rsidRPr="00776F44" w:rsidRDefault="00313365" w:rsidP="003133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776F44" w:rsidRPr="00776F44">
        <w:rPr>
          <w:b/>
          <w:sz w:val="28"/>
          <w:szCs w:val="28"/>
        </w:rPr>
        <w:t>Пояснительная записка</w:t>
      </w:r>
    </w:p>
    <w:p w:rsidR="00776F44" w:rsidRPr="00F33A92" w:rsidRDefault="00776F44" w:rsidP="002130E3">
      <w:pPr>
        <w:jc w:val="both"/>
        <w:rPr>
          <w:b/>
          <w:sz w:val="28"/>
          <w:szCs w:val="28"/>
        </w:rPr>
      </w:pPr>
    </w:p>
    <w:p w:rsidR="000F2E0D" w:rsidRDefault="00776F44" w:rsidP="000F2E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F2E0D">
        <w:rPr>
          <w:sz w:val="28"/>
          <w:szCs w:val="28"/>
        </w:rPr>
        <w:t>абочая программа</w:t>
      </w:r>
      <w:r w:rsidR="007F6AFA">
        <w:rPr>
          <w:sz w:val="28"/>
          <w:szCs w:val="28"/>
        </w:rPr>
        <w:t xml:space="preserve"> по внеурочной деятельности</w:t>
      </w:r>
      <w:r w:rsidR="00E05F0B">
        <w:rPr>
          <w:sz w:val="28"/>
          <w:szCs w:val="28"/>
        </w:rPr>
        <w:t xml:space="preserve"> «Народная музыка </w:t>
      </w:r>
      <w:r w:rsidR="000F2E0D" w:rsidRPr="000F2E0D">
        <w:rPr>
          <w:sz w:val="28"/>
          <w:szCs w:val="28"/>
        </w:rPr>
        <w:t xml:space="preserve"> казачества</w:t>
      </w:r>
      <w:r w:rsidR="007F6AFA">
        <w:rPr>
          <w:sz w:val="28"/>
          <w:szCs w:val="28"/>
        </w:rPr>
        <w:t xml:space="preserve">» </w:t>
      </w:r>
      <w:r w:rsidR="000F2E0D" w:rsidRPr="000F2E0D">
        <w:rPr>
          <w:sz w:val="28"/>
          <w:szCs w:val="28"/>
        </w:rPr>
        <w:t xml:space="preserve">для </w:t>
      </w:r>
      <w:r w:rsidR="000F2E0D">
        <w:rPr>
          <w:sz w:val="28"/>
          <w:szCs w:val="28"/>
        </w:rPr>
        <w:t>5</w:t>
      </w:r>
      <w:r w:rsidR="000F2E0D" w:rsidRPr="000F2E0D">
        <w:rPr>
          <w:sz w:val="28"/>
          <w:szCs w:val="28"/>
        </w:rPr>
        <w:t xml:space="preserve"> класса разработана на основе:</w:t>
      </w:r>
    </w:p>
    <w:p w:rsidR="00F03DEE" w:rsidRDefault="00F03DEE" w:rsidP="00F03DE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1.ФЗ «Об образовании в Российской Федерации» от 22.12.2012г.№273- ФЗ  </w:t>
      </w:r>
    </w:p>
    <w:p w:rsidR="00F03DEE" w:rsidRDefault="00F03DEE" w:rsidP="00F03DE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(приказ Министерства</w:t>
      </w:r>
      <w:r w:rsidRPr="00F03DE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 науки РФ от 12 мая 2011 г. № 03-296 «Об организации внеурочной деятельности при введениифедерального </w:t>
      </w:r>
      <w:r w:rsidRPr="00F03DEE">
        <w:rPr>
          <w:sz w:val="28"/>
          <w:szCs w:val="28"/>
        </w:rPr>
        <w:t>государственного образ</w:t>
      </w:r>
      <w:r>
        <w:rPr>
          <w:sz w:val="28"/>
          <w:szCs w:val="28"/>
        </w:rPr>
        <w:t xml:space="preserve">овательного стандарта </w:t>
      </w:r>
      <w:r w:rsidRPr="00F03DEE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».</w:t>
      </w:r>
      <w:proofErr w:type="gramEnd"/>
    </w:p>
    <w:p w:rsidR="00C14D70" w:rsidRPr="00C14D70" w:rsidRDefault="00F03DEE" w:rsidP="00C14D7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3.Письма </w:t>
      </w:r>
      <w:r w:rsidR="00C14D70" w:rsidRPr="00C14D70">
        <w:rPr>
          <w:sz w:val="28"/>
          <w:szCs w:val="28"/>
        </w:rPr>
        <w:t>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776F44" w:rsidRDefault="00C14D70" w:rsidP="00C14D7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6F44">
        <w:rPr>
          <w:sz w:val="28"/>
          <w:szCs w:val="28"/>
        </w:rPr>
        <w:t xml:space="preserve">.  </w:t>
      </w:r>
      <w:r w:rsidR="00776F44" w:rsidRPr="007C1182">
        <w:rPr>
          <w:sz w:val="28"/>
          <w:szCs w:val="28"/>
        </w:rPr>
        <w:t>Примерной  программы</w:t>
      </w:r>
      <w:r w:rsidR="00776F44">
        <w:rPr>
          <w:sz w:val="28"/>
          <w:szCs w:val="28"/>
        </w:rPr>
        <w:t xml:space="preserve">  основного общего образовани</w:t>
      </w:r>
      <w:r w:rsidR="00F253C5">
        <w:rPr>
          <w:sz w:val="28"/>
          <w:szCs w:val="28"/>
        </w:rPr>
        <w:t>я. Музыка. М.: Просвещение, 2010</w:t>
      </w:r>
      <w:r w:rsidR="00776F44">
        <w:rPr>
          <w:sz w:val="28"/>
          <w:szCs w:val="28"/>
        </w:rPr>
        <w:t>.</w:t>
      </w:r>
    </w:p>
    <w:p w:rsidR="000F2E0D" w:rsidRPr="000F2E0D" w:rsidRDefault="00C14D70" w:rsidP="00C14D7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5</w:t>
      </w:r>
      <w:r w:rsidR="00C469DB">
        <w:rPr>
          <w:sz w:val="28"/>
          <w:szCs w:val="28"/>
        </w:rPr>
        <w:t>.</w:t>
      </w:r>
      <w:r w:rsidR="007C7733">
        <w:rPr>
          <w:sz w:val="28"/>
          <w:szCs w:val="28"/>
          <w:lang w:eastAsia="ru-RU"/>
        </w:rPr>
        <w:t>Программа</w:t>
      </w:r>
      <w:r w:rsidR="000F2E0D" w:rsidRPr="000F2E0D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преподаванию курса «История до</w:t>
      </w:r>
      <w:r w:rsidR="000F2E0D" w:rsidRPr="000F2E0D">
        <w:rPr>
          <w:sz w:val="28"/>
          <w:szCs w:val="28"/>
        </w:rPr>
        <w:t>нского казачества» в учреждениях дополните</w:t>
      </w:r>
      <w:r w:rsidR="007C7733">
        <w:rPr>
          <w:sz w:val="28"/>
          <w:szCs w:val="28"/>
        </w:rPr>
        <w:t xml:space="preserve">льного образования детей и </w:t>
      </w:r>
      <w:r w:rsidR="000F2E0D" w:rsidRPr="000F2E0D">
        <w:rPr>
          <w:sz w:val="28"/>
          <w:szCs w:val="28"/>
        </w:rPr>
        <w:t xml:space="preserve"> в классах казачьей направленности ОУ</w:t>
      </w:r>
      <w:r w:rsidR="000F2E0D">
        <w:rPr>
          <w:sz w:val="28"/>
          <w:szCs w:val="28"/>
        </w:rPr>
        <w:t>.</w:t>
      </w:r>
      <w:r w:rsidR="007C7733" w:rsidRPr="007C7733">
        <w:rPr>
          <w:sz w:val="28"/>
          <w:szCs w:val="28"/>
        </w:rPr>
        <w:t xml:space="preserve"> А</w:t>
      </w:r>
      <w:r w:rsidR="007C7733">
        <w:rPr>
          <w:sz w:val="28"/>
          <w:szCs w:val="28"/>
        </w:rPr>
        <w:t>вторы</w:t>
      </w:r>
      <w:r w:rsidR="007C7733" w:rsidRPr="007C7733">
        <w:rPr>
          <w:sz w:val="28"/>
          <w:szCs w:val="28"/>
        </w:rPr>
        <w:t xml:space="preserve"> программы </w:t>
      </w:r>
      <w:proofErr w:type="spellStart"/>
      <w:r w:rsidR="007C7733" w:rsidRPr="007C7733">
        <w:rPr>
          <w:iCs/>
          <w:sz w:val="28"/>
          <w:szCs w:val="28"/>
        </w:rPr>
        <w:t>Ратушняк</w:t>
      </w:r>
      <w:proofErr w:type="spellEnd"/>
      <w:r w:rsidR="007C7733" w:rsidRPr="007C7733">
        <w:rPr>
          <w:iCs/>
          <w:sz w:val="28"/>
          <w:szCs w:val="28"/>
        </w:rPr>
        <w:t xml:space="preserve"> </w:t>
      </w:r>
      <w:proofErr w:type="spellStart"/>
      <w:r w:rsidR="007C7733" w:rsidRPr="007C7733">
        <w:rPr>
          <w:iCs/>
          <w:sz w:val="28"/>
          <w:szCs w:val="28"/>
        </w:rPr>
        <w:t>В.Н.,Ратушняк</w:t>
      </w:r>
      <w:proofErr w:type="spellEnd"/>
      <w:r w:rsidR="007C7733" w:rsidRPr="007C7733">
        <w:rPr>
          <w:iCs/>
          <w:sz w:val="28"/>
          <w:szCs w:val="28"/>
        </w:rPr>
        <w:t xml:space="preserve"> </w:t>
      </w:r>
      <w:proofErr w:type="spellStart"/>
      <w:r w:rsidR="007C7733" w:rsidRPr="007C7733">
        <w:rPr>
          <w:iCs/>
          <w:sz w:val="28"/>
          <w:szCs w:val="28"/>
        </w:rPr>
        <w:t>О.В.,Мирук</w:t>
      </w:r>
      <w:proofErr w:type="spellEnd"/>
      <w:r w:rsidR="007C7733" w:rsidRPr="007C7733">
        <w:rPr>
          <w:iCs/>
          <w:sz w:val="28"/>
          <w:szCs w:val="28"/>
        </w:rPr>
        <w:t xml:space="preserve"> М</w:t>
      </w:r>
      <w:r w:rsidR="007C7733">
        <w:rPr>
          <w:iCs/>
          <w:sz w:val="28"/>
          <w:szCs w:val="28"/>
        </w:rPr>
        <w:t>.</w:t>
      </w:r>
      <w:r w:rsidR="007C7733" w:rsidRPr="007C7733">
        <w:rPr>
          <w:iCs/>
          <w:sz w:val="28"/>
          <w:szCs w:val="28"/>
        </w:rPr>
        <w:t>В</w:t>
      </w:r>
      <w:r w:rsidR="007C7733">
        <w:rPr>
          <w:iCs/>
          <w:sz w:val="28"/>
          <w:szCs w:val="28"/>
        </w:rPr>
        <w:t>.</w:t>
      </w:r>
    </w:p>
    <w:p w:rsidR="00776F44" w:rsidRDefault="00C14D70" w:rsidP="00C14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776F44">
        <w:rPr>
          <w:i/>
          <w:sz w:val="28"/>
          <w:szCs w:val="28"/>
        </w:rPr>
        <w:t>.</w:t>
      </w:r>
      <w:r w:rsidR="00776F44">
        <w:rPr>
          <w:sz w:val="28"/>
          <w:szCs w:val="28"/>
        </w:rPr>
        <w:t xml:space="preserve"> Основной образовательной программы МБОУ СОШ № 10.</w:t>
      </w:r>
    </w:p>
    <w:p w:rsidR="00776F44" w:rsidRDefault="00C14D70" w:rsidP="00C14D7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7</w:t>
      </w:r>
      <w:r w:rsidR="007C7733">
        <w:rPr>
          <w:sz w:val="28"/>
          <w:szCs w:val="28"/>
        </w:rPr>
        <w:t xml:space="preserve">. </w:t>
      </w:r>
      <w:r w:rsidR="00C469DB">
        <w:rPr>
          <w:color w:val="000000"/>
          <w:sz w:val="28"/>
          <w:szCs w:val="28"/>
        </w:rPr>
        <w:t xml:space="preserve">Федерального </w:t>
      </w:r>
      <w:r w:rsidR="00776F44" w:rsidRPr="00A81903">
        <w:rPr>
          <w:color w:val="000000"/>
          <w:sz w:val="28"/>
          <w:szCs w:val="28"/>
        </w:rPr>
        <w:t>государств</w:t>
      </w:r>
      <w:r w:rsidR="00C469DB">
        <w:rPr>
          <w:color w:val="000000"/>
          <w:sz w:val="28"/>
          <w:szCs w:val="28"/>
        </w:rPr>
        <w:t xml:space="preserve">енного образовательного стандарта </w:t>
      </w:r>
      <w:r w:rsidR="00776F44" w:rsidRPr="00A81903">
        <w:rPr>
          <w:color w:val="000000"/>
          <w:sz w:val="28"/>
          <w:szCs w:val="28"/>
        </w:rPr>
        <w:t xml:space="preserve">основного </w:t>
      </w:r>
      <w:r w:rsidR="00C469DB">
        <w:rPr>
          <w:color w:val="000000"/>
          <w:sz w:val="28"/>
          <w:szCs w:val="28"/>
        </w:rPr>
        <w:t>общего  образования (приказ Министерства  образования и науки Российской Федерации от 17 декабря 2010 г. № 1897).</w:t>
      </w:r>
    </w:p>
    <w:p w:rsidR="00776F44" w:rsidRDefault="000F2E0D" w:rsidP="00077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</w:t>
      </w:r>
      <w:r w:rsidR="007F6AFA" w:rsidRPr="007F6AFA">
        <w:rPr>
          <w:color w:val="000000"/>
          <w:sz w:val="28"/>
          <w:szCs w:val="28"/>
        </w:rPr>
        <w:t>внеурочной деятельности</w:t>
      </w:r>
      <w:r w:rsidR="00E05F0B">
        <w:rPr>
          <w:color w:val="000000"/>
          <w:sz w:val="28"/>
          <w:szCs w:val="28"/>
        </w:rPr>
        <w:t xml:space="preserve">«Народная музыка </w:t>
      </w:r>
      <w:r w:rsidRPr="000F2E0D">
        <w:rPr>
          <w:color w:val="000000"/>
          <w:sz w:val="28"/>
          <w:szCs w:val="28"/>
        </w:rPr>
        <w:t>казачества</w:t>
      </w:r>
      <w:r>
        <w:rPr>
          <w:color w:val="000000"/>
          <w:sz w:val="28"/>
          <w:szCs w:val="28"/>
        </w:rPr>
        <w:t>»</w:t>
      </w:r>
      <w:r w:rsidR="000771D5">
        <w:rPr>
          <w:color w:val="000000"/>
          <w:sz w:val="28"/>
          <w:szCs w:val="28"/>
        </w:rPr>
        <w:t>составленав соответствии с ФГОС основного общего образовани</w:t>
      </w:r>
      <w:r w:rsidR="007C7733">
        <w:rPr>
          <w:color w:val="000000"/>
          <w:sz w:val="28"/>
          <w:szCs w:val="28"/>
        </w:rPr>
        <w:t xml:space="preserve">я. </w:t>
      </w:r>
      <w:r>
        <w:rPr>
          <w:color w:val="000000"/>
          <w:sz w:val="28"/>
          <w:szCs w:val="28"/>
        </w:rPr>
        <w:t>Изучение программы</w:t>
      </w:r>
      <w:r w:rsidR="004263D4">
        <w:rPr>
          <w:color w:val="000000"/>
          <w:sz w:val="28"/>
          <w:szCs w:val="28"/>
        </w:rPr>
        <w:t xml:space="preserve"> направлено на достижение следующих целей:</w:t>
      </w:r>
    </w:p>
    <w:p w:rsidR="007C7733" w:rsidRDefault="007C7733" w:rsidP="007C7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733">
        <w:rPr>
          <w:sz w:val="28"/>
          <w:szCs w:val="28"/>
        </w:rPr>
        <w:t>приобщить учащихся к народной культуре родного края как неотъемлемой</w:t>
      </w:r>
      <w:r>
        <w:rPr>
          <w:sz w:val="28"/>
          <w:szCs w:val="28"/>
        </w:rPr>
        <w:t xml:space="preserve"> части духовной культуры России;</w:t>
      </w:r>
    </w:p>
    <w:p w:rsidR="007C7733" w:rsidRDefault="007C7733" w:rsidP="007C7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733">
        <w:rPr>
          <w:sz w:val="28"/>
          <w:szCs w:val="28"/>
        </w:rPr>
        <w:t xml:space="preserve"> обеспечить преемственность между поколениями через приобщение детей к истокам донской духовной культуры вообще и музыкальной в частности;</w:t>
      </w:r>
    </w:p>
    <w:p w:rsidR="007C7733" w:rsidRPr="007C7733" w:rsidRDefault="007C7733" w:rsidP="007C7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733">
        <w:rPr>
          <w:sz w:val="28"/>
          <w:szCs w:val="28"/>
        </w:rPr>
        <w:t xml:space="preserve"> содействовать воспита</w:t>
      </w:r>
      <w:r>
        <w:rPr>
          <w:sz w:val="28"/>
          <w:szCs w:val="28"/>
        </w:rPr>
        <w:t>нию у учащихся интереса к народ</w:t>
      </w:r>
      <w:r w:rsidRPr="007C7733">
        <w:rPr>
          <w:sz w:val="28"/>
          <w:szCs w:val="28"/>
        </w:rPr>
        <w:t>ной музыке.</w:t>
      </w:r>
    </w:p>
    <w:p w:rsidR="004263D4" w:rsidRDefault="004263D4" w:rsidP="002130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музыкальной культуры личности, освоение музыкальной картины ми</w:t>
      </w:r>
      <w:r w:rsidR="0022077D">
        <w:rPr>
          <w:sz w:val="28"/>
          <w:szCs w:val="28"/>
        </w:rPr>
        <w:t>ракак неотъемлемой части их духовной культуры</w:t>
      </w:r>
    </w:p>
    <w:p w:rsidR="004263D4" w:rsidRDefault="0022077D" w:rsidP="002130E3">
      <w:pPr>
        <w:spacing w:line="240" w:lineRule="atLeast"/>
        <w:jc w:val="both"/>
        <w:rPr>
          <w:sz w:val="28"/>
          <w:szCs w:val="28"/>
        </w:rPr>
      </w:pPr>
      <w:r w:rsidRPr="0022077D">
        <w:rPr>
          <w:sz w:val="28"/>
          <w:szCs w:val="28"/>
        </w:rPr>
        <w:t>Ц</w:t>
      </w:r>
      <w:r w:rsidR="007C7733">
        <w:rPr>
          <w:sz w:val="28"/>
          <w:szCs w:val="28"/>
        </w:rPr>
        <w:t>ели программы</w:t>
      </w:r>
      <w:r>
        <w:rPr>
          <w:sz w:val="28"/>
          <w:szCs w:val="28"/>
        </w:rPr>
        <w:t xml:space="preserve"> наиболее полно отражают заинтересованнос</w:t>
      </w:r>
      <w:r w:rsidR="007A6EE8">
        <w:rPr>
          <w:sz w:val="28"/>
          <w:szCs w:val="28"/>
        </w:rPr>
        <w:t>ть современного общества в возро</w:t>
      </w:r>
      <w:r>
        <w:rPr>
          <w:sz w:val="28"/>
          <w:szCs w:val="28"/>
        </w:rPr>
        <w:t>ждении духовности, обеспечивают формирование целостного мировосприятия обучающихся, их умени</w:t>
      </w:r>
      <w:r w:rsidR="000771D5">
        <w:rPr>
          <w:sz w:val="28"/>
          <w:szCs w:val="28"/>
        </w:rPr>
        <w:t>е</w:t>
      </w:r>
      <w:r>
        <w:rPr>
          <w:sz w:val="28"/>
          <w:szCs w:val="28"/>
        </w:rPr>
        <w:t xml:space="preserve"> ориентироваться в жизненном информационном пространстве.</w:t>
      </w:r>
    </w:p>
    <w:p w:rsidR="006A4972" w:rsidRPr="006A4972" w:rsidRDefault="006A4972" w:rsidP="006A4972">
      <w:pPr>
        <w:spacing w:line="240" w:lineRule="atLeast"/>
        <w:jc w:val="both"/>
        <w:rPr>
          <w:sz w:val="28"/>
          <w:szCs w:val="28"/>
        </w:rPr>
      </w:pPr>
      <w:r w:rsidRPr="006A4972">
        <w:rPr>
          <w:sz w:val="28"/>
          <w:szCs w:val="28"/>
        </w:rPr>
        <w:t xml:space="preserve">В качестве </w:t>
      </w:r>
      <w:proofErr w:type="gramStart"/>
      <w:r w:rsidRPr="006A4972">
        <w:rPr>
          <w:sz w:val="28"/>
          <w:szCs w:val="28"/>
        </w:rPr>
        <w:t>приоритетных</w:t>
      </w:r>
      <w:proofErr w:type="gramEnd"/>
      <w:r w:rsidRPr="006A4972">
        <w:rPr>
          <w:sz w:val="28"/>
          <w:szCs w:val="28"/>
        </w:rPr>
        <w:t xml:space="preserve"> в данной программе выдвигаются следующие </w:t>
      </w:r>
      <w:r w:rsidRPr="006A4972">
        <w:rPr>
          <w:bCs/>
          <w:sz w:val="28"/>
          <w:szCs w:val="28"/>
        </w:rPr>
        <w:t>задачи и направления</w:t>
      </w:r>
      <w:r w:rsidRPr="006A4972">
        <w:rPr>
          <w:b/>
          <w:bCs/>
          <w:sz w:val="28"/>
          <w:szCs w:val="28"/>
        </w:rPr>
        <w:t>:</w:t>
      </w:r>
    </w:p>
    <w:p w:rsidR="007C7733" w:rsidRPr="007C7733" w:rsidRDefault="007C7733" w:rsidP="007C7733">
      <w:pPr>
        <w:numPr>
          <w:ilvl w:val="0"/>
          <w:numId w:val="21"/>
        </w:numPr>
        <w:spacing w:line="240" w:lineRule="atLeast"/>
        <w:jc w:val="both"/>
        <w:rPr>
          <w:sz w:val="28"/>
          <w:szCs w:val="28"/>
        </w:rPr>
      </w:pPr>
      <w:r w:rsidRPr="007C7733">
        <w:rPr>
          <w:sz w:val="28"/>
          <w:szCs w:val="28"/>
        </w:rPr>
        <w:t>Дать представление о народной духовной культуре Донского края, её специфике, роли в истории становлении края.</w:t>
      </w:r>
    </w:p>
    <w:p w:rsidR="007C7733" w:rsidRPr="007C7733" w:rsidRDefault="00A6628F" w:rsidP="007C7733">
      <w:pPr>
        <w:numPr>
          <w:ilvl w:val="0"/>
          <w:numId w:val="2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C7733" w:rsidRPr="007C7733">
        <w:rPr>
          <w:sz w:val="28"/>
          <w:szCs w:val="28"/>
        </w:rPr>
        <w:t>оказать связь народной культуры прошлого с духовным миром современного молодого человека.</w:t>
      </w:r>
    </w:p>
    <w:p w:rsidR="007C7733" w:rsidRPr="007C7733" w:rsidRDefault="007C7733" w:rsidP="007C7733">
      <w:pPr>
        <w:numPr>
          <w:ilvl w:val="0"/>
          <w:numId w:val="21"/>
        </w:numPr>
        <w:spacing w:line="240" w:lineRule="atLeast"/>
        <w:jc w:val="both"/>
        <w:rPr>
          <w:sz w:val="28"/>
          <w:szCs w:val="28"/>
        </w:rPr>
      </w:pPr>
      <w:r w:rsidRPr="007C7733">
        <w:rPr>
          <w:sz w:val="28"/>
          <w:szCs w:val="28"/>
        </w:rPr>
        <w:t>Воспитать у учащихся интерес к народной музыкальной культуре, потребность в самовыражении в ней.</w:t>
      </w:r>
    </w:p>
    <w:p w:rsidR="007C7733" w:rsidRPr="007C7733" w:rsidRDefault="007C7733" w:rsidP="007C7733">
      <w:pPr>
        <w:numPr>
          <w:ilvl w:val="0"/>
          <w:numId w:val="21"/>
        </w:numPr>
        <w:spacing w:line="240" w:lineRule="atLeast"/>
        <w:jc w:val="both"/>
        <w:rPr>
          <w:sz w:val="28"/>
          <w:szCs w:val="28"/>
        </w:rPr>
      </w:pPr>
      <w:r w:rsidRPr="007C7733">
        <w:rPr>
          <w:sz w:val="28"/>
          <w:szCs w:val="28"/>
        </w:rPr>
        <w:t>Использовать в народной музыкальной культуре её темы, образцы, проблематику в нравственном воспитании учащихся.</w:t>
      </w:r>
    </w:p>
    <w:p w:rsidR="007C7733" w:rsidRDefault="007C7733" w:rsidP="007C7733">
      <w:pPr>
        <w:numPr>
          <w:ilvl w:val="0"/>
          <w:numId w:val="21"/>
        </w:numPr>
        <w:spacing w:line="240" w:lineRule="atLeast"/>
        <w:jc w:val="both"/>
        <w:rPr>
          <w:sz w:val="28"/>
          <w:szCs w:val="28"/>
        </w:rPr>
      </w:pPr>
      <w:r w:rsidRPr="007C7733">
        <w:rPr>
          <w:sz w:val="28"/>
          <w:szCs w:val="28"/>
        </w:rPr>
        <w:t>Развивать художественный вкус и эстетическую восприимчивость, способ вдумчивого восприятия музыкальных произведений.</w:t>
      </w:r>
    </w:p>
    <w:p w:rsidR="00A6628F" w:rsidRPr="007C7733" w:rsidRDefault="00A6628F" w:rsidP="00A6628F">
      <w:pPr>
        <w:spacing w:line="240" w:lineRule="atLeast"/>
        <w:jc w:val="both"/>
        <w:rPr>
          <w:sz w:val="28"/>
          <w:szCs w:val="28"/>
        </w:rPr>
      </w:pPr>
    </w:p>
    <w:p w:rsidR="006A4972" w:rsidRDefault="00A6628F" w:rsidP="00A6628F">
      <w:pPr>
        <w:numPr>
          <w:ilvl w:val="0"/>
          <w:numId w:val="2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Воспитать потребность</w:t>
      </w:r>
      <w:r w:rsidR="006A4972" w:rsidRPr="00A6628F">
        <w:rPr>
          <w:sz w:val="28"/>
          <w:szCs w:val="28"/>
        </w:rPr>
        <w:t xml:space="preserve"> в общении с музыкальным искусством своего народа и разных народов мира, классическим и сов</w:t>
      </w:r>
      <w:r>
        <w:rPr>
          <w:sz w:val="28"/>
          <w:szCs w:val="28"/>
        </w:rPr>
        <w:t xml:space="preserve">ременным музыкальным наследием; </w:t>
      </w:r>
      <w:r w:rsidR="006A4972" w:rsidRPr="00A6628F">
        <w:rPr>
          <w:sz w:val="28"/>
          <w:szCs w:val="28"/>
        </w:rPr>
        <w:t>эмоционально-ценностного, заинтересованного отношения к искусству, стремления</w:t>
      </w:r>
      <w:r>
        <w:rPr>
          <w:sz w:val="28"/>
          <w:szCs w:val="28"/>
        </w:rPr>
        <w:t xml:space="preserve"> к музыкальному самообразованию.</w:t>
      </w:r>
    </w:p>
    <w:p w:rsidR="00A6628F" w:rsidRDefault="00A6628F" w:rsidP="00A6628F">
      <w:pPr>
        <w:pStyle w:val="a3"/>
        <w:rPr>
          <w:sz w:val="28"/>
          <w:szCs w:val="28"/>
        </w:rPr>
      </w:pPr>
    </w:p>
    <w:p w:rsidR="00A6628F" w:rsidRPr="00A6628F" w:rsidRDefault="00A6628F" w:rsidP="00A6628F">
      <w:pPr>
        <w:spacing w:line="240" w:lineRule="atLeast"/>
        <w:jc w:val="both"/>
        <w:rPr>
          <w:sz w:val="28"/>
          <w:szCs w:val="28"/>
        </w:rPr>
      </w:pPr>
      <w:r w:rsidRPr="00A6628F">
        <w:rPr>
          <w:sz w:val="28"/>
          <w:szCs w:val="28"/>
        </w:rPr>
        <w:t>Изучение музыкальной культуры донского казачества требует гибкости, движения мысли, Залог творческого успеха лежит в постоянных поисках нового и забытого старого. Музыкальную культуру народа можно понять только на основе истори</w:t>
      </w:r>
      <w:r w:rsidRPr="00A6628F">
        <w:rPr>
          <w:sz w:val="28"/>
          <w:szCs w:val="28"/>
        </w:rPr>
        <w:softHyphen/>
        <w:t>ческой действительности.</w:t>
      </w:r>
    </w:p>
    <w:p w:rsidR="00A6628F" w:rsidRDefault="00A6628F" w:rsidP="00A6628F">
      <w:pPr>
        <w:spacing w:line="240" w:lineRule="atLeast"/>
        <w:jc w:val="both"/>
        <w:rPr>
          <w:sz w:val="28"/>
          <w:szCs w:val="28"/>
        </w:rPr>
      </w:pPr>
      <w:r w:rsidRPr="001F1A15">
        <w:rPr>
          <w:sz w:val="28"/>
          <w:szCs w:val="28"/>
        </w:rPr>
        <w:t>Главные принципы построения программы</w:t>
      </w:r>
      <w:r w:rsidRPr="00A6628F">
        <w:rPr>
          <w:sz w:val="28"/>
          <w:szCs w:val="28"/>
        </w:rPr>
        <w:t>– историзм; связь с окру</w:t>
      </w:r>
      <w:r w:rsidRPr="00A6628F">
        <w:rPr>
          <w:sz w:val="28"/>
          <w:szCs w:val="28"/>
        </w:rPr>
        <w:softHyphen/>
        <w:t>жающей жизнью; доступность; глубокое образное раскрытие жизнен</w:t>
      </w:r>
      <w:r w:rsidRPr="00A6628F">
        <w:rPr>
          <w:sz w:val="28"/>
          <w:szCs w:val="28"/>
        </w:rPr>
        <w:softHyphen/>
        <w:t>ных проблем; обращение к народной педагогике, к народной мудрости; органическое единство смыслового и образного;  бережное отношение к поэтическому слову как к родному слову; обращение к музыкаль</w:t>
      </w:r>
      <w:r w:rsidRPr="00A6628F">
        <w:rPr>
          <w:sz w:val="28"/>
          <w:szCs w:val="28"/>
        </w:rPr>
        <w:softHyphen/>
        <w:t xml:space="preserve">ной классике; </w:t>
      </w:r>
      <w:proofErr w:type="spellStart"/>
      <w:r w:rsidRPr="00A6628F">
        <w:rPr>
          <w:sz w:val="28"/>
          <w:szCs w:val="28"/>
        </w:rPr>
        <w:t>импровизационностъ</w:t>
      </w:r>
      <w:proofErr w:type="spellEnd"/>
      <w:r w:rsidRPr="00A6628F">
        <w:rPr>
          <w:sz w:val="28"/>
          <w:szCs w:val="28"/>
        </w:rPr>
        <w:t>; неожиданность.</w:t>
      </w:r>
    </w:p>
    <w:p w:rsidR="00A6628F" w:rsidRDefault="00A6628F" w:rsidP="00A6628F">
      <w:pPr>
        <w:spacing w:line="240" w:lineRule="atLeast"/>
        <w:jc w:val="both"/>
        <w:rPr>
          <w:sz w:val="28"/>
          <w:szCs w:val="28"/>
        </w:rPr>
      </w:pPr>
    </w:p>
    <w:p w:rsidR="00957F50" w:rsidRPr="00A6628F" w:rsidRDefault="00A6628F" w:rsidP="00A6628F">
      <w:pPr>
        <w:spacing w:line="240" w:lineRule="atLeast"/>
        <w:jc w:val="both"/>
        <w:rPr>
          <w:b/>
          <w:sz w:val="28"/>
          <w:szCs w:val="28"/>
        </w:rPr>
      </w:pPr>
      <w:r w:rsidRPr="00A6628F">
        <w:rPr>
          <w:b/>
          <w:sz w:val="28"/>
          <w:szCs w:val="28"/>
        </w:rPr>
        <w:t xml:space="preserve"> Место учебного предмета в учебном плане</w:t>
      </w:r>
    </w:p>
    <w:p w:rsidR="00957F50" w:rsidRDefault="00957F50" w:rsidP="00957F50">
      <w:pPr>
        <w:spacing w:line="240" w:lineRule="atLeast"/>
        <w:jc w:val="both"/>
        <w:rPr>
          <w:sz w:val="28"/>
          <w:szCs w:val="28"/>
        </w:rPr>
      </w:pPr>
      <w:r w:rsidRPr="00957F50">
        <w:rPr>
          <w:sz w:val="28"/>
          <w:szCs w:val="28"/>
        </w:rPr>
        <w:t xml:space="preserve">На изучение </w:t>
      </w:r>
      <w:r>
        <w:rPr>
          <w:sz w:val="28"/>
          <w:szCs w:val="28"/>
        </w:rPr>
        <w:t>программы«</w:t>
      </w:r>
      <w:r w:rsidR="00E05F0B">
        <w:rPr>
          <w:sz w:val="28"/>
          <w:szCs w:val="28"/>
        </w:rPr>
        <w:t>Народная музыка</w:t>
      </w:r>
      <w:r w:rsidRPr="00957F50">
        <w:rPr>
          <w:sz w:val="28"/>
          <w:szCs w:val="28"/>
        </w:rPr>
        <w:t xml:space="preserve"> казачества</w:t>
      </w:r>
      <w:r>
        <w:rPr>
          <w:sz w:val="28"/>
          <w:szCs w:val="28"/>
        </w:rPr>
        <w:t>»</w:t>
      </w:r>
      <w:r w:rsidRPr="00957F50">
        <w:rPr>
          <w:sz w:val="28"/>
          <w:szCs w:val="28"/>
        </w:rPr>
        <w:t xml:space="preserve"> для 5 класса отводится 34часа, 1 учебный час в неделю.</w:t>
      </w:r>
    </w:p>
    <w:p w:rsidR="00957F50" w:rsidRDefault="00957F50" w:rsidP="00957F50">
      <w:pPr>
        <w:spacing w:line="240" w:lineRule="atLeast"/>
        <w:jc w:val="both"/>
        <w:rPr>
          <w:b/>
          <w:sz w:val="28"/>
          <w:szCs w:val="28"/>
        </w:rPr>
      </w:pPr>
      <w:r w:rsidRPr="00957F50">
        <w:rPr>
          <w:b/>
          <w:sz w:val="28"/>
          <w:szCs w:val="28"/>
        </w:rPr>
        <w:t>Тематическое планирование</w:t>
      </w:r>
    </w:p>
    <w:p w:rsidR="00957F50" w:rsidRPr="00957F50" w:rsidRDefault="00957F50" w:rsidP="00957F50">
      <w:pPr>
        <w:spacing w:line="240" w:lineRule="atLeast"/>
        <w:jc w:val="both"/>
        <w:rPr>
          <w:sz w:val="28"/>
          <w:szCs w:val="28"/>
        </w:rPr>
      </w:pPr>
    </w:p>
    <w:tbl>
      <w:tblPr>
        <w:tblW w:w="94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6"/>
        <w:gridCol w:w="5171"/>
        <w:gridCol w:w="3597"/>
      </w:tblGrid>
      <w:tr w:rsidR="00957F50" w:rsidRPr="00957F50" w:rsidTr="00957F50">
        <w:trPr>
          <w:trHeight w:val="753"/>
          <w:tblHeader/>
        </w:trPr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957F50">
              <w:rPr>
                <w:bCs/>
                <w:sz w:val="28"/>
                <w:szCs w:val="28"/>
              </w:rPr>
              <w:t>№</w:t>
            </w:r>
          </w:p>
          <w:p w:rsidR="00957F50" w:rsidRPr="00957F50" w:rsidRDefault="00957F50" w:rsidP="00957F50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proofErr w:type="gramStart"/>
            <w:r w:rsidRPr="00957F50">
              <w:rPr>
                <w:bCs/>
                <w:sz w:val="28"/>
                <w:szCs w:val="28"/>
              </w:rPr>
              <w:t>п</w:t>
            </w:r>
            <w:proofErr w:type="gramEnd"/>
            <w:r w:rsidRPr="00957F50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957F50">
              <w:rPr>
                <w:bCs/>
                <w:sz w:val="28"/>
                <w:szCs w:val="28"/>
              </w:rPr>
              <w:t>Изучаемый материал</w:t>
            </w:r>
          </w:p>
        </w:tc>
        <w:tc>
          <w:tcPr>
            <w:tcW w:w="3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957F50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957F50" w:rsidRPr="00957F50" w:rsidTr="00957F50">
        <w:trPr>
          <w:trHeight w:val="671"/>
        </w:trPr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957F5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7F50">
              <w:rPr>
                <w:sz w:val="28"/>
                <w:szCs w:val="28"/>
              </w:rPr>
              <w:t xml:space="preserve">  Жизнь и быт казаков.</w:t>
            </w: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F50" w:rsidRPr="00957F50" w:rsidTr="00957F50">
        <w:trPr>
          <w:trHeight w:val="754"/>
        </w:trPr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957F5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7F50">
              <w:rPr>
                <w:sz w:val="28"/>
                <w:szCs w:val="28"/>
              </w:rPr>
              <w:t xml:space="preserve"> Народное творчество.</w:t>
            </w: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57F50" w:rsidRPr="00957F50" w:rsidRDefault="001F1A15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</w:tr>
      <w:tr w:rsidR="00957F50" w:rsidRPr="00957F50" w:rsidTr="00957F50">
        <w:trPr>
          <w:trHeight w:val="754"/>
        </w:trPr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7F50">
              <w:rPr>
                <w:sz w:val="28"/>
                <w:szCs w:val="28"/>
              </w:rPr>
              <w:t>Песня – зеркало истории.</w:t>
            </w: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F50" w:rsidRPr="00957F50" w:rsidRDefault="001F1A15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57F50" w:rsidRPr="00957F50" w:rsidTr="00957F50">
        <w:trPr>
          <w:trHeight w:val="754"/>
        </w:trPr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7F50">
              <w:rPr>
                <w:sz w:val="28"/>
                <w:szCs w:val="28"/>
              </w:rPr>
              <w:t xml:space="preserve"> Праздники и обряды.</w:t>
            </w: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57F50" w:rsidRPr="00957F50" w:rsidTr="00957F50">
        <w:trPr>
          <w:trHeight w:val="1014"/>
        </w:trPr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957F5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957F50" w:rsidRPr="00957F50" w:rsidRDefault="00957F50" w:rsidP="00957F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7F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957F50" w:rsidRPr="00957F50" w:rsidRDefault="00957F50" w:rsidP="00957F50">
      <w:pPr>
        <w:spacing w:line="240" w:lineRule="atLeast"/>
        <w:jc w:val="both"/>
        <w:rPr>
          <w:sz w:val="28"/>
          <w:szCs w:val="28"/>
        </w:rPr>
      </w:pPr>
    </w:p>
    <w:p w:rsidR="00A6628F" w:rsidRPr="00A6628F" w:rsidRDefault="00A6628F" w:rsidP="00A6628F">
      <w:pPr>
        <w:spacing w:line="240" w:lineRule="atLeast"/>
        <w:jc w:val="both"/>
        <w:rPr>
          <w:sz w:val="28"/>
          <w:szCs w:val="28"/>
        </w:rPr>
      </w:pPr>
    </w:p>
    <w:p w:rsidR="00A6628F" w:rsidRPr="00A6628F" w:rsidRDefault="00957F50" w:rsidP="00A6628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I разделе </w:t>
      </w:r>
      <w:r w:rsidR="00A6628F" w:rsidRPr="00A6628F">
        <w:rPr>
          <w:sz w:val="28"/>
          <w:szCs w:val="28"/>
        </w:rPr>
        <w:t>дети знакомятся с историей жизни донских каза</w:t>
      </w:r>
      <w:r w:rsidR="00A6628F" w:rsidRPr="00A6628F">
        <w:rPr>
          <w:sz w:val="28"/>
          <w:szCs w:val="28"/>
        </w:rPr>
        <w:softHyphen/>
        <w:t>ков. Они узнают об укладе их жизни;  быте;  откуда и почему пришли люда на донские земли; об их занятиях и одежде,  об отношении к быту. Это всё отражено в устном и музыкальном народном твор</w:t>
      </w:r>
      <w:r w:rsidR="00A6628F" w:rsidRPr="00A6628F">
        <w:rPr>
          <w:sz w:val="28"/>
          <w:szCs w:val="28"/>
        </w:rPr>
        <w:softHyphen/>
        <w:t>честве.</w:t>
      </w:r>
    </w:p>
    <w:p w:rsidR="00A6628F" w:rsidRPr="00A6628F" w:rsidRDefault="00A6628F" w:rsidP="00A6628F">
      <w:pPr>
        <w:spacing w:line="240" w:lineRule="atLeast"/>
        <w:jc w:val="both"/>
        <w:rPr>
          <w:sz w:val="28"/>
          <w:szCs w:val="28"/>
        </w:rPr>
      </w:pPr>
      <w:r w:rsidRPr="00A6628F">
        <w:rPr>
          <w:sz w:val="28"/>
          <w:szCs w:val="28"/>
        </w:rPr>
        <w:t xml:space="preserve">Во </w:t>
      </w:r>
      <w:r w:rsidRPr="00A6628F">
        <w:rPr>
          <w:sz w:val="28"/>
          <w:szCs w:val="28"/>
          <w:lang w:val="en-US"/>
        </w:rPr>
        <w:t>II</w:t>
      </w:r>
      <w:r w:rsidR="00957F50">
        <w:rPr>
          <w:sz w:val="28"/>
          <w:szCs w:val="28"/>
        </w:rPr>
        <w:t xml:space="preserve"> разделе </w:t>
      </w:r>
      <w:r w:rsidRPr="00A6628F">
        <w:rPr>
          <w:sz w:val="28"/>
          <w:szCs w:val="28"/>
        </w:rPr>
        <w:t xml:space="preserve">учащиеся больше узнают о народном творчестве: о </w:t>
      </w:r>
      <w:proofErr w:type="spellStart"/>
      <w:r w:rsidRPr="00A6628F">
        <w:rPr>
          <w:sz w:val="28"/>
          <w:szCs w:val="28"/>
        </w:rPr>
        <w:t>ковроделии</w:t>
      </w:r>
      <w:proofErr w:type="spellEnd"/>
      <w:r w:rsidRPr="00A6628F">
        <w:rPr>
          <w:sz w:val="28"/>
          <w:szCs w:val="28"/>
        </w:rPr>
        <w:t>,  оружии, резьбе по дереву; о первых народных музы</w:t>
      </w:r>
      <w:r w:rsidRPr="00A6628F">
        <w:rPr>
          <w:sz w:val="28"/>
          <w:szCs w:val="28"/>
        </w:rPr>
        <w:softHyphen/>
        <w:t>кальных инструментах. Казаки любили сочинять сказки, прибаутки, сказания. Знакомясь с этими произведениями устного народного творчества, дети узнают об особенностях донских говоров.</w:t>
      </w:r>
    </w:p>
    <w:p w:rsidR="00A6628F" w:rsidRPr="00A6628F" w:rsidRDefault="00A6628F" w:rsidP="00A6628F">
      <w:pPr>
        <w:spacing w:line="240" w:lineRule="atLeast"/>
        <w:jc w:val="both"/>
        <w:rPr>
          <w:sz w:val="28"/>
          <w:szCs w:val="28"/>
        </w:rPr>
      </w:pPr>
      <w:r w:rsidRPr="00A6628F">
        <w:rPr>
          <w:sz w:val="28"/>
          <w:szCs w:val="28"/>
        </w:rPr>
        <w:t xml:space="preserve">Программа </w:t>
      </w:r>
      <w:r w:rsidRPr="00A6628F">
        <w:rPr>
          <w:sz w:val="28"/>
          <w:szCs w:val="28"/>
          <w:lang w:val="en-US"/>
        </w:rPr>
        <w:t>III</w:t>
      </w:r>
      <w:r w:rsidR="00957F50">
        <w:rPr>
          <w:sz w:val="28"/>
          <w:szCs w:val="28"/>
        </w:rPr>
        <w:t xml:space="preserve"> раздела </w:t>
      </w:r>
      <w:r w:rsidRPr="00A6628F">
        <w:rPr>
          <w:sz w:val="28"/>
          <w:szCs w:val="28"/>
        </w:rPr>
        <w:t xml:space="preserve"> посвящена казачьим песням, как зеркалу истории и природы родного края. Р</w:t>
      </w:r>
      <w:r w:rsidR="00957F50">
        <w:rPr>
          <w:sz w:val="28"/>
          <w:szCs w:val="28"/>
        </w:rPr>
        <w:t xml:space="preserve">ассказывая о донском крае, звучат народные песни, </w:t>
      </w:r>
      <w:r w:rsidRPr="00A6628F">
        <w:rPr>
          <w:sz w:val="28"/>
          <w:szCs w:val="28"/>
        </w:rPr>
        <w:t>произведения литературы, живописи, песни, написанные донскими композиторами, лучшие образцы духовной музыки.</w:t>
      </w:r>
    </w:p>
    <w:p w:rsidR="00A6628F" w:rsidRPr="00A6628F" w:rsidRDefault="00284624" w:rsidP="00A6628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последнего</w:t>
      </w:r>
      <w:r w:rsidR="00957F50">
        <w:rPr>
          <w:sz w:val="28"/>
          <w:szCs w:val="28"/>
        </w:rPr>
        <w:t xml:space="preserve"> раздела</w:t>
      </w:r>
      <w:r w:rsidR="00A6628F" w:rsidRPr="00A6628F">
        <w:rPr>
          <w:sz w:val="28"/>
          <w:szCs w:val="28"/>
        </w:rPr>
        <w:t xml:space="preserve"> рассказывает о праздниках и обрядах донского казачества, возрождаемых в наше время. Дети знакомятся с такими инте</w:t>
      </w:r>
      <w:r>
        <w:rPr>
          <w:sz w:val="28"/>
          <w:szCs w:val="28"/>
        </w:rPr>
        <w:t>ресными праздниками, как Проводы</w:t>
      </w:r>
      <w:r w:rsidR="00A6628F" w:rsidRPr="00A6628F">
        <w:rPr>
          <w:sz w:val="28"/>
          <w:szCs w:val="28"/>
        </w:rPr>
        <w:t xml:space="preserve"> Зимы (Масленица), Пасха, праздник растительности, узнают о свадебном, поминальном и других обрядах.</w:t>
      </w:r>
    </w:p>
    <w:p w:rsidR="00A6628F" w:rsidRDefault="00A6628F" w:rsidP="00A6628F">
      <w:pPr>
        <w:spacing w:line="240" w:lineRule="atLeast"/>
        <w:jc w:val="both"/>
        <w:rPr>
          <w:sz w:val="28"/>
          <w:szCs w:val="28"/>
        </w:rPr>
      </w:pPr>
      <w:r w:rsidRPr="00A6628F">
        <w:rPr>
          <w:sz w:val="28"/>
          <w:szCs w:val="28"/>
        </w:rPr>
        <w:t>В ходе занятий, дети получают новые знания по</w:t>
      </w:r>
      <w:r w:rsidR="00284624">
        <w:rPr>
          <w:sz w:val="28"/>
          <w:szCs w:val="28"/>
        </w:rPr>
        <w:t xml:space="preserve"> истории донского края</w:t>
      </w:r>
      <w:r w:rsidRPr="00A6628F">
        <w:rPr>
          <w:sz w:val="28"/>
          <w:szCs w:val="28"/>
        </w:rPr>
        <w:t xml:space="preserve">, о </w:t>
      </w:r>
      <w:r w:rsidR="00284624">
        <w:rPr>
          <w:sz w:val="28"/>
          <w:szCs w:val="28"/>
        </w:rPr>
        <w:t>народном музыкальном творчестве,</w:t>
      </w:r>
      <w:r w:rsidRPr="00A6628F">
        <w:rPr>
          <w:sz w:val="28"/>
          <w:szCs w:val="28"/>
        </w:rPr>
        <w:t xml:space="preserve">  знакомятся с произведениями донских композиторов и художников, писателей и поэтов</w:t>
      </w:r>
      <w:r w:rsidR="00284624">
        <w:rPr>
          <w:sz w:val="28"/>
          <w:szCs w:val="28"/>
        </w:rPr>
        <w:t>,  с архитектурой.</w:t>
      </w:r>
      <w:r w:rsidRPr="00A6628F">
        <w:rPr>
          <w:sz w:val="28"/>
          <w:szCs w:val="28"/>
        </w:rPr>
        <w:t xml:space="preserve"> Этим они обога</w:t>
      </w:r>
      <w:r w:rsidRPr="00A6628F">
        <w:rPr>
          <w:sz w:val="28"/>
          <w:szCs w:val="28"/>
        </w:rPr>
        <w:softHyphen/>
        <w:t>щают свой внутренний духовный мир. Учащиеся умеют не только слушать и слышать музыку, но и грамотно, кр</w:t>
      </w:r>
      <w:r w:rsidR="00284624">
        <w:rPr>
          <w:sz w:val="28"/>
          <w:szCs w:val="28"/>
        </w:rPr>
        <w:t>асиво говорить о ней</w:t>
      </w:r>
      <w:r w:rsidRPr="00A6628F">
        <w:rPr>
          <w:sz w:val="28"/>
          <w:szCs w:val="28"/>
        </w:rPr>
        <w:t>. Правильно подбирают иллюстрации, карти</w:t>
      </w:r>
      <w:r w:rsidR="00284624">
        <w:rPr>
          <w:sz w:val="28"/>
          <w:szCs w:val="28"/>
        </w:rPr>
        <w:t>ны к народным песням</w:t>
      </w:r>
      <w:r w:rsidRPr="00A6628F">
        <w:rPr>
          <w:sz w:val="28"/>
          <w:szCs w:val="28"/>
        </w:rPr>
        <w:t>, могут проанализировать,</w:t>
      </w:r>
      <w:r w:rsidR="00284624">
        <w:rPr>
          <w:sz w:val="28"/>
          <w:szCs w:val="28"/>
        </w:rPr>
        <w:t xml:space="preserve">  сравнить их вместе</w:t>
      </w:r>
      <w:r w:rsidRPr="00A6628F">
        <w:rPr>
          <w:sz w:val="28"/>
          <w:szCs w:val="28"/>
        </w:rPr>
        <w:t>. Так же хорошо владеют народными музыкальными инстру</w:t>
      </w:r>
      <w:r w:rsidRPr="00A6628F">
        <w:rPr>
          <w:sz w:val="28"/>
          <w:szCs w:val="28"/>
        </w:rPr>
        <w:softHyphen/>
        <w:t>ментами, исполняют песни с элементами танцевальных народных дви</w:t>
      </w:r>
      <w:r w:rsidRPr="00A6628F">
        <w:rPr>
          <w:sz w:val="28"/>
          <w:szCs w:val="28"/>
        </w:rPr>
        <w:softHyphen/>
        <w:t>жений, поют с вырази</w:t>
      </w:r>
      <w:r w:rsidR="00284624">
        <w:rPr>
          <w:sz w:val="28"/>
          <w:szCs w:val="28"/>
        </w:rPr>
        <w:t xml:space="preserve">тельной мимикой, жестикуляцией </w:t>
      </w:r>
      <w:r w:rsidRPr="00A6628F">
        <w:rPr>
          <w:sz w:val="28"/>
          <w:szCs w:val="28"/>
        </w:rPr>
        <w:t xml:space="preserve">в свободном артистичном общении с другими исполнителями. При создании музыкального образа,  дети находят звук, нужную окраску, овладевают навыками народного пения: унисоном, дыханием по фразам и короткое цепное, кантиленой речи, </w:t>
      </w:r>
      <w:proofErr w:type="gramStart"/>
      <w:r w:rsidRPr="00A6628F">
        <w:rPr>
          <w:sz w:val="28"/>
          <w:szCs w:val="28"/>
        </w:rPr>
        <w:t>пением</w:t>
      </w:r>
      <w:proofErr w:type="gramEnd"/>
      <w:r w:rsidRPr="00A6628F">
        <w:rPr>
          <w:sz w:val="28"/>
          <w:szCs w:val="28"/>
        </w:rPr>
        <w:t xml:space="preserve"> а капелла, </w:t>
      </w:r>
      <w:proofErr w:type="spellStart"/>
      <w:r w:rsidRPr="00A6628F">
        <w:rPr>
          <w:sz w:val="28"/>
          <w:szCs w:val="28"/>
        </w:rPr>
        <w:lastRenderedPageBreak/>
        <w:t>двуголосием</w:t>
      </w:r>
      <w:proofErr w:type="spellEnd"/>
      <w:r w:rsidRPr="00A6628F">
        <w:rPr>
          <w:sz w:val="28"/>
          <w:szCs w:val="28"/>
        </w:rPr>
        <w:t>, каноном, расширяют диапазон, поют в свободной народной манере.</w:t>
      </w:r>
    </w:p>
    <w:p w:rsidR="005B7E9F" w:rsidRDefault="005B7E9F" w:rsidP="00A6628F">
      <w:pPr>
        <w:spacing w:line="240" w:lineRule="atLeast"/>
        <w:jc w:val="both"/>
        <w:rPr>
          <w:sz w:val="28"/>
          <w:szCs w:val="28"/>
        </w:rPr>
      </w:pPr>
    </w:p>
    <w:p w:rsidR="00284624" w:rsidRDefault="00284624" w:rsidP="00A6628F">
      <w:pPr>
        <w:spacing w:line="240" w:lineRule="atLeast"/>
        <w:jc w:val="both"/>
        <w:rPr>
          <w:b/>
          <w:sz w:val="28"/>
          <w:szCs w:val="28"/>
        </w:rPr>
      </w:pPr>
      <w:r w:rsidRPr="00284624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(приложение)</w:t>
      </w:r>
    </w:p>
    <w:p w:rsidR="00284624" w:rsidRDefault="00284624" w:rsidP="00A6628F">
      <w:pPr>
        <w:spacing w:line="240" w:lineRule="atLeast"/>
        <w:jc w:val="both"/>
        <w:rPr>
          <w:b/>
          <w:sz w:val="28"/>
          <w:szCs w:val="28"/>
        </w:rPr>
      </w:pPr>
    </w:p>
    <w:p w:rsidR="00284624" w:rsidRPr="00284624" w:rsidRDefault="00284624" w:rsidP="00284624">
      <w:pPr>
        <w:spacing w:line="240" w:lineRule="atLeast"/>
        <w:jc w:val="both"/>
        <w:rPr>
          <w:b/>
          <w:sz w:val="28"/>
          <w:szCs w:val="28"/>
        </w:rPr>
      </w:pPr>
      <w:r w:rsidRPr="00284624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284624" w:rsidRPr="00284624" w:rsidRDefault="00284624" w:rsidP="00284624">
      <w:pPr>
        <w:spacing w:line="240" w:lineRule="atLeast"/>
        <w:jc w:val="both"/>
        <w:rPr>
          <w:b/>
          <w:sz w:val="28"/>
          <w:szCs w:val="28"/>
        </w:rPr>
      </w:pPr>
    </w:p>
    <w:p w:rsidR="00284624" w:rsidRPr="00284624" w:rsidRDefault="00284624" w:rsidP="00284624">
      <w:pPr>
        <w:spacing w:line="240" w:lineRule="atLeast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449"/>
        <w:gridCol w:w="5759"/>
        <w:gridCol w:w="2362"/>
      </w:tblGrid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84624">
              <w:rPr>
                <w:b/>
                <w:i/>
                <w:sz w:val="28"/>
                <w:szCs w:val="28"/>
              </w:rPr>
              <w:t xml:space="preserve">№ </w:t>
            </w:r>
          </w:p>
          <w:p w:rsidR="00284624" w:rsidRPr="00284624" w:rsidRDefault="00284624" w:rsidP="00284624">
            <w:pPr>
              <w:spacing w:line="240" w:lineRule="atLeast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284624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284624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84624">
              <w:rPr>
                <w:b/>
                <w:i/>
                <w:sz w:val="28"/>
                <w:szCs w:val="28"/>
              </w:rPr>
              <w:t>Наименование объектов и средств</w:t>
            </w:r>
          </w:p>
          <w:p w:rsidR="00284624" w:rsidRPr="00284624" w:rsidRDefault="00284624" w:rsidP="00284624">
            <w:pPr>
              <w:spacing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84624">
              <w:rPr>
                <w:b/>
                <w:i/>
                <w:sz w:val="28"/>
                <w:szCs w:val="28"/>
              </w:rPr>
              <w:t>материально-технического обеспечения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84624">
              <w:rPr>
                <w:b/>
                <w:i/>
                <w:sz w:val="28"/>
                <w:szCs w:val="28"/>
              </w:rPr>
              <w:t>Количество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2846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284624">
              <w:rPr>
                <w:i/>
                <w:sz w:val="28"/>
                <w:szCs w:val="28"/>
              </w:rPr>
              <w:t xml:space="preserve">Печатные пособия 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1.1.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Федеральный государственный образовательный стандарт основного общего образования.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Примерная программа основного  общего образования.Музыка. М. «Просвещение», 2010.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rPr>
          <w:trHeight w:val="1501"/>
        </w:trPr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1.3.</w:t>
            </w:r>
          </w:p>
        </w:tc>
        <w:tc>
          <w:tcPr>
            <w:tcW w:w="5759" w:type="dxa"/>
          </w:tcPr>
          <w:p w:rsidR="00E02190" w:rsidRPr="00E02190" w:rsidRDefault="00E02190" w:rsidP="00E02190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E02190">
              <w:rPr>
                <w:sz w:val="28"/>
                <w:szCs w:val="28"/>
              </w:rPr>
              <w:t xml:space="preserve">Программапо преподаванию курса «История кубанского казачества» в учреждениях дополнительного образования детей и  в классах казачьей направленности ОУ. Авторы программы </w:t>
            </w:r>
            <w:proofErr w:type="spellStart"/>
            <w:r w:rsidRPr="00E02190">
              <w:rPr>
                <w:iCs/>
                <w:sz w:val="28"/>
                <w:szCs w:val="28"/>
              </w:rPr>
              <w:t>Ратушняк</w:t>
            </w:r>
            <w:proofErr w:type="spellEnd"/>
            <w:r w:rsidRPr="00E0219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2190">
              <w:rPr>
                <w:iCs/>
                <w:sz w:val="28"/>
                <w:szCs w:val="28"/>
              </w:rPr>
              <w:t>В.Н.,Ратушняк</w:t>
            </w:r>
            <w:proofErr w:type="spellEnd"/>
            <w:r w:rsidRPr="00E0219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2190">
              <w:rPr>
                <w:iCs/>
                <w:sz w:val="28"/>
                <w:szCs w:val="28"/>
              </w:rPr>
              <w:t>О.В.,Мирук</w:t>
            </w:r>
            <w:proofErr w:type="spellEnd"/>
            <w:r w:rsidRPr="00E02190">
              <w:rPr>
                <w:iCs/>
                <w:sz w:val="28"/>
                <w:szCs w:val="28"/>
              </w:rPr>
              <w:t xml:space="preserve"> М.В</w:t>
            </w:r>
            <w:r>
              <w:rPr>
                <w:i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Краснодар</w:t>
            </w:r>
            <w:r>
              <w:rPr>
                <w:bCs/>
                <w:sz w:val="28"/>
                <w:szCs w:val="28"/>
              </w:rPr>
              <w:softHyphen/>
              <w:t>ский край</w:t>
            </w:r>
            <w:r w:rsidRPr="00E02190">
              <w:rPr>
                <w:sz w:val="28"/>
                <w:szCs w:val="28"/>
              </w:rPr>
              <w:t>, 2010 год.</w:t>
            </w:r>
          </w:p>
          <w:p w:rsidR="00284624" w:rsidRPr="00284624" w:rsidRDefault="00284624" w:rsidP="00E0219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1.4.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Методические пособия для учителя (рекомендации к проведению уроков).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193D73" w:rsidRDefault="00284624" w:rsidP="00284624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193D7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284624">
              <w:rPr>
                <w:i/>
                <w:sz w:val="28"/>
                <w:szCs w:val="28"/>
              </w:rPr>
              <w:t xml:space="preserve">Экранно-звуковые пособия 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2.1.</w:t>
            </w:r>
          </w:p>
        </w:tc>
        <w:tc>
          <w:tcPr>
            <w:tcW w:w="5759" w:type="dxa"/>
          </w:tcPr>
          <w:p w:rsidR="00284624" w:rsidRPr="00284624" w:rsidRDefault="00E02190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по разделам программы</w:t>
            </w:r>
            <w:r w:rsidR="00284624" w:rsidRPr="00284624">
              <w:rPr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2.2.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С/</w:t>
            </w:r>
            <w:r w:rsidRPr="00284624">
              <w:rPr>
                <w:sz w:val="28"/>
                <w:szCs w:val="28"/>
                <w:lang w:val="en-US"/>
              </w:rPr>
              <w:t>D</w:t>
            </w:r>
            <w:r w:rsidRPr="00284624">
              <w:rPr>
                <w:sz w:val="28"/>
                <w:szCs w:val="28"/>
              </w:rPr>
              <w:t xml:space="preserve"> диски с музыкальными произведениями русских композиторов.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rPr>
          <w:trHeight w:val="744"/>
        </w:trPr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2.3.</w:t>
            </w:r>
          </w:p>
        </w:tc>
        <w:tc>
          <w:tcPr>
            <w:tcW w:w="5759" w:type="dxa"/>
          </w:tcPr>
          <w:p w:rsidR="00284624" w:rsidRPr="00E02190" w:rsidRDefault="00284624" w:rsidP="00E0219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С/</w:t>
            </w:r>
            <w:r w:rsidRPr="00284624">
              <w:rPr>
                <w:sz w:val="28"/>
                <w:szCs w:val="28"/>
                <w:lang w:val="en-US"/>
              </w:rPr>
              <w:t>D</w:t>
            </w:r>
            <w:r w:rsidRPr="00284624">
              <w:rPr>
                <w:sz w:val="28"/>
                <w:szCs w:val="28"/>
              </w:rPr>
              <w:t xml:space="preserve"> диски с</w:t>
            </w:r>
            <w:r w:rsidR="00E02190">
              <w:rPr>
                <w:sz w:val="28"/>
                <w:szCs w:val="28"/>
              </w:rPr>
              <w:t xml:space="preserve"> казачьими народными песнями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2.4.</w:t>
            </w:r>
          </w:p>
        </w:tc>
        <w:tc>
          <w:tcPr>
            <w:tcW w:w="5759" w:type="dxa"/>
          </w:tcPr>
          <w:p w:rsidR="00284624" w:rsidRPr="00284624" w:rsidRDefault="00E02190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фильм «Народные праздники</w:t>
            </w:r>
            <w:r w:rsidR="00284624" w:rsidRPr="00284624">
              <w:rPr>
                <w:sz w:val="28"/>
                <w:szCs w:val="28"/>
              </w:rPr>
              <w:t>».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2.5. 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284624">
              <w:rPr>
                <w:sz w:val="28"/>
                <w:szCs w:val="28"/>
                <w:lang w:val="en-US"/>
              </w:rPr>
              <w:t xml:space="preserve">DVD </w:t>
            </w:r>
            <w:r w:rsidR="00E02190">
              <w:rPr>
                <w:sz w:val="28"/>
                <w:szCs w:val="28"/>
              </w:rPr>
              <w:t xml:space="preserve"> «</w:t>
            </w:r>
            <w:proofErr w:type="gramEnd"/>
            <w:r w:rsidR="00E02190">
              <w:rPr>
                <w:sz w:val="28"/>
                <w:szCs w:val="28"/>
              </w:rPr>
              <w:t>Путешествие по Дону</w:t>
            </w:r>
            <w:r w:rsidRPr="00284624">
              <w:rPr>
                <w:sz w:val="28"/>
                <w:szCs w:val="28"/>
              </w:rPr>
              <w:t>».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5759" w:type="dxa"/>
          </w:tcPr>
          <w:p w:rsidR="00284624" w:rsidRPr="00284624" w:rsidRDefault="00193D73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DVD</w:t>
            </w:r>
            <w:r w:rsidR="00284624" w:rsidRPr="0028462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Народные музыкальные инструменты</w:t>
            </w:r>
            <w:r w:rsidR="00284624" w:rsidRPr="00284624">
              <w:rPr>
                <w:sz w:val="28"/>
                <w:szCs w:val="28"/>
              </w:rPr>
              <w:t>».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193D73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284624" w:rsidRPr="00284624">
              <w:rPr>
                <w:sz w:val="28"/>
                <w:szCs w:val="28"/>
              </w:rPr>
              <w:t>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Музыкальный фильм «Времена года».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193D73" w:rsidRDefault="00284624" w:rsidP="00284624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193D7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284624">
              <w:rPr>
                <w:i/>
                <w:sz w:val="28"/>
                <w:szCs w:val="28"/>
              </w:rPr>
              <w:t xml:space="preserve">Технические средства обучения 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3.1.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Телевизор.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3.2.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Компьютер.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 Экран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3.</w:t>
            </w:r>
            <w:r w:rsidRPr="00193D73">
              <w:rPr>
                <w:sz w:val="28"/>
                <w:szCs w:val="28"/>
              </w:rPr>
              <w:t>4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  <w:lang w:val="en-US"/>
              </w:rPr>
              <w:t>DVD</w:t>
            </w:r>
            <w:r w:rsidRPr="00284624">
              <w:rPr>
                <w:sz w:val="28"/>
                <w:szCs w:val="28"/>
              </w:rPr>
              <w:t>-плейер.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Магнитофон.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Слайд-проектор.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4.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i/>
                <w:sz w:val="28"/>
                <w:szCs w:val="28"/>
              </w:rPr>
              <w:t>Цифровые образовательные ресу</w:t>
            </w:r>
            <w:r w:rsidRPr="00284624">
              <w:rPr>
                <w:sz w:val="28"/>
                <w:szCs w:val="28"/>
              </w:rPr>
              <w:t>рсы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4.1.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Энциклопедия Кирилла и </w:t>
            </w:r>
            <w:proofErr w:type="spellStart"/>
            <w:r w:rsidRPr="00284624">
              <w:rPr>
                <w:sz w:val="28"/>
                <w:szCs w:val="28"/>
              </w:rPr>
              <w:t>Мефодия</w:t>
            </w:r>
            <w:proofErr w:type="spellEnd"/>
            <w:r w:rsidRPr="00284624">
              <w:rPr>
                <w:sz w:val="28"/>
                <w:szCs w:val="28"/>
              </w:rPr>
              <w:t>. «Музыка».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4.2.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Лицензионный диск «Уроки музыки». 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84624" w:rsidRPr="00284624" w:rsidTr="0089398B">
        <w:tc>
          <w:tcPr>
            <w:tcW w:w="1449" w:type="dxa"/>
          </w:tcPr>
          <w:p w:rsidR="00284624" w:rsidRPr="00193D73" w:rsidRDefault="00284624" w:rsidP="00284624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193D73">
              <w:rPr>
                <w:b/>
                <w:sz w:val="28"/>
                <w:szCs w:val="28"/>
              </w:rPr>
              <w:t>5</w:t>
            </w:r>
            <w:r w:rsidR="00193D73" w:rsidRPr="00193D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284624">
              <w:rPr>
                <w:i/>
                <w:sz w:val="28"/>
                <w:szCs w:val="28"/>
              </w:rPr>
              <w:t>Демонстрационные пособия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5</w:t>
            </w:r>
            <w:r w:rsidR="00193D73">
              <w:rPr>
                <w:sz w:val="28"/>
                <w:szCs w:val="28"/>
              </w:rPr>
              <w:t>.1</w:t>
            </w:r>
            <w:r w:rsidRPr="00284624">
              <w:rPr>
                <w:sz w:val="28"/>
                <w:szCs w:val="28"/>
              </w:rPr>
              <w:t>.</w:t>
            </w:r>
          </w:p>
        </w:tc>
        <w:tc>
          <w:tcPr>
            <w:tcW w:w="5759" w:type="dxa"/>
          </w:tcPr>
          <w:p w:rsidR="00284624" w:rsidRPr="00284624" w:rsidRDefault="00284624" w:rsidP="00193D7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Портреты </w:t>
            </w:r>
            <w:r w:rsidR="00193D73">
              <w:rPr>
                <w:sz w:val="28"/>
                <w:szCs w:val="28"/>
              </w:rPr>
              <w:t xml:space="preserve">ростовских </w:t>
            </w:r>
            <w:r w:rsidRPr="00284624">
              <w:rPr>
                <w:sz w:val="28"/>
                <w:szCs w:val="28"/>
              </w:rPr>
              <w:t xml:space="preserve"> композиторов</w:t>
            </w:r>
            <w:proofErr w:type="gramStart"/>
            <w:r w:rsidRPr="00284624">
              <w:rPr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5</w:t>
            </w:r>
            <w:r w:rsidR="00193D73">
              <w:rPr>
                <w:sz w:val="28"/>
                <w:szCs w:val="28"/>
              </w:rPr>
              <w:t>.2</w:t>
            </w:r>
            <w:r w:rsidRPr="00284624">
              <w:rPr>
                <w:sz w:val="28"/>
                <w:szCs w:val="28"/>
              </w:rPr>
              <w:t>.</w:t>
            </w:r>
          </w:p>
        </w:tc>
        <w:tc>
          <w:tcPr>
            <w:tcW w:w="5759" w:type="dxa"/>
          </w:tcPr>
          <w:p w:rsidR="00284624" w:rsidRPr="00284624" w:rsidRDefault="00284624" w:rsidP="00193D7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 xml:space="preserve">Портреты </w:t>
            </w:r>
            <w:r w:rsidR="00193D73">
              <w:rPr>
                <w:sz w:val="28"/>
                <w:szCs w:val="28"/>
              </w:rPr>
              <w:t>донских композиторов</w:t>
            </w:r>
            <w:r w:rsidRPr="00284624">
              <w:rPr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5B7E9F" w:rsidRPr="00284624" w:rsidTr="0089398B">
        <w:tc>
          <w:tcPr>
            <w:tcW w:w="1449" w:type="dxa"/>
          </w:tcPr>
          <w:p w:rsidR="005B7E9F" w:rsidRPr="00284624" w:rsidRDefault="005B7E9F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759" w:type="dxa"/>
          </w:tcPr>
          <w:p w:rsidR="005B7E9F" w:rsidRPr="00284624" w:rsidRDefault="005B7E9F" w:rsidP="00193D7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казачьих костюмов.</w:t>
            </w:r>
          </w:p>
        </w:tc>
        <w:tc>
          <w:tcPr>
            <w:tcW w:w="2362" w:type="dxa"/>
          </w:tcPr>
          <w:p w:rsidR="005B7E9F" w:rsidRPr="00284624" w:rsidRDefault="005B7E9F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193D73" w:rsidRDefault="005B7E9F" w:rsidP="005B7E9F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5759" w:type="dxa"/>
          </w:tcPr>
          <w:p w:rsidR="00284624" w:rsidRPr="00284624" w:rsidRDefault="00284624" w:rsidP="005B7E9F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284624">
              <w:rPr>
                <w:i/>
                <w:sz w:val="28"/>
                <w:szCs w:val="28"/>
              </w:rPr>
              <w:t>Музыкальные инструменты</w:t>
            </w:r>
          </w:p>
        </w:tc>
        <w:tc>
          <w:tcPr>
            <w:tcW w:w="2362" w:type="dxa"/>
          </w:tcPr>
          <w:p w:rsidR="00284624" w:rsidRPr="00284624" w:rsidRDefault="00284624" w:rsidP="005B7E9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6.1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r w:rsidRPr="00284624">
              <w:rPr>
                <w:sz w:val="28"/>
                <w:szCs w:val="28"/>
              </w:rPr>
              <w:t>Фортепиано  «</w:t>
            </w:r>
            <w:r w:rsidRPr="00284624">
              <w:rPr>
                <w:sz w:val="28"/>
                <w:szCs w:val="28"/>
                <w:lang w:val="en-US"/>
              </w:rPr>
              <w:t>Yamaha</w:t>
            </w:r>
            <w:r w:rsidRPr="00284624">
              <w:rPr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6.2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Бубны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284624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6.3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Деревянные ложки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Ф</w:t>
            </w:r>
          </w:p>
        </w:tc>
      </w:tr>
      <w:tr w:rsidR="00284624" w:rsidRPr="00284624" w:rsidTr="0089398B">
        <w:tc>
          <w:tcPr>
            <w:tcW w:w="144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6.4</w:t>
            </w:r>
          </w:p>
        </w:tc>
        <w:tc>
          <w:tcPr>
            <w:tcW w:w="5759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Треугольник. Окарин</w:t>
            </w:r>
            <w:proofErr w:type="gramStart"/>
            <w:r w:rsidRPr="00284624">
              <w:rPr>
                <w:sz w:val="28"/>
                <w:szCs w:val="28"/>
              </w:rPr>
              <w:t>а(</w:t>
            </w:r>
            <w:proofErr w:type="gramEnd"/>
            <w:r w:rsidRPr="00284624">
              <w:rPr>
                <w:sz w:val="28"/>
                <w:szCs w:val="28"/>
              </w:rPr>
              <w:t>народный инструмент)</w:t>
            </w:r>
          </w:p>
        </w:tc>
        <w:tc>
          <w:tcPr>
            <w:tcW w:w="2362" w:type="dxa"/>
          </w:tcPr>
          <w:p w:rsidR="00284624" w:rsidRPr="00284624" w:rsidRDefault="00284624" w:rsidP="002846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84624">
              <w:rPr>
                <w:sz w:val="28"/>
                <w:szCs w:val="28"/>
              </w:rPr>
              <w:t>Д</w:t>
            </w:r>
          </w:p>
        </w:tc>
      </w:tr>
    </w:tbl>
    <w:p w:rsidR="00284624" w:rsidRPr="00284624" w:rsidRDefault="00284624" w:rsidP="00284624">
      <w:pPr>
        <w:spacing w:line="240" w:lineRule="atLeast"/>
        <w:jc w:val="both"/>
        <w:rPr>
          <w:i/>
          <w:sz w:val="28"/>
          <w:szCs w:val="28"/>
        </w:rPr>
      </w:pPr>
    </w:p>
    <w:p w:rsidR="00284624" w:rsidRPr="00284624" w:rsidRDefault="00284624" w:rsidP="00284624">
      <w:pPr>
        <w:spacing w:line="240" w:lineRule="atLeast"/>
        <w:jc w:val="both"/>
        <w:rPr>
          <w:i/>
          <w:sz w:val="28"/>
          <w:szCs w:val="28"/>
        </w:rPr>
      </w:pPr>
      <w:r w:rsidRPr="00284624">
        <w:rPr>
          <w:i/>
          <w:sz w:val="28"/>
          <w:szCs w:val="28"/>
        </w:rPr>
        <w:t>Условные обозначения</w:t>
      </w:r>
    </w:p>
    <w:p w:rsidR="00284624" w:rsidRPr="00284624" w:rsidRDefault="00284624" w:rsidP="00284624">
      <w:pPr>
        <w:spacing w:line="240" w:lineRule="atLeast"/>
        <w:jc w:val="both"/>
        <w:rPr>
          <w:sz w:val="28"/>
          <w:szCs w:val="28"/>
        </w:rPr>
      </w:pPr>
      <w:proofErr w:type="gramStart"/>
      <w:r w:rsidRPr="00284624">
        <w:rPr>
          <w:sz w:val="28"/>
          <w:szCs w:val="28"/>
        </w:rPr>
        <w:t>Д-</w:t>
      </w:r>
      <w:proofErr w:type="gramEnd"/>
      <w:r w:rsidRPr="00284624">
        <w:rPr>
          <w:sz w:val="28"/>
          <w:szCs w:val="28"/>
        </w:rPr>
        <w:t xml:space="preserve"> демонстрационный экземпляр,</w:t>
      </w:r>
    </w:p>
    <w:p w:rsidR="00284624" w:rsidRPr="00284624" w:rsidRDefault="00284624" w:rsidP="00284624">
      <w:pPr>
        <w:spacing w:line="240" w:lineRule="atLeast"/>
        <w:jc w:val="both"/>
        <w:rPr>
          <w:sz w:val="28"/>
          <w:szCs w:val="28"/>
        </w:rPr>
      </w:pPr>
      <w:proofErr w:type="gramStart"/>
      <w:r w:rsidRPr="00284624">
        <w:rPr>
          <w:sz w:val="28"/>
          <w:szCs w:val="28"/>
        </w:rPr>
        <w:t>К</w:t>
      </w:r>
      <w:proofErr w:type="gramEnd"/>
      <w:r w:rsidRPr="00284624">
        <w:rPr>
          <w:sz w:val="28"/>
          <w:szCs w:val="28"/>
        </w:rPr>
        <w:t xml:space="preserve"> – полный комплект (исходя из реальной наполняемости класса),</w:t>
      </w:r>
    </w:p>
    <w:p w:rsidR="00284624" w:rsidRPr="00284624" w:rsidRDefault="00284624" w:rsidP="00284624">
      <w:pPr>
        <w:spacing w:line="240" w:lineRule="atLeast"/>
        <w:jc w:val="both"/>
        <w:rPr>
          <w:sz w:val="28"/>
          <w:szCs w:val="28"/>
        </w:rPr>
      </w:pPr>
      <w:r w:rsidRPr="00284624">
        <w:rPr>
          <w:sz w:val="28"/>
          <w:szCs w:val="28"/>
        </w:rPr>
        <w:t>Ф - комплект для фронтальной работы (примерно в два раза меньше, чем полный комплект, то есть не менее 1 экз. на двух обучающихся),</w:t>
      </w:r>
    </w:p>
    <w:p w:rsidR="00284624" w:rsidRPr="00284624" w:rsidRDefault="00284624" w:rsidP="00284624">
      <w:pPr>
        <w:spacing w:line="240" w:lineRule="atLeast"/>
        <w:jc w:val="both"/>
        <w:rPr>
          <w:sz w:val="28"/>
          <w:szCs w:val="28"/>
        </w:rPr>
      </w:pPr>
      <w:r w:rsidRPr="00284624">
        <w:rPr>
          <w:sz w:val="28"/>
          <w:szCs w:val="28"/>
        </w:rPr>
        <w:t xml:space="preserve">П– </w:t>
      </w:r>
      <w:proofErr w:type="gramStart"/>
      <w:r w:rsidRPr="00284624">
        <w:rPr>
          <w:sz w:val="28"/>
          <w:szCs w:val="28"/>
        </w:rPr>
        <w:t>ко</w:t>
      </w:r>
      <w:proofErr w:type="gramEnd"/>
      <w:r w:rsidRPr="00284624">
        <w:rPr>
          <w:sz w:val="28"/>
          <w:szCs w:val="28"/>
        </w:rPr>
        <w:t>мплект, необходимый для практической работы в группах, насчитывающих по несколько обучающихся (6-7 экз.)</w:t>
      </w:r>
    </w:p>
    <w:p w:rsidR="00284624" w:rsidRPr="00284624" w:rsidRDefault="00284624" w:rsidP="00284624">
      <w:pPr>
        <w:spacing w:line="240" w:lineRule="atLeast"/>
        <w:jc w:val="both"/>
        <w:rPr>
          <w:sz w:val="28"/>
          <w:szCs w:val="28"/>
        </w:rPr>
      </w:pPr>
    </w:p>
    <w:p w:rsidR="00284624" w:rsidRDefault="00284624" w:rsidP="00284624">
      <w:pPr>
        <w:spacing w:line="240" w:lineRule="atLeast"/>
        <w:jc w:val="both"/>
        <w:rPr>
          <w:b/>
          <w:sz w:val="28"/>
          <w:szCs w:val="28"/>
        </w:rPr>
      </w:pPr>
      <w:r w:rsidRPr="00284624">
        <w:rPr>
          <w:b/>
          <w:sz w:val="28"/>
          <w:szCs w:val="28"/>
        </w:rPr>
        <w:t xml:space="preserve"> Дополнительная литература</w:t>
      </w:r>
    </w:p>
    <w:p w:rsidR="00193D73" w:rsidRPr="00193D73" w:rsidRDefault="00193D73" w:rsidP="00193D73">
      <w:pPr>
        <w:spacing w:line="240" w:lineRule="atLeast"/>
        <w:jc w:val="both"/>
        <w:rPr>
          <w:b/>
          <w:sz w:val="28"/>
          <w:szCs w:val="28"/>
        </w:rPr>
      </w:pP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1. Л. </w:t>
      </w:r>
      <w:proofErr w:type="spellStart"/>
      <w:r w:rsidRPr="00193D73">
        <w:rPr>
          <w:sz w:val="28"/>
          <w:szCs w:val="28"/>
        </w:rPr>
        <w:t>Новак</w:t>
      </w:r>
      <w:proofErr w:type="spellEnd"/>
      <w:r w:rsidRPr="00193D73">
        <w:rPr>
          <w:sz w:val="28"/>
          <w:szCs w:val="28"/>
        </w:rPr>
        <w:t>. Н. Фрадкина</w:t>
      </w:r>
      <w:proofErr w:type="gramStart"/>
      <w:r w:rsidRPr="00193D73">
        <w:rPr>
          <w:sz w:val="28"/>
          <w:szCs w:val="28"/>
        </w:rPr>
        <w:t>.«</w:t>
      </w:r>
      <w:proofErr w:type="gramEnd"/>
      <w:r w:rsidRPr="00193D73">
        <w:rPr>
          <w:sz w:val="28"/>
          <w:szCs w:val="28"/>
        </w:rPr>
        <w:t>Как у нас-то было на тихом Дону».</w:t>
      </w:r>
    </w:p>
    <w:p w:rsidR="00193D73" w:rsidRDefault="00193D73" w:rsidP="00193D73">
      <w:pPr>
        <w:spacing w:line="240" w:lineRule="atLeast"/>
        <w:jc w:val="both"/>
        <w:rPr>
          <w:sz w:val="28"/>
          <w:szCs w:val="28"/>
        </w:rPr>
      </w:pPr>
      <w:proofErr w:type="spellStart"/>
      <w:r w:rsidRPr="00193D73">
        <w:rPr>
          <w:sz w:val="28"/>
          <w:szCs w:val="28"/>
        </w:rPr>
        <w:t>Историко</w:t>
      </w:r>
      <w:proofErr w:type="spellEnd"/>
      <w:r w:rsidRPr="00193D73">
        <w:rPr>
          <w:sz w:val="28"/>
          <w:szCs w:val="28"/>
        </w:rPr>
        <w:t xml:space="preserve"> - этнографический очерк о жизни,  быте, походах, праздниках казаков. 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2. А. </w:t>
      </w:r>
      <w:proofErr w:type="spellStart"/>
      <w:r w:rsidRPr="00193D73">
        <w:rPr>
          <w:sz w:val="28"/>
          <w:szCs w:val="28"/>
        </w:rPr>
        <w:t>Ригельман</w:t>
      </w:r>
      <w:proofErr w:type="spellEnd"/>
      <w:proofErr w:type="gramStart"/>
      <w:r w:rsidRPr="00193D73">
        <w:rPr>
          <w:sz w:val="28"/>
          <w:szCs w:val="28"/>
        </w:rPr>
        <w:t>.«</w:t>
      </w:r>
      <w:proofErr w:type="gramEnd"/>
      <w:r w:rsidRPr="00193D73">
        <w:rPr>
          <w:sz w:val="28"/>
          <w:szCs w:val="28"/>
        </w:rPr>
        <w:t>История о донских казаках».Первый, историк, донского казачества,  без его книг не обхо</w:t>
      </w:r>
      <w:r w:rsidRPr="00193D73">
        <w:rPr>
          <w:sz w:val="28"/>
          <w:szCs w:val="28"/>
        </w:rPr>
        <w:softHyphen/>
        <w:t>дится ни одно серьёзное исследование.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3. Г. </w:t>
      </w:r>
      <w:proofErr w:type="spellStart"/>
      <w:r w:rsidRPr="00193D73">
        <w:rPr>
          <w:sz w:val="28"/>
          <w:szCs w:val="28"/>
        </w:rPr>
        <w:t>Науменко</w:t>
      </w:r>
      <w:proofErr w:type="spellEnd"/>
      <w:proofErr w:type="gramStart"/>
      <w:r w:rsidRPr="00193D73">
        <w:rPr>
          <w:sz w:val="28"/>
          <w:szCs w:val="28"/>
        </w:rPr>
        <w:t>.«</w:t>
      </w:r>
      <w:proofErr w:type="spellStart"/>
      <w:proofErr w:type="gramEnd"/>
      <w:r w:rsidRPr="00193D73">
        <w:rPr>
          <w:sz w:val="28"/>
          <w:szCs w:val="28"/>
        </w:rPr>
        <w:t>Фольклорнаяазбука</w:t>
      </w:r>
      <w:proofErr w:type="spellEnd"/>
      <w:r w:rsidRPr="00193D73">
        <w:rPr>
          <w:sz w:val="28"/>
          <w:szCs w:val="28"/>
        </w:rPr>
        <w:t>».В книге представлена концепция методики работы с детьми по обучению их народному пению на базе их творческого потен</w:t>
      </w:r>
      <w:r w:rsidRPr="00193D73">
        <w:rPr>
          <w:sz w:val="28"/>
          <w:szCs w:val="28"/>
        </w:rPr>
        <w:softHyphen/>
        <w:t>циала. Автор опирается на опыт известных деятелей культуры: Н. К. Мешко, Н. В. Калугина и В. С. Попов.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4. А. Скорик.  Р. </w:t>
      </w:r>
      <w:proofErr w:type="spellStart"/>
      <w:r w:rsidRPr="00193D73">
        <w:rPr>
          <w:sz w:val="28"/>
          <w:szCs w:val="28"/>
        </w:rPr>
        <w:t>Тикиджьян</w:t>
      </w:r>
      <w:proofErr w:type="spellEnd"/>
      <w:proofErr w:type="gramStart"/>
      <w:r w:rsidRPr="00193D73">
        <w:rPr>
          <w:sz w:val="28"/>
          <w:szCs w:val="28"/>
        </w:rPr>
        <w:t>.«</w:t>
      </w:r>
      <w:proofErr w:type="gramEnd"/>
      <w:r w:rsidRPr="00193D73">
        <w:rPr>
          <w:sz w:val="28"/>
          <w:szCs w:val="28"/>
        </w:rPr>
        <w:t>Казачий Дон. Очерки истории»</w:t>
      </w:r>
      <w:proofErr w:type="gramStart"/>
      <w:r w:rsidRPr="00193D73">
        <w:rPr>
          <w:sz w:val="28"/>
          <w:szCs w:val="28"/>
        </w:rPr>
        <w:t>.О</w:t>
      </w:r>
      <w:proofErr w:type="gramEnd"/>
      <w:r w:rsidRPr="00193D73">
        <w:rPr>
          <w:sz w:val="28"/>
          <w:szCs w:val="28"/>
        </w:rPr>
        <w:t>свещаются наиболее актуальные проблемы истории и возрожде</w:t>
      </w:r>
      <w:r w:rsidRPr="00193D73">
        <w:rPr>
          <w:sz w:val="28"/>
          <w:szCs w:val="28"/>
        </w:rPr>
        <w:softHyphen/>
        <w:t>ния донского казачества.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>5. Т. Горюнова</w:t>
      </w:r>
      <w:proofErr w:type="gramStart"/>
      <w:r w:rsidRPr="00193D73">
        <w:rPr>
          <w:sz w:val="28"/>
          <w:szCs w:val="28"/>
        </w:rPr>
        <w:t>.«</w:t>
      </w:r>
      <w:proofErr w:type="gramEnd"/>
      <w:r w:rsidRPr="00193D73">
        <w:rPr>
          <w:sz w:val="28"/>
          <w:szCs w:val="28"/>
        </w:rPr>
        <w:t xml:space="preserve">На пути к педагогике искусства».Предлагает построение, методику Д. </w:t>
      </w:r>
      <w:proofErr w:type="spellStart"/>
      <w:r w:rsidRPr="00193D73">
        <w:rPr>
          <w:sz w:val="28"/>
          <w:szCs w:val="28"/>
        </w:rPr>
        <w:t>Кабалевского</w:t>
      </w:r>
      <w:proofErr w:type="spellEnd"/>
      <w:r w:rsidRPr="00193D73">
        <w:rPr>
          <w:sz w:val="28"/>
          <w:szCs w:val="28"/>
        </w:rPr>
        <w:t>, что необхо</w:t>
      </w:r>
      <w:r w:rsidRPr="00193D73">
        <w:rPr>
          <w:sz w:val="28"/>
          <w:szCs w:val="28"/>
        </w:rPr>
        <w:softHyphen/>
        <w:t>димо воспитание не музыканта,  а человека.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6. Т. </w:t>
      </w:r>
      <w:proofErr w:type="spellStart"/>
      <w:r w:rsidRPr="00193D73">
        <w:rPr>
          <w:sz w:val="28"/>
          <w:szCs w:val="28"/>
        </w:rPr>
        <w:t>Вендрова</w:t>
      </w:r>
      <w:proofErr w:type="spellEnd"/>
      <w:r w:rsidRPr="00193D73">
        <w:rPr>
          <w:sz w:val="28"/>
          <w:szCs w:val="28"/>
        </w:rPr>
        <w:t xml:space="preserve">,  И. </w:t>
      </w:r>
      <w:proofErr w:type="spellStart"/>
      <w:r w:rsidRPr="00193D73">
        <w:rPr>
          <w:sz w:val="28"/>
          <w:szCs w:val="28"/>
        </w:rPr>
        <w:t>Пигарева</w:t>
      </w:r>
      <w:proofErr w:type="spellEnd"/>
      <w:proofErr w:type="gramStart"/>
      <w:r w:rsidRPr="00193D73">
        <w:rPr>
          <w:sz w:val="28"/>
          <w:szCs w:val="28"/>
        </w:rPr>
        <w:t>.«</w:t>
      </w:r>
      <w:proofErr w:type="gramEnd"/>
      <w:r w:rsidRPr="00193D73">
        <w:rPr>
          <w:sz w:val="28"/>
          <w:szCs w:val="28"/>
        </w:rPr>
        <w:t>Воспитание музыкой».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7. И. </w:t>
      </w:r>
      <w:proofErr w:type="spellStart"/>
      <w:r w:rsidRPr="00193D73">
        <w:rPr>
          <w:sz w:val="28"/>
          <w:szCs w:val="28"/>
        </w:rPr>
        <w:t>Кадобнова</w:t>
      </w:r>
      <w:proofErr w:type="spellEnd"/>
      <w:r w:rsidRPr="00193D73">
        <w:rPr>
          <w:sz w:val="28"/>
          <w:szCs w:val="28"/>
        </w:rPr>
        <w:t>,  В.О.Усачева, Л. В.Школяр</w:t>
      </w:r>
      <w:proofErr w:type="gramStart"/>
      <w:r w:rsidRPr="00193D73">
        <w:rPr>
          <w:sz w:val="28"/>
          <w:szCs w:val="28"/>
        </w:rPr>
        <w:t>.«</w:t>
      </w:r>
      <w:proofErr w:type="gramEnd"/>
      <w:r w:rsidRPr="00193D73">
        <w:rPr>
          <w:sz w:val="28"/>
          <w:szCs w:val="28"/>
        </w:rPr>
        <w:t>Дети и музыка».Представлено самоценное явление вхождения детей в музыкальное искусство.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>8. Н. Ширяева</w:t>
      </w:r>
      <w:proofErr w:type="gramStart"/>
      <w:r w:rsidRPr="00193D73">
        <w:rPr>
          <w:sz w:val="28"/>
          <w:szCs w:val="28"/>
        </w:rPr>
        <w:t>.«</w:t>
      </w:r>
      <w:proofErr w:type="gramEnd"/>
      <w:r w:rsidRPr="00193D73">
        <w:rPr>
          <w:sz w:val="28"/>
          <w:szCs w:val="28"/>
        </w:rPr>
        <w:t>Праздники пар творчества в школе».Необходимо вернуть утраченное, восстановить складывающуюся веками систему нравственных ценностей человеческих отношений с помощью обращения к фольклору.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lastRenderedPageBreak/>
        <w:t xml:space="preserve">9. A. </w:t>
      </w:r>
      <w:proofErr w:type="spellStart"/>
      <w:r w:rsidRPr="00193D73">
        <w:rPr>
          <w:sz w:val="28"/>
          <w:szCs w:val="28"/>
        </w:rPr>
        <w:t>Листопадов</w:t>
      </w:r>
      <w:proofErr w:type="gramStart"/>
      <w:r w:rsidRPr="00193D73">
        <w:rPr>
          <w:sz w:val="28"/>
          <w:szCs w:val="28"/>
        </w:rPr>
        <w:t>.С</w:t>
      </w:r>
      <w:proofErr w:type="gramEnd"/>
      <w:r w:rsidRPr="00193D73">
        <w:rPr>
          <w:sz w:val="28"/>
          <w:szCs w:val="28"/>
        </w:rPr>
        <w:t>таринная</w:t>
      </w:r>
      <w:proofErr w:type="spellEnd"/>
      <w:r w:rsidRPr="00193D73">
        <w:rPr>
          <w:sz w:val="28"/>
          <w:szCs w:val="28"/>
        </w:rPr>
        <w:t xml:space="preserve"> казачья свадьба, Р-н/Д, 1947.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10. П. </w:t>
      </w:r>
      <w:proofErr w:type="spellStart"/>
      <w:r w:rsidRPr="00193D73">
        <w:rPr>
          <w:sz w:val="28"/>
          <w:szCs w:val="28"/>
        </w:rPr>
        <w:t>Громова</w:t>
      </w:r>
      <w:proofErr w:type="gramStart"/>
      <w:r w:rsidRPr="00193D73">
        <w:rPr>
          <w:sz w:val="28"/>
          <w:szCs w:val="28"/>
        </w:rPr>
        <w:t>.Н</w:t>
      </w:r>
      <w:proofErr w:type="gramEnd"/>
      <w:r w:rsidRPr="00193D73">
        <w:rPr>
          <w:sz w:val="28"/>
          <w:szCs w:val="28"/>
        </w:rPr>
        <w:t>ародное</w:t>
      </w:r>
      <w:proofErr w:type="spellEnd"/>
      <w:r w:rsidRPr="00193D73">
        <w:rPr>
          <w:sz w:val="28"/>
          <w:szCs w:val="28"/>
        </w:rPr>
        <w:t xml:space="preserve"> творчество  Дона, 1952.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11. A. </w:t>
      </w:r>
      <w:proofErr w:type="spellStart"/>
      <w:r w:rsidRPr="00193D73">
        <w:rPr>
          <w:sz w:val="28"/>
          <w:szCs w:val="28"/>
        </w:rPr>
        <w:t>Листопадов</w:t>
      </w:r>
      <w:proofErr w:type="gramStart"/>
      <w:r w:rsidRPr="00193D73">
        <w:rPr>
          <w:sz w:val="28"/>
          <w:szCs w:val="28"/>
        </w:rPr>
        <w:t>.Б</w:t>
      </w:r>
      <w:proofErr w:type="gramEnd"/>
      <w:r w:rsidRPr="00193D73">
        <w:rPr>
          <w:sz w:val="28"/>
          <w:szCs w:val="28"/>
        </w:rPr>
        <w:t>ылинно-песенное</w:t>
      </w:r>
      <w:proofErr w:type="spellEnd"/>
      <w:r w:rsidRPr="00193D73">
        <w:rPr>
          <w:sz w:val="28"/>
          <w:szCs w:val="28"/>
        </w:rPr>
        <w:t xml:space="preserve"> творчество Дона, 1948.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12. П. </w:t>
      </w:r>
      <w:proofErr w:type="spellStart"/>
      <w:r w:rsidRPr="00193D73">
        <w:rPr>
          <w:sz w:val="28"/>
          <w:szCs w:val="28"/>
        </w:rPr>
        <w:t>Лебеденко</w:t>
      </w:r>
      <w:proofErr w:type="gramStart"/>
      <w:r w:rsidRPr="00193D73">
        <w:rPr>
          <w:sz w:val="28"/>
          <w:szCs w:val="28"/>
        </w:rPr>
        <w:t>.С</w:t>
      </w:r>
      <w:proofErr w:type="gramEnd"/>
      <w:r w:rsidRPr="00193D73">
        <w:rPr>
          <w:sz w:val="28"/>
          <w:szCs w:val="28"/>
        </w:rPr>
        <w:t>казки</w:t>
      </w:r>
      <w:proofErr w:type="spellEnd"/>
      <w:r w:rsidRPr="00193D73">
        <w:rPr>
          <w:sz w:val="28"/>
          <w:szCs w:val="28"/>
        </w:rPr>
        <w:t xml:space="preserve"> Тихого Дона, 1968.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13. В. </w:t>
      </w:r>
      <w:proofErr w:type="spellStart"/>
      <w:r w:rsidRPr="00193D73">
        <w:rPr>
          <w:sz w:val="28"/>
          <w:szCs w:val="28"/>
        </w:rPr>
        <w:t>Маложавенко</w:t>
      </w:r>
      <w:proofErr w:type="gramStart"/>
      <w:r w:rsidRPr="00193D73">
        <w:rPr>
          <w:sz w:val="28"/>
          <w:szCs w:val="28"/>
        </w:rPr>
        <w:t>.Б</w:t>
      </w:r>
      <w:proofErr w:type="gramEnd"/>
      <w:r w:rsidRPr="00193D73">
        <w:rPr>
          <w:sz w:val="28"/>
          <w:szCs w:val="28"/>
        </w:rPr>
        <w:t>ыл</w:t>
      </w:r>
      <w:proofErr w:type="spellEnd"/>
      <w:r w:rsidRPr="00193D73">
        <w:rPr>
          <w:sz w:val="28"/>
          <w:szCs w:val="28"/>
        </w:rPr>
        <w:t xml:space="preserve"> и я среди донцов, 1984.</w:t>
      </w:r>
    </w:p>
    <w:p w:rsidR="00193D73" w:rsidRP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14. П. </w:t>
      </w:r>
      <w:proofErr w:type="spellStart"/>
      <w:r w:rsidRPr="00193D73">
        <w:rPr>
          <w:sz w:val="28"/>
          <w:szCs w:val="28"/>
        </w:rPr>
        <w:t>Ковешников</w:t>
      </w:r>
      <w:proofErr w:type="gramStart"/>
      <w:r w:rsidRPr="00193D73">
        <w:rPr>
          <w:sz w:val="28"/>
          <w:szCs w:val="28"/>
        </w:rPr>
        <w:t>.Д</w:t>
      </w:r>
      <w:proofErr w:type="gramEnd"/>
      <w:r w:rsidRPr="00193D73">
        <w:rPr>
          <w:sz w:val="28"/>
          <w:szCs w:val="28"/>
        </w:rPr>
        <w:t>он</w:t>
      </w:r>
      <w:proofErr w:type="spellEnd"/>
      <w:r w:rsidRPr="00193D73">
        <w:rPr>
          <w:sz w:val="28"/>
          <w:szCs w:val="28"/>
        </w:rPr>
        <w:t xml:space="preserve"> волною серебрится: частушки, пословицы и поговорки Дона.</w:t>
      </w:r>
    </w:p>
    <w:p w:rsidR="00193D73" w:rsidRDefault="00193D73" w:rsidP="00193D73">
      <w:pPr>
        <w:spacing w:line="240" w:lineRule="atLeast"/>
        <w:jc w:val="both"/>
        <w:rPr>
          <w:sz w:val="28"/>
          <w:szCs w:val="28"/>
        </w:rPr>
      </w:pPr>
      <w:r w:rsidRPr="00193D73">
        <w:rPr>
          <w:sz w:val="28"/>
          <w:szCs w:val="28"/>
        </w:rPr>
        <w:t xml:space="preserve">15. A. </w:t>
      </w:r>
      <w:proofErr w:type="spellStart"/>
      <w:r w:rsidRPr="00193D73">
        <w:rPr>
          <w:sz w:val="28"/>
          <w:szCs w:val="28"/>
        </w:rPr>
        <w:t>Листопадов</w:t>
      </w:r>
      <w:proofErr w:type="gramStart"/>
      <w:r w:rsidRPr="00193D73">
        <w:rPr>
          <w:sz w:val="28"/>
          <w:szCs w:val="28"/>
        </w:rPr>
        <w:t>.Д</w:t>
      </w:r>
      <w:proofErr w:type="gramEnd"/>
      <w:r w:rsidRPr="00193D73">
        <w:rPr>
          <w:sz w:val="28"/>
          <w:szCs w:val="28"/>
        </w:rPr>
        <w:t>онские</w:t>
      </w:r>
      <w:proofErr w:type="spellEnd"/>
      <w:r w:rsidRPr="00193D73">
        <w:rPr>
          <w:sz w:val="28"/>
          <w:szCs w:val="28"/>
        </w:rPr>
        <w:t xml:space="preserve"> лирические песни.</w:t>
      </w:r>
    </w:p>
    <w:p w:rsidR="00917EC2" w:rsidRPr="00917EC2" w:rsidRDefault="00917EC2" w:rsidP="00917EC2">
      <w:pPr>
        <w:spacing w:line="240" w:lineRule="atLeast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16</w:t>
      </w:r>
      <w:r w:rsidRPr="00917EC2">
        <w:rPr>
          <w:sz w:val="28"/>
          <w:szCs w:val="28"/>
        </w:rPr>
        <w:t xml:space="preserve">.Единая коллекция - </w:t>
      </w:r>
      <w:hyperlink r:id="rId6" w:tgtFrame="_blank" w:history="1">
        <w:r w:rsidRPr="00917EC2">
          <w:rPr>
            <w:rStyle w:val="ad"/>
            <w:bCs/>
            <w:i/>
            <w:sz w:val="28"/>
            <w:szCs w:val="28"/>
          </w:rPr>
          <w:t>http://collection.cross-edu.ru/catalog/rubr/f544b3b7-f1f4-5b76-f453-552f31d9b164</w:t>
        </w:r>
      </w:hyperlink>
    </w:p>
    <w:p w:rsidR="00917EC2" w:rsidRDefault="00917EC2" w:rsidP="00193D73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1</w:t>
      </w:r>
      <w:r>
        <w:rPr>
          <w:sz w:val="28"/>
          <w:szCs w:val="28"/>
        </w:rPr>
        <w:t xml:space="preserve">7. </w:t>
      </w:r>
      <w:r w:rsidRPr="00917EC2">
        <w:rPr>
          <w:sz w:val="28"/>
          <w:szCs w:val="28"/>
        </w:rPr>
        <w:t>Никитина Л.Д. «История русской музыки», М., Академия, 2012.</w:t>
      </w:r>
    </w:p>
    <w:p w:rsidR="00917EC2" w:rsidRDefault="00917EC2" w:rsidP="00917EC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17EC2">
        <w:rPr>
          <w:sz w:val="28"/>
          <w:szCs w:val="28"/>
        </w:rPr>
        <w:t xml:space="preserve">.Детские электронные книги и презентации - </w:t>
      </w:r>
      <w:hyperlink r:id="rId7" w:tgtFrame="_blank" w:history="1">
        <w:r w:rsidRPr="00917EC2">
          <w:rPr>
            <w:rStyle w:val="ad"/>
            <w:b/>
            <w:bCs/>
            <w:i/>
            <w:sz w:val="28"/>
            <w:szCs w:val="28"/>
          </w:rPr>
          <w:t>http://viki.rdf.ru/</w:t>
        </w:r>
      </w:hyperlink>
    </w:p>
    <w:p w:rsidR="00917EC2" w:rsidRPr="00917EC2" w:rsidRDefault="00917EC2" w:rsidP="00917EC2">
      <w:pPr>
        <w:spacing w:line="240" w:lineRule="atLeast"/>
        <w:jc w:val="both"/>
        <w:rPr>
          <w:b/>
          <w:iCs/>
          <w:sz w:val="28"/>
          <w:szCs w:val="28"/>
        </w:rPr>
      </w:pPr>
    </w:p>
    <w:p w:rsidR="00917EC2" w:rsidRDefault="00917EC2" w:rsidP="00917EC2">
      <w:pPr>
        <w:spacing w:line="240" w:lineRule="atLeast"/>
        <w:jc w:val="both"/>
        <w:rPr>
          <w:b/>
          <w:sz w:val="28"/>
          <w:szCs w:val="28"/>
        </w:rPr>
      </w:pPr>
      <w:r w:rsidRPr="00917EC2">
        <w:rPr>
          <w:b/>
          <w:sz w:val="28"/>
          <w:szCs w:val="28"/>
        </w:rPr>
        <w:t>Планируемые результаты</w:t>
      </w:r>
      <w:r w:rsidR="001E6B8A">
        <w:rPr>
          <w:b/>
          <w:sz w:val="28"/>
          <w:szCs w:val="28"/>
        </w:rPr>
        <w:t xml:space="preserve"> освоения  программы по </w:t>
      </w:r>
      <w:r w:rsidR="007F6AFA" w:rsidRPr="007F6AFA">
        <w:rPr>
          <w:b/>
          <w:sz w:val="28"/>
          <w:szCs w:val="28"/>
        </w:rPr>
        <w:t xml:space="preserve">внеурочной деятельности </w:t>
      </w:r>
      <w:r w:rsidR="00E05F0B">
        <w:rPr>
          <w:b/>
          <w:sz w:val="28"/>
          <w:szCs w:val="28"/>
        </w:rPr>
        <w:t>«Народная музыка</w:t>
      </w:r>
      <w:bookmarkStart w:id="0" w:name="_GoBack"/>
      <w:bookmarkEnd w:id="0"/>
      <w:r w:rsidR="001E6B8A" w:rsidRPr="001E6B8A">
        <w:rPr>
          <w:b/>
          <w:sz w:val="28"/>
          <w:szCs w:val="28"/>
        </w:rPr>
        <w:t xml:space="preserve"> казачества»</w:t>
      </w:r>
    </w:p>
    <w:p w:rsidR="007F6AFA" w:rsidRPr="00917EC2" w:rsidRDefault="007F6AFA" w:rsidP="00917EC2">
      <w:pPr>
        <w:spacing w:line="240" w:lineRule="atLeast"/>
        <w:jc w:val="both"/>
        <w:rPr>
          <w:b/>
          <w:sz w:val="28"/>
          <w:szCs w:val="28"/>
        </w:rPr>
      </w:pPr>
    </w:p>
    <w:p w:rsidR="00917EC2" w:rsidRPr="00917EC2" w:rsidRDefault="00917EC2" w:rsidP="00917EC2">
      <w:pPr>
        <w:spacing w:line="240" w:lineRule="atLeast"/>
        <w:jc w:val="both"/>
        <w:rPr>
          <w:b/>
          <w:sz w:val="28"/>
          <w:szCs w:val="28"/>
        </w:rPr>
      </w:pPr>
      <w:r w:rsidRPr="00917EC2">
        <w:rPr>
          <w:sz w:val="28"/>
          <w:szCs w:val="28"/>
        </w:rPr>
        <w:t>Изучение</w:t>
      </w:r>
      <w:r w:rsidR="001E6B8A">
        <w:rPr>
          <w:sz w:val="28"/>
          <w:szCs w:val="28"/>
        </w:rPr>
        <w:t xml:space="preserve"> курса </w:t>
      </w:r>
      <w:r w:rsidRPr="00917EC2">
        <w:rPr>
          <w:sz w:val="28"/>
          <w:szCs w:val="28"/>
        </w:rPr>
        <w:t xml:space="preserve"> обесп</w:t>
      </w:r>
      <w:r w:rsidR="007F6AFA">
        <w:rPr>
          <w:sz w:val="28"/>
          <w:szCs w:val="28"/>
        </w:rPr>
        <w:t>ечивает определенные результаты.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b/>
          <w:bCs/>
          <w:sz w:val="28"/>
          <w:szCs w:val="28"/>
        </w:rPr>
        <w:t>Личностные</w:t>
      </w:r>
      <w:r w:rsidRPr="00917EC2">
        <w:rPr>
          <w:bCs/>
          <w:sz w:val="28"/>
          <w:szCs w:val="28"/>
        </w:rPr>
        <w:t xml:space="preserve"> результаты </w:t>
      </w:r>
      <w:r w:rsidRPr="00917EC2">
        <w:rPr>
          <w:sz w:val="28"/>
          <w:szCs w:val="28"/>
        </w:rPr>
        <w:t>отражаются в индивидуальных качественных свойствах учащихся, которые они должны при</w:t>
      </w:r>
      <w:r w:rsidRPr="00917EC2">
        <w:rPr>
          <w:sz w:val="28"/>
          <w:szCs w:val="28"/>
        </w:rPr>
        <w:softHyphen/>
        <w:t>обрести в процессе осв</w:t>
      </w:r>
      <w:r w:rsidR="001E6B8A">
        <w:rPr>
          <w:sz w:val="28"/>
          <w:szCs w:val="28"/>
        </w:rPr>
        <w:t>оения программы</w:t>
      </w:r>
      <w:r w:rsidRPr="00917EC2">
        <w:rPr>
          <w:sz w:val="28"/>
          <w:szCs w:val="28"/>
        </w:rPr>
        <w:t>:</w:t>
      </w:r>
    </w:p>
    <w:p w:rsidR="00917EC2" w:rsidRPr="00917EC2" w:rsidRDefault="001E6B8A" w:rsidP="00917EC2">
      <w:pPr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чувство гордости за свою родину, донской</w:t>
      </w:r>
      <w:r w:rsidR="00917EC2" w:rsidRPr="00917EC2">
        <w:rPr>
          <w:sz w:val="28"/>
          <w:szCs w:val="28"/>
        </w:rPr>
        <w:t xml:space="preserve">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917EC2" w:rsidRPr="00917EC2" w:rsidRDefault="00917EC2" w:rsidP="00917EC2">
      <w:pPr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917EC2" w:rsidRPr="00917EC2" w:rsidRDefault="00917EC2" w:rsidP="00917EC2">
      <w:pPr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917EC2" w:rsidRPr="00917EC2" w:rsidRDefault="00917EC2" w:rsidP="00917EC2">
      <w:pPr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917EC2">
        <w:rPr>
          <w:sz w:val="28"/>
          <w:szCs w:val="28"/>
        </w:rPr>
        <w:t>вств др</w:t>
      </w:r>
      <w:proofErr w:type="gramEnd"/>
      <w:r w:rsidRPr="00917EC2">
        <w:rPr>
          <w:sz w:val="28"/>
          <w:szCs w:val="28"/>
        </w:rPr>
        <w:t>угих людей и сопереживание им;</w:t>
      </w:r>
    </w:p>
    <w:p w:rsidR="00917EC2" w:rsidRPr="00917EC2" w:rsidRDefault="00917EC2" w:rsidP="00917EC2">
      <w:pPr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917EC2" w:rsidRPr="00917EC2" w:rsidRDefault="00917EC2" w:rsidP="00917EC2">
      <w:pPr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участие в общественной жизни школы в пределах возрастных компетенций с учетом региональных и этнокультурных особенностей;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признание ценности жизни во всех ее проявлениях и необходимости ответственного, бережного отношения к окружающей среде;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lastRenderedPageBreak/>
        <w:t xml:space="preserve"> принятие ценности семейной жизни, уважительное и заботливое отношение к членам своей семьи;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эстетические потребности, ценности и чувства, эстетическое сознание как результат освоения художественного наследия народов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России и мира, творческой деятельности музыкально-эстетического характера.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proofErr w:type="spellStart"/>
      <w:r w:rsidRPr="00917EC2">
        <w:rPr>
          <w:b/>
          <w:bCs/>
          <w:sz w:val="28"/>
          <w:szCs w:val="28"/>
        </w:rPr>
        <w:t>Метапредметные</w:t>
      </w:r>
      <w:proofErr w:type="spellEnd"/>
      <w:r w:rsidRPr="00917EC2">
        <w:rPr>
          <w:bCs/>
          <w:sz w:val="28"/>
          <w:szCs w:val="28"/>
        </w:rPr>
        <w:t xml:space="preserve"> результаты </w:t>
      </w:r>
      <w:r w:rsidRPr="00917EC2">
        <w:rPr>
          <w:sz w:val="28"/>
          <w:szCs w:val="28"/>
        </w:rPr>
        <w:t xml:space="preserve">характеризуют уровень </w:t>
      </w:r>
      <w:proofErr w:type="spellStart"/>
      <w:r w:rsidRPr="00917EC2">
        <w:rPr>
          <w:sz w:val="28"/>
          <w:szCs w:val="28"/>
        </w:rPr>
        <w:t>сформированности</w:t>
      </w:r>
      <w:proofErr w:type="spellEnd"/>
      <w:r w:rsidRPr="00917EC2">
        <w:rPr>
          <w:sz w:val="28"/>
          <w:szCs w:val="28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умение самостоятельно ставить новые учебные задачи на основе развития познавательных мотивов и интересов;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917EC2" w:rsidRPr="00917EC2" w:rsidRDefault="00917EC2" w:rsidP="00917EC2">
      <w:pPr>
        <w:numPr>
          <w:ilvl w:val="0"/>
          <w:numId w:val="10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смысловое чтение текстов различных стилей и жанров;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умение создавать, применять и преобразовывать знаки и символы модели и схемы для решения учебных и познавательных задач;</w:t>
      </w:r>
    </w:p>
    <w:p w:rsidR="00917EC2" w:rsidRPr="00917EC2" w:rsidRDefault="00917EC2" w:rsidP="00917EC2">
      <w:pPr>
        <w:numPr>
          <w:ilvl w:val="0"/>
          <w:numId w:val="12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 взаимодействовать  и  работать  в группе;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—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b/>
          <w:bCs/>
          <w:sz w:val="28"/>
          <w:szCs w:val="28"/>
        </w:rPr>
        <w:t xml:space="preserve">Предметные </w:t>
      </w:r>
      <w:r w:rsidRPr="00917EC2">
        <w:rPr>
          <w:bCs/>
          <w:sz w:val="28"/>
          <w:szCs w:val="28"/>
        </w:rPr>
        <w:t xml:space="preserve">результаты </w:t>
      </w:r>
      <w:r w:rsidRPr="00917EC2">
        <w:rPr>
          <w:sz w:val="28"/>
          <w:szCs w:val="28"/>
        </w:rPr>
        <w:t>обеспечивают успешное обучение на следующей ступени общего образования и отражают:</w:t>
      </w:r>
    </w:p>
    <w:p w:rsidR="00917EC2" w:rsidRPr="00917EC2" w:rsidRDefault="00917EC2" w:rsidP="00917EC2">
      <w:pPr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proofErr w:type="spellStart"/>
      <w:r w:rsidRPr="00917EC2">
        <w:rPr>
          <w:sz w:val="28"/>
          <w:szCs w:val="28"/>
        </w:rPr>
        <w:t>сформированность</w:t>
      </w:r>
      <w:proofErr w:type="spellEnd"/>
      <w:r w:rsidRPr="00917EC2">
        <w:rPr>
          <w:sz w:val="28"/>
          <w:szCs w:val="28"/>
        </w:rPr>
        <w:t xml:space="preserve"> основ музыкальной культуры школьника как неотъемлемой части его общей духовной культуры;</w:t>
      </w:r>
    </w:p>
    <w:p w:rsidR="00917EC2" w:rsidRPr="00917EC2" w:rsidRDefault="00917EC2" w:rsidP="00917EC2">
      <w:pPr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proofErr w:type="spellStart"/>
      <w:r w:rsidRPr="00917EC2">
        <w:rPr>
          <w:sz w:val="28"/>
          <w:szCs w:val="28"/>
        </w:rPr>
        <w:t>сформированность</w:t>
      </w:r>
      <w:proofErr w:type="spellEnd"/>
      <w:r w:rsidRPr="00917EC2">
        <w:rPr>
          <w:sz w:val="28"/>
          <w:szCs w:val="28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17EC2" w:rsidRPr="00917EC2" w:rsidRDefault="00917EC2" w:rsidP="00917EC2">
      <w:pPr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lastRenderedPageBreak/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917EC2" w:rsidRPr="00917EC2" w:rsidRDefault="00917EC2" w:rsidP="00917EC2">
      <w:pPr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proofErr w:type="spellStart"/>
      <w:r w:rsidRPr="00917EC2">
        <w:rPr>
          <w:sz w:val="28"/>
          <w:szCs w:val="28"/>
        </w:rPr>
        <w:t>сформированность</w:t>
      </w:r>
      <w:proofErr w:type="spellEnd"/>
      <w:r w:rsidRPr="00917EC2">
        <w:rPr>
          <w:sz w:val="28"/>
          <w:szCs w:val="28"/>
        </w:rPr>
        <w:t xml:space="preserve"> мотивационной направленности на продуктивную музыкально-творческую деятельность (слушание </w:t>
      </w:r>
      <w:r w:rsidR="001E6B8A">
        <w:rPr>
          <w:sz w:val="28"/>
          <w:szCs w:val="28"/>
        </w:rPr>
        <w:t xml:space="preserve">музыки, пение, инструментальное </w:t>
      </w:r>
      <w:proofErr w:type="spellStart"/>
      <w:r w:rsidR="001E6B8A">
        <w:rPr>
          <w:sz w:val="28"/>
          <w:szCs w:val="28"/>
        </w:rPr>
        <w:t>музицирование</w:t>
      </w:r>
      <w:proofErr w:type="spellEnd"/>
      <w:r w:rsidR="001E6B8A">
        <w:rPr>
          <w:sz w:val="28"/>
          <w:szCs w:val="28"/>
        </w:rPr>
        <w:t xml:space="preserve">, </w:t>
      </w:r>
      <w:r w:rsidRPr="00917EC2">
        <w:rPr>
          <w:sz w:val="28"/>
          <w:szCs w:val="28"/>
        </w:rPr>
        <w:t>драматизация музыкальных произведений, импровизация, музыкально-пластическое движение и др.);</w:t>
      </w:r>
    </w:p>
    <w:p w:rsidR="00917EC2" w:rsidRPr="00917EC2" w:rsidRDefault="00917EC2" w:rsidP="00917EC2">
      <w:pPr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17EC2" w:rsidRPr="00917EC2" w:rsidRDefault="00917EC2" w:rsidP="00917EC2">
      <w:pPr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17EC2" w:rsidRPr="00917EC2" w:rsidRDefault="00917EC2" w:rsidP="00917EC2">
      <w:pPr>
        <w:numPr>
          <w:ilvl w:val="0"/>
          <w:numId w:val="13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— сотрудничество в ходе реализации коллективных творческих проектов, решения различных музыкально-творческих задач. 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В программе предусмотрено освоение учащимися музыкальных умений, присущих основным видам музыкальной деятельности и отвечающих их природе. 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В </w:t>
      </w:r>
      <w:proofErr w:type="spellStart"/>
      <w:r w:rsidRPr="00917EC2">
        <w:rPr>
          <w:i/>
          <w:iCs/>
          <w:sz w:val="28"/>
          <w:szCs w:val="28"/>
        </w:rPr>
        <w:t>слушательской</w:t>
      </w:r>
      <w:proofErr w:type="spellEnd"/>
      <w:r w:rsidRPr="00917EC2">
        <w:rPr>
          <w:i/>
          <w:iCs/>
          <w:sz w:val="28"/>
          <w:szCs w:val="28"/>
        </w:rPr>
        <w:t xml:space="preserve"> деятельности</w:t>
      </w:r>
      <w:r w:rsidRPr="00917EC2">
        <w:rPr>
          <w:sz w:val="28"/>
          <w:szCs w:val="28"/>
        </w:rPr>
        <w:t xml:space="preserve"> это умения: </w:t>
      </w:r>
    </w:p>
    <w:p w:rsidR="00917EC2" w:rsidRPr="00917EC2" w:rsidRDefault="00917EC2" w:rsidP="00917EC2">
      <w:pPr>
        <w:numPr>
          <w:ilvl w:val="0"/>
          <w:numId w:val="17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воспринимать музыкальную интонацию, эмоционально откликаться на содержание услышанного произведения; </w:t>
      </w:r>
    </w:p>
    <w:p w:rsidR="00917EC2" w:rsidRPr="00917EC2" w:rsidRDefault="00917EC2" w:rsidP="00917EC2">
      <w:pPr>
        <w:numPr>
          <w:ilvl w:val="0"/>
          <w:numId w:val="17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характеризовать свое внутреннее состояние после его прослушивания, свои чувства, переживания и мысли, рожденные этой музыкой; </w:t>
      </w:r>
    </w:p>
    <w:p w:rsidR="00917EC2" w:rsidRPr="00917EC2" w:rsidRDefault="00917EC2" w:rsidP="00917EC2">
      <w:pPr>
        <w:numPr>
          <w:ilvl w:val="0"/>
          <w:numId w:val="17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 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В </w:t>
      </w:r>
      <w:r w:rsidRPr="00917EC2">
        <w:rPr>
          <w:i/>
          <w:iCs/>
          <w:sz w:val="28"/>
          <w:szCs w:val="28"/>
        </w:rPr>
        <w:t>исполнительских видах музыкальной деятельности</w:t>
      </w:r>
      <w:r w:rsidRPr="00917EC2">
        <w:rPr>
          <w:sz w:val="28"/>
          <w:szCs w:val="28"/>
        </w:rPr>
        <w:t xml:space="preserve"> обозначаются умения,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 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К умениям, связанным с интерпретацией разучиваемых и исполняемых произведений, относятся также умения: </w:t>
      </w:r>
    </w:p>
    <w:p w:rsidR="00917EC2" w:rsidRPr="00917EC2" w:rsidRDefault="00917EC2" w:rsidP="00917EC2">
      <w:pPr>
        <w:numPr>
          <w:ilvl w:val="0"/>
          <w:numId w:val="18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исполнить произведение (при пении соло, в музыкально-пластической деятельности, в игре на музыкальном инструменте) в своей исполнительской трактовке; </w:t>
      </w:r>
    </w:p>
    <w:p w:rsidR="00917EC2" w:rsidRPr="00917EC2" w:rsidRDefault="00917EC2" w:rsidP="00917EC2">
      <w:pPr>
        <w:numPr>
          <w:ilvl w:val="0"/>
          <w:numId w:val="18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сравнивать различные интерпретации и обоснованно выбирать из них предпочтительный вариант; </w:t>
      </w:r>
    </w:p>
    <w:p w:rsidR="00917EC2" w:rsidRPr="00917EC2" w:rsidRDefault="00917EC2" w:rsidP="00917EC2">
      <w:pPr>
        <w:numPr>
          <w:ilvl w:val="0"/>
          <w:numId w:val="18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lastRenderedPageBreak/>
        <w:t xml:space="preserve">оценивать качество воплощения избранной интерпретации в своем исполнении. </w:t>
      </w:r>
    </w:p>
    <w:p w:rsidR="008E6F84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В </w:t>
      </w:r>
      <w:r w:rsidRPr="00917EC2">
        <w:rPr>
          <w:i/>
          <w:iCs/>
          <w:sz w:val="28"/>
          <w:szCs w:val="28"/>
        </w:rPr>
        <w:t>певческой деятельности</w:t>
      </w:r>
      <w:r w:rsidRPr="00917EC2">
        <w:rPr>
          <w:sz w:val="28"/>
          <w:szCs w:val="28"/>
        </w:rPr>
        <w:t xml:space="preserve"> предусматривается совершенствование навыков: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</w:t>
      </w:r>
      <w:r w:rsidR="008E6F84">
        <w:rPr>
          <w:sz w:val="28"/>
          <w:szCs w:val="28"/>
        </w:rPr>
        <w:t xml:space="preserve"> (звонкостью, </w:t>
      </w:r>
      <w:proofErr w:type="spellStart"/>
      <w:r w:rsidR="008E6F84">
        <w:rPr>
          <w:sz w:val="28"/>
          <w:szCs w:val="28"/>
        </w:rPr>
        <w:t>полетностью</w:t>
      </w:r>
      <w:proofErr w:type="spellEnd"/>
      <w:proofErr w:type="gramStart"/>
      <w:r w:rsidR="008E6F84">
        <w:rPr>
          <w:sz w:val="28"/>
          <w:szCs w:val="28"/>
        </w:rPr>
        <w:t xml:space="preserve"> )</w:t>
      </w:r>
      <w:proofErr w:type="gramEnd"/>
      <w:r w:rsidRPr="00917EC2">
        <w:rPr>
          <w:sz w:val="28"/>
          <w:szCs w:val="28"/>
        </w:rPr>
        <w:t>.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 В </w:t>
      </w:r>
      <w:r w:rsidRPr="00917EC2">
        <w:rPr>
          <w:i/>
          <w:iCs/>
          <w:sz w:val="28"/>
          <w:szCs w:val="28"/>
        </w:rPr>
        <w:t>музыкально-пластической деятельности</w:t>
      </w:r>
      <w:r w:rsidRPr="00917EC2">
        <w:rPr>
          <w:sz w:val="28"/>
          <w:szCs w:val="28"/>
        </w:rPr>
        <w:t xml:space="preserve"> осуществляется дальнейшее развитие навыков «перевода» пространственно-временных соотношений в музыке — в зрительно-наглядные, двигательные формы, получающие свое воплощение в ритмопластической интонации. 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В </w:t>
      </w:r>
      <w:proofErr w:type="spellStart"/>
      <w:r w:rsidRPr="00917EC2">
        <w:rPr>
          <w:i/>
          <w:iCs/>
          <w:sz w:val="28"/>
          <w:szCs w:val="28"/>
        </w:rPr>
        <w:t>слушательской</w:t>
      </w:r>
      <w:proofErr w:type="spellEnd"/>
      <w:r w:rsidRPr="00917EC2">
        <w:rPr>
          <w:i/>
          <w:iCs/>
          <w:sz w:val="28"/>
          <w:szCs w:val="28"/>
        </w:rPr>
        <w:t xml:space="preserve"> деятельности</w:t>
      </w:r>
      <w:r w:rsidRPr="00917EC2">
        <w:rPr>
          <w:sz w:val="28"/>
          <w:szCs w:val="28"/>
        </w:rPr>
        <w:t xml:space="preserve"> формируются навыки, </w:t>
      </w:r>
      <w:proofErr w:type="gramStart"/>
      <w:r w:rsidRPr="00917EC2">
        <w:rPr>
          <w:sz w:val="28"/>
          <w:szCs w:val="28"/>
        </w:rPr>
        <w:t>связанные</w:t>
      </w:r>
      <w:proofErr w:type="gramEnd"/>
      <w:r w:rsidRPr="00917EC2">
        <w:rPr>
          <w:sz w:val="28"/>
          <w:szCs w:val="28"/>
        </w:rPr>
        <w:t xml:space="preserve"> прежде всего с дифференцированным </w:t>
      </w:r>
      <w:proofErr w:type="spellStart"/>
      <w:r w:rsidRPr="00917EC2">
        <w:rPr>
          <w:sz w:val="28"/>
          <w:szCs w:val="28"/>
        </w:rPr>
        <w:t>слышанием</w:t>
      </w:r>
      <w:proofErr w:type="spellEnd"/>
      <w:r w:rsidRPr="00917EC2">
        <w:rPr>
          <w:sz w:val="28"/>
          <w:szCs w:val="28"/>
        </w:rPr>
        <w:t xml:space="preserve"> отдельны</w:t>
      </w:r>
      <w:r w:rsidR="008E6F84">
        <w:rPr>
          <w:sz w:val="28"/>
          <w:szCs w:val="28"/>
        </w:rPr>
        <w:t>х компонентов музыкальной ткани,</w:t>
      </w:r>
      <w:r w:rsidRPr="00917EC2">
        <w:rPr>
          <w:sz w:val="28"/>
          <w:szCs w:val="28"/>
        </w:rPr>
        <w:t xml:space="preserve"> а также навыки прослеживания процесса интонационного развития на уровне выявления в музыкальном материале сходства и различия. 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Опыт музыкально-творческой учебной деятельности приобретается учащимися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жизнью. В </w:t>
      </w:r>
      <w:r w:rsidRPr="00917EC2">
        <w:rPr>
          <w:i/>
          <w:iCs/>
          <w:sz w:val="28"/>
          <w:szCs w:val="28"/>
        </w:rPr>
        <w:t>певческой деятельности</w:t>
      </w:r>
      <w:r w:rsidRPr="00917EC2">
        <w:rPr>
          <w:sz w:val="28"/>
          <w:szCs w:val="28"/>
        </w:rPr>
        <w:t xml:space="preserve"> творческое самовыражение учащихся формируется в сольном, ансамблевом и хоровом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 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В </w:t>
      </w:r>
      <w:r w:rsidRPr="00917EC2">
        <w:rPr>
          <w:i/>
          <w:iCs/>
          <w:sz w:val="28"/>
          <w:szCs w:val="28"/>
        </w:rPr>
        <w:t>музыкально-пластической деятельности</w:t>
      </w:r>
      <w:r w:rsidRPr="00917EC2">
        <w:rPr>
          <w:sz w:val="28"/>
          <w:szCs w:val="28"/>
        </w:rPr>
        <w:t xml:space="preserve"> творческий опыт обогащается посредством воплощения пластическими средствами художественного образа музыкальных произведений более сложных в интонационно-образном отношении и разнообразных по стилю. 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proofErr w:type="gramStart"/>
      <w:r w:rsidRPr="00917EC2">
        <w:rPr>
          <w:sz w:val="28"/>
          <w:szCs w:val="28"/>
        </w:rPr>
        <w:t xml:space="preserve">В </w:t>
      </w:r>
      <w:r w:rsidRPr="00917EC2">
        <w:rPr>
          <w:i/>
          <w:iCs/>
          <w:sz w:val="28"/>
          <w:szCs w:val="28"/>
        </w:rPr>
        <w:t xml:space="preserve">инструментальном </w:t>
      </w:r>
      <w:proofErr w:type="spellStart"/>
      <w:r w:rsidRPr="00917EC2">
        <w:rPr>
          <w:i/>
          <w:iCs/>
          <w:sz w:val="28"/>
          <w:szCs w:val="28"/>
        </w:rPr>
        <w:t>музицировании</w:t>
      </w:r>
      <w:proofErr w:type="spellEnd"/>
      <w:r w:rsidRPr="00917EC2">
        <w:rPr>
          <w:sz w:val="28"/>
          <w:szCs w:val="28"/>
        </w:rPr>
        <w:t xml:space="preserve"> расширение опыта творческой деятельности происходит  в процессе игры на элементарных инструментах, импровизации и создания инструментальных композиций на основе знакомых мелодий. </w:t>
      </w:r>
      <w:proofErr w:type="gramEnd"/>
    </w:p>
    <w:p w:rsidR="00917EC2" w:rsidRPr="00917EC2" w:rsidRDefault="008E6F84" w:rsidP="00917EC2">
      <w:pPr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курса</w:t>
      </w:r>
      <w:r w:rsidR="00917EC2" w:rsidRPr="00917EC2">
        <w:rPr>
          <w:i/>
          <w:sz w:val="28"/>
          <w:szCs w:val="28"/>
        </w:rPr>
        <w:t xml:space="preserve"> ученик должен: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Знать/понимать:</w:t>
      </w:r>
    </w:p>
    <w:p w:rsidR="00917EC2" w:rsidRPr="00917EC2" w:rsidRDefault="00917EC2" w:rsidP="00917EC2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специфику музыки как вида искусства;</w:t>
      </w:r>
    </w:p>
    <w:p w:rsidR="00917EC2" w:rsidRPr="00917EC2" w:rsidRDefault="00917EC2" w:rsidP="00917EC2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значение музыки в художественной культуре и ее роль в синтетических видах творчества;</w:t>
      </w:r>
    </w:p>
    <w:p w:rsidR="00917EC2" w:rsidRPr="00917EC2" w:rsidRDefault="00917EC2" w:rsidP="00917EC2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основные жанры народной и профессиональной музыки;</w:t>
      </w:r>
    </w:p>
    <w:p w:rsidR="00917EC2" w:rsidRPr="00917EC2" w:rsidRDefault="00917EC2" w:rsidP="00917EC2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основные формы музыки;</w:t>
      </w:r>
    </w:p>
    <w:p w:rsidR="00917EC2" w:rsidRPr="00917EC2" w:rsidRDefault="00917EC2" w:rsidP="00917EC2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характерные черты и образцы творчества крупнейших русских и зарубежных композиторов;</w:t>
      </w:r>
    </w:p>
    <w:p w:rsidR="00917EC2" w:rsidRPr="00917EC2" w:rsidRDefault="00917EC2" w:rsidP="00917EC2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lastRenderedPageBreak/>
        <w:t>виды оркестров, названия наиболее известных инструментов;</w:t>
      </w:r>
    </w:p>
    <w:p w:rsidR="00917EC2" w:rsidRPr="00917EC2" w:rsidRDefault="00917EC2" w:rsidP="00917EC2">
      <w:pPr>
        <w:numPr>
          <w:ilvl w:val="0"/>
          <w:numId w:val="15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имена выдающихся композиторов и исполнителей;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Уметь:</w:t>
      </w:r>
    </w:p>
    <w:p w:rsidR="00917EC2" w:rsidRPr="00917EC2" w:rsidRDefault="00917EC2" w:rsidP="00917EC2">
      <w:pPr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эмоционально - образно воспринимать и характеризовать музыкальные произведения;</w:t>
      </w:r>
    </w:p>
    <w:p w:rsidR="00917EC2" w:rsidRPr="00917EC2" w:rsidRDefault="00917EC2" w:rsidP="00917EC2">
      <w:pPr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узнавать на слух изученные произведения русской и зарубежной классики;</w:t>
      </w:r>
    </w:p>
    <w:p w:rsidR="00917EC2" w:rsidRPr="00917EC2" w:rsidRDefault="00917EC2" w:rsidP="00917EC2">
      <w:pPr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выразительно исполнять соло (с сопровождением и без сопровождения);</w:t>
      </w:r>
    </w:p>
    <w:p w:rsidR="00917EC2" w:rsidRPr="00917EC2" w:rsidRDefault="00917EC2" w:rsidP="00917EC2">
      <w:pPr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917EC2" w:rsidRPr="00917EC2" w:rsidRDefault="00917EC2" w:rsidP="00917EC2">
      <w:pPr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917EC2" w:rsidRPr="00917EC2" w:rsidRDefault="00917EC2" w:rsidP="00917EC2">
      <w:pPr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различать звучание отдельных музыкальных инструментов, виды хора и оркестра;</w:t>
      </w:r>
    </w:p>
    <w:p w:rsidR="00917EC2" w:rsidRPr="00917EC2" w:rsidRDefault="00917EC2" w:rsidP="00917EC2">
      <w:p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7EC2">
        <w:rPr>
          <w:sz w:val="28"/>
          <w:szCs w:val="28"/>
        </w:rPr>
        <w:t>для</w:t>
      </w:r>
      <w:proofErr w:type="gramEnd"/>
      <w:r w:rsidRPr="00917EC2">
        <w:rPr>
          <w:sz w:val="28"/>
          <w:szCs w:val="28"/>
        </w:rPr>
        <w:t>:</w:t>
      </w:r>
    </w:p>
    <w:p w:rsidR="00917EC2" w:rsidRPr="00917EC2" w:rsidRDefault="00917EC2" w:rsidP="00917EC2">
      <w:pPr>
        <w:numPr>
          <w:ilvl w:val="0"/>
          <w:numId w:val="16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 xml:space="preserve">певческого и инструментального </w:t>
      </w:r>
      <w:proofErr w:type="spellStart"/>
      <w:r w:rsidRPr="00917EC2">
        <w:rPr>
          <w:sz w:val="28"/>
          <w:szCs w:val="28"/>
        </w:rPr>
        <w:t>музицирования</w:t>
      </w:r>
      <w:proofErr w:type="spellEnd"/>
      <w:r w:rsidRPr="00917EC2">
        <w:rPr>
          <w:sz w:val="28"/>
          <w:szCs w:val="28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917EC2" w:rsidRPr="00917EC2" w:rsidRDefault="00917EC2" w:rsidP="00917EC2">
      <w:pPr>
        <w:numPr>
          <w:ilvl w:val="0"/>
          <w:numId w:val="16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размышления о музыке и ее анализа, выражения собственной позиции относительно прослушанной музыки;</w:t>
      </w:r>
    </w:p>
    <w:p w:rsidR="00917EC2" w:rsidRDefault="00917EC2" w:rsidP="00917EC2">
      <w:pPr>
        <w:numPr>
          <w:ilvl w:val="0"/>
          <w:numId w:val="16"/>
        </w:numPr>
        <w:spacing w:line="240" w:lineRule="atLeast"/>
        <w:jc w:val="both"/>
        <w:rPr>
          <w:sz w:val="28"/>
          <w:szCs w:val="28"/>
        </w:rPr>
      </w:pPr>
      <w:r w:rsidRPr="00917EC2">
        <w:rPr>
          <w:sz w:val="28"/>
          <w:szCs w:val="28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313365" w:rsidRPr="00917EC2" w:rsidRDefault="00313365" w:rsidP="00313365">
      <w:pPr>
        <w:spacing w:line="240" w:lineRule="atLeast"/>
        <w:jc w:val="both"/>
        <w:rPr>
          <w:sz w:val="28"/>
          <w:szCs w:val="28"/>
        </w:rPr>
      </w:pPr>
    </w:p>
    <w:p w:rsidR="00B0504F" w:rsidRPr="00B0504F" w:rsidRDefault="00B0504F" w:rsidP="002130E3">
      <w:pPr>
        <w:pBdr>
          <w:top w:val="single" w:sz="6" w:space="1" w:color="auto"/>
        </w:pBdr>
        <w:jc w:val="both"/>
        <w:rPr>
          <w:vanish/>
          <w:sz w:val="28"/>
          <w:szCs w:val="28"/>
        </w:rPr>
      </w:pPr>
      <w:r w:rsidRPr="00B0504F">
        <w:rPr>
          <w:vanish/>
          <w:sz w:val="28"/>
          <w:szCs w:val="28"/>
        </w:rPr>
        <w:t>Конец формы</w:t>
      </w:r>
    </w:p>
    <w:sectPr w:rsidR="00B0504F" w:rsidRPr="00B0504F" w:rsidSect="00AF07DB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05F6B51"/>
    <w:multiLevelType w:val="hybridMultilevel"/>
    <w:tmpl w:val="81E22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8C383F"/>
    <w:multiLevelType w:val="hybridMultilevel"/>
    <w:tmpl w:val="D31A3490"/>
    <w:lvl w:ilvl="0" w:tplc="25A46D40">
      <w:start w:val="15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2D537E6"/>
    <w:multiLevelType w:val="hybridMultilevel"/>
    <w:tmpl w:val="664AC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839BC"/>
    <w:multiLevelType w:val="hybridMultilevel"/>
    <w:tmpl w:val="BE22A166"/>
    <w:lvl w:ilvl="0" w:tplc="3DF072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2C2767"/>
    <w:multiLevelType w:val="hybridMultilevel"/>
    <w:tmpl w:val="EA7C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228F7"/>
    <w:multiLevelType w:val="hybridMultilevel"/>
    <w:tmpl w:val="41FCBE28"/>
    <w:lvl w:ilvl="0" w:tplc="0EC866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396EC9"/>
    <w:multiLevelType w:val="hybridMultilevel"/>
    <w:tmpl w:val="5B5AE1F6"/>
    <w:lvl w:ilvl="0" w:tplc="573AC7E0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543F92"/>
    <w:multiLevelType w:val="hybridMultilevel"/>
    <w:tmpl w:val="62FCE9AC"/>
    <w:lvl w:ilvl="0" w:tplc="117031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8953A5C"/>
    <w:multiLevelType w:val="hybridMultilevel"/>
    <w:tmpl w:val="D968E6D4"/>
    <w:lvl w:ilvl="0" w:tplc="DA6AD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7"/>
  </w:num>
  <w:num w:numId="5">
    <w:abstractNumId w:val="4"/>
  </w:num>
  <w:num w:numId="6">
    <w:abstractNumId w:val="13"/>
  </w:num>
  <w:num w:numId="7">
    <w:abstractNumId w:val="16"/>
  </w:num>
  <w:num w:numId="8">
    <w:abstractNumId w:val="7"/>
  </w:num>
  <w:num w:numId="9">
    <w:abstractNumId w:val="14"/>
  </w:num>
  <w:num w:numId="10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15"/>
  </w:num>
  <w:num w:numId="16">
    <w:abstractNumId w:val="11"/>
  </w:num>
  <w:num w:numId="17">
    <w:abstractNumId w:val="12"/>
  </w:num>
  <w:num w:numId="18">
    <w:abstractNumId w:val="9"/>
  </w:num>
  <w:num w:numId="19">
    <w:abstractNumId w:val="2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6F44"/>
    <w:rsid w:val="00014DC1"/>
    <w:rsid w:val="00022D92"/>
    <w:rsid w:val="000343EC"/>
    <w:rsid w:val="00043461"/>
    <w:rsid w:val="000771D5"/>
    <w:rsid w:val="000A08EE"/>
    <w:rsid w:val="000F2E0D"/>
    <w:rsid w:val="000F7234"/>
    <w:rsid w:val="00110E99"/>
    <w:rsid w:val="001445C4"/>
    <w:rsid w:val="0015442B"/>
    <w:rsid w:val="00193D73"/>
    <w:rsid w:val="001C32B7"/>
    <w:rsid w:val="001E6B8A"/>
    <w:rsid w:val="001F1A15"/>
    <w:rsid w:val="001F584A"/>
    <w:rsid w:val="001F6DA0"/>
    <w:rsid w:val="002130E3"/>
    <w:rsid w:val="0022077D"/>
    <w:rsid w:val="00233E2B"/>
    <w:rsid w:val="00247BD6"/>
    <w:rsid w:val="00284624"/>
    <w:rsid w:val="00313365"/>
    <w:rsid w:val="00365829"/>
    <w:rsid w:val="003C1148"/>
    <w:rsid w:val="003D2E5A"/>
    <w:rsid w:val="004263D4"/>
    <w:rsid w:val="0047183D"/>
    <w:rsid w:val="004A5484"/>
    <w:rsid w:val="004C5558"/>
    <w:rsid w:val="004E1E24"/>
    <w:rsid w:val="004E5B6D"/>
    <w:rsid w:val="004E6F50"/>
    <w:rsid w:val="005629E9"/>
    <w:rsid w:val="00586683"/>
    <w:rsid w:val="005B7E9F"/>
    <w:rsid w:val="005D62CB"/>
    <w:rsid w:val="005E4A44"/>
    <w:rsid w:val="00606DAC"/>
    <w:rsid w:val="00626511"/>
    <w:rsid w:val="0063611A"/>
    <w:rsid w:val="00636872"/>
    <w:rsid w:val="006616FE"/>
    <w:rsid w:val="0068231D"/>
    <w:rsid w:val="006A4972"/>
    <w:rsid w:val="006D7CBF"/>
    <w:rsid w:val="006E0D39"/>
    <w:rsid w:val="00707F34"/>
    <w:rsid w:val="00733F3A"/>
    <w:rsid w:val="00753B09"/>
    <w:rsid w:val="00773721"/>
    <w:rsid w:val="00776F44"/>
    <w:rsid w:val="007A6EE8"/>
    <w:rsid w:val="007C7733"/>
    <w:rsid w:val="007D1602"/>
    <w:rsid w:val="007E37BC"/>
    <w:rsid w:val="007F073D"/>
    <w:rsid w:val="007F6AFA"/>
    <w:rsid w:val="00801FE6"/>
    <w:rsid w:val="0087474A"/>
    <w:rsid w:val="0088455B"/>
    <w:rsid w:val="008B6B88"/>
    <w:rsid w:val="008D1FAD"/>
    <w:rsid w:val="008E6F84"/>
    <w:rsid w:val="0091326E"/>
    <w:rsid w:val="00917EC2"/>
    <w:rsid w:val="0092511E"/>
    <w:rsid w:val="00925CA2"/>
    <w:rsid w:val="00933AD0"/>
    <w:rsid w:val="00955827"/>
    <w:rsid w:val="00957F50"/>
    <w:rsid w:val="00957FDD"/>
    <w:rsid w:val="009720B9"/>
    <w:rsid w:val="009B43A3"/>
    <w:rsid w:val="009D31B3"/>
    <w:rsid w:val="00A06B84"/>
    <w:rsid w:val="00A120B1"/>
    <w:rsid w:val="00A6628F"/>
    <w:rsid w:val="00A74696"/>
    <w:rsid w:val="00AD2B02"/>
    <w:rsid w:val="00AD50ED"/>
    <w:rsid w:val="00AF07DB"/>
    <w:rsid w:val="00B010C9"/>
    <w:rsid w:val="00B030B0"/>
    <w:rsid w:val="00B0504F"/>
    <w:rsid w:val="00B30354"/>
    <w:rsid w:val="00B3499A"/>
    <w:rsid w:val="00B3665E"/>
    <w:rsid w:val="00B46615"/>
    <w:rsid w:val="00B77652"/>
    <w:rsid w:val="00B82DDC"/>
    <w:rsid w:val="00B92A54"/>
    <w:rsid w:val="00C14D70"/>
    <w:rsid w:val="00C469DB"/>
    <w:rsid w:val="00C615CA"/>
    <w:rsid w:val="00C632CD"/>
    <w:rsid w:val="00C84BAB"/>
    <w:rsid w:val="00CA7306"/>
    <w:rsid w:val="00CB47E1"/>
    <w:rsid w:val="00D3255D"/>
    <w:rsid w:val="00D616DA"/>
    <w:rsid w:val="00DA6478"/>
    <w:rsid w:val="00DD2F9F"/>
    <w:rsid w:val="00E02190"/>
    <w:rsid w:val="00E05F0B"/>
    <w:rsid w:val="00E80530"/>
    <w:rsid w:val="00EB7F82"/>
    <w:rsid w:val="00ED0FF6"/>
    <w:rsid w:val="00EE1533"/>
    <w:rsid w:val="00F03DEE"/>
    <w:rsid w:val="00F253C5"/>
    <w:rsid w:val="00F33A92"/>
    <w:rsid w:val="00F80DCD"/>
    <w:rsid w:val="00FB2D1B"/>
    <w:rsid w:val="00FC2C38"/>
    <w:rsid w:val="00FE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D4"/>
    <w:pPr>
      <w:ind w:left="720"/>
      <w:contextualSpacing/>
    </w:pPr>
  </w:style>
  <w:style w:type="paragraph" w:customStyle="1" w:styleId="a4">
    <w:name w:val="Содержимое таблицы"/>
    <w:basedOn w:val="a"/>
    <w:rsid w:val="00B0504F"/>
    <w:pPr>
      <w:widowControl w:val="0"/>
      <w:suppressLineNumbers/>
    </w:pPr>
    <w:rPr>
      <w:rFonts w:eastAsia="Lucida Sans Unicode"/>
    </w:rPr>
  </w:style>
  <w:style w:type="paragraph" w:customStyle="1" w:styleId="a5">
    <w:name w:val="Заголовок таблицы"/>
    <w:basedOn w:val="a4"/>
    <w:rsid w:val="00B0504F"/>
    <w:pPr>
      <w:jc w:val="center"/>
    </w:pPr>
    <w:rPr>
      <w:b/>
      <w:bCs/>
      <w:i/>
      <w:iCs/>
    </w:rPr>
  </w:style>
  <w:style w:type="paragraph" w:styleId="a6">
    <w:name w:val="Body Text"/>
    <w:basedOn w:val="a"/>
    <w:link w:val="a7"/>
    <w:rsid w:val="00626511"/>
    <w:pPr>
      <w:widowControl w:val="0"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626511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Heading3Char">
    <w:name w:val="Heading 3 Char"/>
    <w:basedOn w:val="a0"/>
    <w:locked/>
    <w:rsid w:val="00626511"/>
    <w:rPr>
      <w:rFonts w:ascii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rsid w:val="00626511"/>
    <w:pPr>
      <w:suppressAutoHyphens w:val="0"/>
      <w:spacing w:before="100" w:after="200"/>
    </w:pPr>
    <w:rPr>
      <w:rFonts w:ascii="Verdana" w:eastAsia="Calibri" w:hAnsi="Verdana"/>
      <w:lang w:eastAsia="ru-RU"/>
    </w:rPr>
  </w:style>
  <w:style w:type="table" w:styleId="a9">
    <w:name w:val="Table Grid"/>
    <w:basedOn w:val="a1"/>
    <w:uiPriority w:val="59"/>
    <w:rsid w:val="006265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D2E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E5A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022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1F5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D4"/>
    <w:pPr>
      <w:ind w:left="720"/>
      <w:contextualSpacing/>
    </w:pPr>
  </w:style>
  <w:style w:type="paragraph" w:customStyle="1" w:styleId="a4">
    <w:name w:val="Содержимое таблицы"/>
    <w:basedOn w:val="a"/>
    <w:rsid w:val="00B0504F"/>
    <w:pPr>
      <w:widowControl w:val="0"/>
      <w:suppressLineNumbers/>
    </w:pPr>
    <w:rPr>
      <w:rFonts w:eastAsia="Lucida Sans Unicode"/>
    </w:rPr>
  </w:style>
  <w:style w:type="paragraph" w:customStyle="1" w:styleId="a5">
    <w:name w:val="Заголовок таблицы"/>
    <w:basedOn w:val="a4"/>
    <w:rsid w:val="00B0504F"/>
    <w:pPr>
      <w:jc w:val="center"/>
    </w:pPr>
    <w:rPr>
      <w:b/>
      <w:bCs/>
      <w:i/>
      <w:iCs/>
    </w:rPr>
  </w:style>
  <w:style w:type="paragraph" w:styleId="a6">
    <w:name w:val="Body Text"/>
    <w:basedOn w:val="a"/>
    <w:link w:val="a7"/>
    <w:rsid w:val="00626511"/>
    <w:pPr>
      <w:widowControl w:val="0"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626511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Heading3Char">
    <w:name w:val="Heading 3 Char"/>
    <w:basedOn w:val="a0"/>
    <w:locked/>
    <w:rsid w:val="00626511"/>
    <w:rPr>
      <w:rFonts w:ascii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rsid w:val="00626511"/>
    <w:pPr>
      <w:suppressAutoHyphens w:val="0"/>
      <w:spacing w:before="100" w:after="200"/>
    </w:pPr>
    <w:rPr>
      <w:rFonts w:ascii="Verdana" w:eastAsia="Calibri" w:hAnsi="Verdana"/>
      <w:lang w:eastAsia="ru-RU"/>
    </w:rPr>
  </w:style>
  <w:style w:type="table" w:styleId="a9">
    <w:name w:val="Table Grid"/>
    <w:basedOn w:val="a1"/>
    <w:uiPriority w:val="59"/>
    <w:rsid w:val="006265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2E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E5A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022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1F58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8A5D7-EF9B-4466-B519-47169D0E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12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2014-08-18T09:17:00Z</cp:lastPrinted>
  <dcterms:created xsi:type="dcterms:W3CDTF">2014-08-20T09:21:00Z</dcterms:created>
  <dcterms:modified xsi:type="dcterms:W3CDTF">2015-11-02T20:23:00Z</dcterms:modified>
</cp:coreProperties>
</file>