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B6" w:rsidRPr="009F118B" w:rsidRDefault="001E21B6" w:rsidP="001E21B6">
      <w:pPr>
        <w:ind w:firstLine="600"/>
        <w:jc w:val="both"/>
      </w:pPr>
      <w:r w:rsidRPr="009F118B">
        <w:t>Время наше сложное</w:t>
      </w:r>
      <w:r>
        <w:t xml:space="preserve"> – это время социальных перемен, п</w:t>
      </w:r>
      <w:r w:rsidRPr="009F118B">
        <w:t xml:space="preserve">олитических бурь и потрясений. Они буквально ворвались в жизнь каждого из нас. Народные игры, забавы и игрушки заменяются на </w:t>
      </w:r>
      <w:proofErr w:type="spellStart"/>
      <w:r w:rsidRPr="009F118B">
        <w:t>ко</w:t>
      </w:r>
      <w:r>
        <w:t>м</w:t>
      </w:r>
      <w:r w:rsidRPr="009F118B">
        <w:t>мерциализированные</w:t>
      </w:r>
      <w:proofErr w:type="spellEnd"/>
      <w:r w:rsidRPr="009F118B">
        <w:t xml:space="preserve"> зрелища, телевизионные экраны наводнила жестокость. По сути своей это чуждо природе детской, натуре растущего человека. Воспитание гражданина и патриота, знающего и любящего свою Родину, – задача особенно актуальная сегодня не может быть успешно решена без глубокого познания духовного богатства своего народа, освоения народной культуры.</w:t>
      </w:r>
    </w:p>
    <w:p w:rsidR="001E21B6" w:rsidRPr="009F118B" w:rsidRDefault="001E21B6" w:rsidP="001E21B6">
      <w:pPr>
        <w:ind w:firstLine="600"/>
        <w:jc w:val="both"/>
      </w:pPr>
      <w:r w:rsidRPr="009F118B">
        <w:t xml:space="preserve">Процесс познания и усвоения должен начинаться как можно раньше, как образно говорит наш народ: «С молоком матери» ребёнок должен впитывать культуру своего народа через колыбельные песни, </w:t>
      </w:r>
      <w:proofErr w:type="spellStart"/>
      <w:r w:rsidRPr="009F118B">
        <w:t>пестушки</w:t>
      </w:r>
      <w:proofErr w:type="spellEnd"/>
      <w:r w:rsidRPr="009F118B">
        <w:t xml:space="preserve">, </w:t>
      </w:r>
      <w:proofErr w:type="spellStart"/>
      <w:r w:rsidRPr="009F118B">
        <w:t>потешки</w:t>
      </w:r>
      <w:proofErr w:type="spellEnd"/>
      <w:r w:rsidRPr="009F118B">
        <w:t>, игры-забавы, загадки, пословицы, поговорки, сказки, произведения декоративно-прикладного искусства. Только в этом случае народное искусство - этот незамутненный источник прекрасного оставит в душе ребёнка глубокий след, вызовет устойчивый интерес. Красота родной природы, особенности быта русского народа, его всесторонний талант, трудолюбие, оптимизм предстают перед детьми живо и непосредственно в произведениях народных мастеров. Культуру России невозможно себе представить без народного искусства, которое раскрывает исконные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</w:t>
      </w:r>
    </w:p>
    <w:p w:rsidR="001E21B6" w:rsidRDefault="001E21B6" w:rsidP="001E21B6">
      <w:pPr>
        <w:ind w:firstLine="600"/>
        <w:jc w:val="both"/>
      </w:pPr>
      <w:r w:rsidRPr="009F118B">
        <w:t>Велико значение опыта для духовног</w:t>
      </w:r>
      <w:r>
        <w:t>о развития дошкольников, их патрио</w:t>
      </w:r>
      <w:r w:rsidRPr="009F118B">
        <w:t>тического воспитания, знакомство с искусством народных мастеров. Народное искусство поднимает темы большого гражданского содержания, оказывает глубокое идейное влияние на детей. Оно помогает ребятам взглянуть на привычные вещи и явления по-новому, увидеть красоту окружающего мира. Педагогу предопределена высокая миссия – нести в мир детства все нравственные ценности, помочь ребёнку открыть этот мир во всем богатстве и многообразии декоративно-прикладного искусства. А значит любое занятие, встреча с игрушкой, творческое дело, беседа – подчинены единственной цели: всестороннее развивать личность ребёнка, ведь все дети должны жить в мире красоты, игры, сказки, музыки, фантазии и творчества.</w:t>
      </w:r>
    </w:p>
    <w:p w:rsidR="001E21B6" w:rsidRPr="009F118B" w:rsidRDefault="001E21B6" w:rsidP="001E21B6">
      <w:pPr>
        <w:ind w:firstLine="600"/>
        <w:jc w:val="both"/>
      </w:pPr>
    </w:p>
    <w:p w:rsidR="001E21B6" w:rsidRDefault="001E21B6" w:rsidP="001E21B6">
      <w:pPr>
        <w:ind w:firstLine="600"/>
        <w:jc w:val="both"/>
      </w:pPr>
      <w:r w:rsidRPr="0042204C">
        <w:t>Мы живем там, где нет возможности увидеть непосредственный технологический процесс изготовления</w:t>
      </w:r>
      <w:r w:rsidRPr="009F118B">
        <w:t xml:space="preserve"> художественной посуды, предметов быта и игрушек. </w:t>
      </w:r>
      <w:proofErr w:type="gramStart"/>
      <w:r w:rsidRPr="009F118B">
        <w:t>И у ребят нет возможности соприкоснуться с декоративно</w:t>
      </w:r>
      <w:r>
        <w:t xml:space="preserve"> </w:t>
      </w:r>
      <w:r w:rsidRPr="009F118B">
        <w:t>-</w:t>
      </w:r>
      <w:r>
        <w:t xml:space="preserve"> </w:t>
      </w:r>
      <w:r w:rsidRPr="009F118B">
        <w:t xml:space="preserve">прикладным искусством – подержать в руках изделия с </w:t>
      </w:r>
      <w:r>
        <w:t>городецкой росписью</w:t>
      </w:r>
      <w:r w:rsidRPr="009F118B">
        <w:t>,</w:t>
      </w:r>
      <w:r>
        <w:t xml:space="preserve">  д</w:t>
      </w:r>
      <w:r w:rsidRPr="009F118B">
        <w:t xml:space="preserve">ымковскую игрушку, предметы с </w:t>
      </w:r>
      <w:r>
        <w:t>г</w:t>
      </w:r>
      <w:r w:rsidRPr="009F118B">
        <w:t>жельской росписью и т.д.. Поэт</w:t>
      </w:r>
      <w:r>
        <w:t>ому необходимо</w:t>
      </w:r>
      <w:r w:rsidRPr="009F118B">
        <w:t xml:space="preserve"> подарить</w:t>
      </w:r>
      <w:r>
        <w:t xml:space="preserve"> </w:t>
      </w:r>
      <w:r w:rsidRPr="009F118B">
        <w:t xml:space="preserve"> детям радость творчества, познакомить с историей народного творчества, показать</w:t>
      </w:r>
      <w:r>
        <w:t xml:space="preserve"> </w:t>
      </w:r>
      <w:r w:rsidRPr="009F118B">
        <w:t xml:space="preserve"> при</w:t>
      </w:r>
      <w:r>
        <w:t>ё</w:t>
      </w:r>
      <w:r w:rsidRPr="009F118B">
        <w:t>мы лепки и работы с кистью, ознакомить с образной стилизацией растительного и геометрического орнамента.</w:t>
      </w:r>
      <w:proofErr w:type="gramEnd"/>
    </w:p>
    <w:p w:rsidR="001E21B6" w:rsidRPr="009F118B" w:rsidRDefault="001E21B6" w:rsidP="001E21B6">
      <w:pPr>
        <w:ind w:firstLine="600"/>
        <w:jc w:val="both"/>
      </w:pPr>
    </w:p>
    <w:p w:rsidR="001E21B6" w:rsidRPr="009F118B" w:rsidRDefault="001E21B6" w:rsidP="001E21B6">
      <w:pPr>
        <w:ind w:firstLine="600"/>
        <w:jc w:val="both"/>
      </w:pPr>
      <w:r>
        <w:t>Д</w:t>
      </w:r>
      <w:r w:rsidRPr="009F118B">
        <w:t>ети знакомятся шире и глубже с символикой русского декоративного искусства и её значением. Знакомство с орнаментами и орнаментация как самостоятельный вид продуктивной деятельности лежит в основе приобщения дошкольников к декоративно-прикладному искусству. Оптимальной</w:t>
      </w:r>
      <w:r>
        <w:t xml:space="preserve"> формой построения процесса патрио</w:t>
      </w:r>
      <w:r w:rsidRPr="009F118B">
        <w:t>тического воспитания детей средствами этого искусства выступают занятия, которые предполагают инновационную направленность.</w:t>
      </w:r>
    </w:p>
    <w:p w:rsidR="001E21B6" w:rsidRPr="009F118B" w:rsidRDefault="001E21B6" w:rsidP="001E21B6">
      <w:pPr>
        <w:jc w:val="both"/>
      </w:pPr>
      <w:r>
        <w:t>Занятия по знакомству детей</w:t>
      </w:r>
      <w:r w:rsidRPr="009F118B">
        <w:t xml:space="preserve"> с русским декоративно-прикладным искусством опирается на </w:t>
      </w:r>
      <w:r w:rsidRPr="0042204C">
        <w:rPr>
          <w:b/>
        </w:rPr>
        <w:t>принципы построения</w:t>
      </w:r>
      <w:r w:rsidRPr="0042204C">
        <w:t xml:space="preserve"> </w:t>
      </w:r>
      <w:r w:rsidRPr="009F118B">
        <w:t xml:space="preserve">общей дидактики: </w:t>
      </w:r>
    </w:p>
    <w:p w:rsidR="001E21B6" w:rsidRPr="00932A1C" w:rsidRDefault="001E21B6" w:rsidP="001E21B6">
      <w:pPr>
        <w:ind w:firstLine="600"/>
        <w:jc w:val="both"/>
      </w:pPr>
      <w:r w:rsidRPr="009F118B">
        <w:t xml:space="preserve">связи с жизнью, систематичности, реалистичности, активности, контролируемости, последовательности, индивидуального подхода в обучении и художественном развитии детей, доступности материала, его повторности, построения программного материала от простого к </w:t>
      </w:r>
      <w:proofErr w:type="gramStart"/>
      <w:r w:rsidRPr="009F118B">
        <w:t>сложному</w:t>
      </w:r>
      <w:proofErr w:type="gramEnd"/>
      <w:r w:rsidRPr="009F118B">
        <w:t>, наглядности.</w:t>
      </w:r>
    </w:p>
    <w:p w:rsidR="0034621B" w:rsidRDefault="0034621B"/>
    <w:sectPr w:rsidR="0034621B" w:rsidSect="0034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1B6"/>
    <w:rsid w:val="001E21B6"/>
    <w:rsid w:val="0034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2015-11-16T09:13:00Z</dcterms:created>
  <dcterms:modified xsi:type="dcterms:W3CDTF">2015-11-16T09:19:00Z</dcterms:modified>
</cp:coreProperties>
</file>