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–</w:t>
      </w:r>
      <w:r w:rsidR="00E4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97">
        <w:rPr>
          <w:rFonts w:ascii="Times New Roman" w:hAnsi="Times New Roman" w:cs="Times New Roman"/>
          <w:sz w:val="28"/>
          <w:szCs w:val="28"/>
        </w:rPr>
        <w:t>Нижнесортымская</w:t>
      </w:r>
      <w:proofErr w:type="spellEnd"/>
      <w:r w:rsidR="00E41497"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56AAE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Pr="00856AAE">
        <w:rPr>
          <w:rFonts w:ascii="Times New Roman" w:hAnsi="Times New Roman" w:cs="Times New Roman"/>
          <w:b/>
          <w:bCs/>
          <w:sz w:val="28"/>
          <w:szCs w:val="28"/>
        </w:rPr>
        <w:t>ОБЩЕРАЗВИВАЮЩАЯ</w:t>
      </w: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ПРОГРАММА В ОБЛАСТИ</w:t>
      </w: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 «МУЗЫКАЛЬНЫЙ ФОЛЬКЛОР»</w:t>
      </w: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C00AAE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4D048B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D048B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«Народное музыкальное творчество»</w:t>
      </w: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0C4" w:rsidRDefault="00E250C4" w:rsidP="000F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0C4" w:rsidRDefault="00E250C4" w:rsidP="000F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545A3C" w:rsidP="000F7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41497"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  <w:r w:rsidR="00E41497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250C4" w:rsidRDefault="00E250C4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5A" w:rsidRPr="00E8434D" w:rsidRDefault="00692B5A" w:rsidP="00692B5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10471" w:rsidRDefault="00010471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71" w:rsidRDefault="00010471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6224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I. Пояснительная записка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Цели и задачи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II. Содержание учебного предмета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Этапы обучения;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Учебно-тематический план;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55622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IV. Формы и методы контроля, система оценок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V. Методическое обеспечение учебного процесса </w:t>
      </w: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VI. Материально-технические условия реализации программы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VII. Списки рекомендуемой методической и учебной литературы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Список рекомендуемой методической литературы;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Список рекомендуемой учебной литературы;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Дополнительные дидактические материалы.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 w:rsidRPr="0055622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4D048B" w:rsidRDefault="004D048B" w:rsidP="005C1E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Программа учебного предмета «Народное музыкальное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искусств.</w:t>
      </w:r>
    </w:p>
    <w:p w:rsidR="004D048B" w:rsidRPr="00121B97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Учебный предмет «Народное музыкальное творчество» является одним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из основных предметов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121B97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фольклор».</w:t>
      </w:r>
    </w:p>
    <w:p w:rsidR="004D048B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Содержание предмета «Народное музыкальное </w:t>
      </w:r>
      <w:r>
        <w:rPr>
          <w:rFonts w:ascii="Times New Roman" w:hAnsi="Times New Roman" w:cs="Times New Roman"/>
          <w:sz w:val="28"/>
          <w:szCs w:val="28"/>
        </w:rPr>
        <w:t xml:space="preserve">творчество» </w:t>
      </w:r>
      <w:r w:rsidRPr="00121B97">
        <w:rPr>
          <w:rFonts w:ascii="Times New Roman" w:hAnsi="Times New Roman" w:cs="Times New Roman"/>
          <w:sz w:val="28"/>
          <w:szCs w:val="28"/>
        </w:rPr>
        <w:t xml:space="preserve">непосредственно связано с содержанием таких учебных </w:t>
      </w:r>
      <w:r>
        <w:rPr>
          <w:rFonts w:ascii="Times New Roman" w:hAnsi="Times New Roman" w:cs="Times New Roman"/>
          <w:sz w:val="28"/>
          <w:szCs w:val="28"/>
        </w:rPr>
        <w:t xml:space="preserve">предметов, как </w:t>
      </w:r>
      <w:r w:rsidRPr="00121B97">
        <w:rPr>
          <w:rFonts w:ascii="Times New Roman" w:hAnsi="Times New Roman" w:cs="Times New Roman"/>
          <w:sz w:val="28"/>
          <w:szCs w:val="28"/>
        </w:rPr>
        <w:t xml:space="preserve">«Фольклорный ансамбль», «Сольфеджио»,что дает возможность обучающимся воспринимать явления традиционной музыкальной культуры в комплексе специальных знаний, </w:t>
      </w:r>
      <w:r>
        <w:rPr>
          <w:rFonts w:ascii="Times New Roman" w:hAnsi="Times New Roman" w:cs="Times New Roman"/>
          <w:sz w:val="28"/>
          <w:szCs w:val="28"/>
        </w:rPr>
        <w:t xml:space="preserve">умений и навыков, развивает их </w:t>
      </w:r>
      <w:r w:rsidRPr="00121B97">
        <w:rPr>
          <w:rFonts w:ascii="Times New Roman" w:hAnsi="Times New Roman" w:cs="Times New Roman"/>
          <w:sz w:val="28"/>
          <w:szCs w:val="28"/>
        </w:rPr>
        <w:t>эмоционально-чувственную сферу, х</w:t>
      </w:r>
      <w:r>
        <w:rPr>
          <w:rFonts w:ascii="Times New Roman" w:hAnsi="Times New Roman" w:cs="Times New Roman"/>
          <w:sz w:val="28"/>
          <w:szCs w:val="28"/>
        </w:rPr>
        <w:t xml:space="preserve">удожественно-образное мышление, </w:t>
      </w:r>
      <w:r w:rsidRPr="00121B97">
        <w:rPr>
          <w:rFonts w:ascii="Times New Roman" w:hAnsi="Times New Roman" w:cs="Times New Roman"/>
          <w:sz w:val="28"/>
          <w:szCs w:val="28"/>
        </w:rPr>
        <w:t xml:space="preserve">творческую фантазию. </w:t>
      </w:r>
    </w:p>
    <w:p w:rsidR="004D048B" w:rsidRPr="00121B97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обучающихся и направлена на: 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и любви к Родине через изучение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творчества;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к старшему поколению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 почитания народных традиций как источника красоты и жизненной силы; 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фольклору как к источнику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народной мудрости, исторической культурной ценности народа, осознание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 как неотъемлемой части общечеловеческой культуры; </w:t>
      </w:r>
    </w:p>
    <w:p w:rsidR="00545A3C" w:rsidRDefault="004D048B" w:rsidP="00121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 </w:t>
      </w:r>
      <w:r w:rsidRPr="00556224">
        <w:rPr>
          <w:rFonts w:ascii="Times New Roman" w:hAnsi="Times New Roman" w:cs="Times New Roman"/>
          <w:sz w:val="28"/>
          <w:szCs w:val="28"/>
        </w:rPr>
        <w:t>и Российской Федерации.</w:t>
      </w:r>
    </w:p>
    <w:p w:rsidR="004D048B" w:rsidRPr="00556224" w:rsidRDefault="004D048B" w:rsidP="00545A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5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5C1E82" w:rsidRDefault="004D048B" w:rsidP="0055622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1E82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ориентирована </w:t>
      </w:r>
      <w:proofErr w:type="gramStart"/>
      <w:r w:rsidRPr="005C1E82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5C1E8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D048B" w:rsidRPr="00556224" w:rsidRDefault="004D048B" w:rsidP="00121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и развитие у обучающихся личностных качеств, </w:t>
      </w:r>
      <w:r w:rsidRPr="00556224">
        <w:rPr>
          <w:rFonts w:ascii="Times New Roman" w:hAnsi="Times New Roman" w:cs="Times New Roman"/>
          <w:sz w:val="28"/>
          <w:szCs w:val="28"/>
        </w:rPr>
        <w:t xml:space="preserve">позволяющих уважать и принимать духовные и культурные ценности разных народов; 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формирование у обучающихся эстетических взглядов, нравственных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установок и потребности общения с духовными ценностями;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оценивать культурные ценности;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доброжелательности, эмоционально-нравственной отзывчивости, а также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профессиональной требовательности;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выработку у обучающихся личностных качеств, способствующих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восприятию в достаточном объеме учебной информации, умению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планировать свою домашнюю работу, приобретению навыков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деятельности, в том числе коллективного творческого процесса;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осуществление самостоятельного контроля над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учебной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деятельностью, умение давать объективную оценку своему труду,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формирование навыков взаимодействия с преподавателями и обучающимися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 учебном процессе. </w:t>
      </w:r>
    </w:p>
    <w:p w:rsidR="004D048B" w:rsidRPr="00121B97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Программа реализуется в процессе обучения детей в детской школе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искусств, и помимо образовательных задач решает задачи возрождения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фольклорного творчества как одной из важных составляющих национальной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культуры.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2. Срок реализации учебного предмета и возраст </w:t>
      </w:r>
      <w:proofErr w:type="gramStart"/>
      <w:r w:rsidRPr="0055622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041F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музыкальное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творчество» для детей, поступивших в образовательное учреждение в первый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545A3C">
        <w:rPr>
          <w:rFonts w:ascii="Times New Roman" w:hAnsi="Times New Roman" w:cs="Times New Roman"/>
          <w:sz w:val="28"/>
          <w:szCs w:val="28"/>
        </w:rPr>
        <w:t xml:space="preserve"> в возрасте с семи </w:t>
      </w: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45A3C">
        <w:rPr>
          <w:rFonts w:ascii="Times New Roman" w:hAnsi="Times New Roman" w:cs="Times New Roman"/>
          <w:sz w:val="28"/>
          <w:szCs w:val="28"/>
        </w:rPr>
        <w:t xml:space="preserve">двенадцати </w:t>
      </w:r>
      <w:r>
        <w:rPr>
          <w:rFonts w:ascii="Times New Roman" w:hAnsi="Times New Roman" w:cs="Times New Roman"/>
          <w:sz w:val="28"/>
          <w:szCs w:val="28"/>
        </w:rPr>
        <w:t>лет, составляет 4 года.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>3. Объем учебного времени, предусмотренный учебным планом</w:t>
      </w: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образовательного учреждения на реализацию учебного предмета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творчество»: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460"/>
      </w:tblGrid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часов на аудиторные (самостоятельные)</w:t>
            </w:r>
            <w:r w:rsidR="005F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 года (1-4 класс)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262 часа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131 час</w:t>
            </w:r>
          </w:p>
        </w:tc>
      </w:tr>
    </w:tbl>
    <w:p w:rsidR="004D048B" w:rsidRPr="00121B97" w:rsidRDefault="004D048B" w:rsidP="00041F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41F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42">
        <w:rPr>
          <w:rFonts w:ascii="Times New Roman" w:hAnsi="Times New Roman" w:cs="Times New Roman"/>
          <w:b/>
          <w:bCs/>
          <w:sz w:val="28"/>
          <w:szCs w:val="28"/>
        </w:rPr>
        <w:t>4. Форма проведения учебных аудиторных занятий</w:t>
      </w:r>
    </w:p>
    <w:p w:rsidR="004D048B" w:rsidRPr="00041F42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041F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Учебный предмет «Народное музыкальное творчество» проводится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форме мелкогрупповых занятий численностью от 4 до 10 человек.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Для учащихся 1-4 классов занятия по предмету «Народное музыкальное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творчество»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один раз в неделю по 1 часу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545A3C">
        <w:rPr>
          <w:rFonts w:ascii="Times New Roman" w:hAnsi="Times New Roman" w:cs="Times New Roman"/>
          <w:sz w:val="28"/>
          <w:szCs w:val="28"/>
        </w:rPr>
        <w:t xml:space="preserve"> конце 4 года проводится зачет </w:t>
      </w:r>
      <w:r>
        <w:rPr>
          <w:rFonts w:ascii="Times New Roman" w:hAnsi="Times New Roman" w:cs="Times New Roman"/>
          <w:sz w:val="28"/>
          <w:szCs w:val="28"/>
        </w:rPr>
        <w:t xml:space="preserve"> по проверке изученного за весь курс изученного по народному творчеству.</w:t>
      </w:r>
    </w:p>
    <w:p w:rsidR="004D048B" w:rsidRPr="00041F42" w:rsidRDefault="004D048B" w:rsidP="00041F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42">
        <w:rPr>
          <w:rFonts w:ascii="Times New Roman" w:hAnsi="Times New Roman" w:cs="Times New Roman"/>
          <w:b/>
          <w:bCs/>
          <w:sz w:val="28"/>
          <w:szCs w:val="28"/>
        </w:rPr>
        <w:t xml:space="preserve">5. 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041F42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4D048B" w:rsidRPr="00121B97" w:rsidRDefault="004D048B" w:rsidP="00041F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63DB4">
        <w:rPr>
          <w:rFonts w:ascii="Times New Roman" w:hAnsi="Times New Roman" w:cs="Times New Roman"/>
          <w:i/>
          <w:iCs/>
          <w:sz w:val="28"/>
          <w:szCs w:val="28"/>
        </w:rPr>
        <w:t xml:space="preserve">Целью </w:t>
      </w:r>
      <w:r w:rsidRPr="00121B97">
        <w:rPr>
          <w:rFonts w:ascii="Times New Roman" w:hAnsi="Times New Roman" w:cs="Times New Roman"/>
          <w:sz w:val="28"/>
          <w:szCs w:val="28"/>
        </w:rPr>
        <w:t xml:space="preserve">предмета является развитие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музыкально-творческих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способностей учащегося на основе формирования комплекса знаний, умений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 навыков, позволяющих самостоятельно воспринимать, осваивать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оценивать произведения народного музыкального творчества. </w:t>
      </w:r>
    </w:p>
    <w:p w:rsidR="004D048B" w:rsidRPr="00D63DB4" w:rsidRDefault="004D048B" w:rsidP="00D63DB4">
      <w:pPr>
        <w:pStyle w:val="a3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63D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Задачами предмета являются: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освоение различных жанров народного устного и музыкального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творчества, формирование круга представлений о народных традициях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>устоях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обучение навыкам восприятия фольклорного материала;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обучение разнообразным видам художественной деятельности как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воплощению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фольклорного искусства: музыкальному,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литературному, танцевальному, театральному;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приобщение детей к совместным формам творческой деятельности; 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E250C4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D048B" w:rsidRPr="008E6D31">
        <w:rPr>
          <w:rFonts w:ascii="Times New Roman" w:hAnsi="Times New Roman" w:cs="Times New Roman"/>
          <w:b/>
          <w:bCs/>
          <w:sz w:val="28"/>
          <w:szCs w:val="28"/>
        </w:rPr>
        <w:t>. Методы обучения</w:t>
      </w:r>
    </w:p>
    <w:p w:rsidR="004D048B" w:rsidRPr="00121B97" w:rsidRDefault="004D048B" w:rsidP="008E6D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- словесный (объяснение, разбор, анализ и сравнение музыкального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материала);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наглядный (показ, демонстрация музыкального материала);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- практический (воспроизводящие и творческие упражнения, деление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целого произведения на более мелкие части для подробной проработки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последующая организация целого);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прослушивание записей выдающихся исполнителей, народных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исполнителей и коллективов и посещение концертов для повышения общего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уровня развития обучающегося;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индивидуальный подход к каждому ученику с учетом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особенностей, работоспособности и уровня подготовки. 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2"/>
        <w:gridCol w:w="2332"/>
        <w:gridCol w:w="2553"/>
      </w:tblGrid>
      <w:tr w:rsidR="00545A3C" w:rsidRPr="003112AC" w:rsidTr="00545A3C">
        <w:tc>
          <w:tcPr>
            <w:tcW w:w="250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обучения</w:t>
            </w:r>
          </w:p>
        </w:tc>
        <w:tc>
          <w:tcPr>
            <w:tcW w:w="233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553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545A3C" w:rsidRPr="003112AC" w:rsidTr="00545A3C">
        <w:tc>
          <w:tcPr>
            <w:tcW w:w="250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(1-й класс)</w:t>
            </w:r>
          </w:p>
        </w:tc>
        <w:tc>
          <w:tcPr>
            <w:tcW w:w="233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3" w:type="dxa"/>
          </w:tcPr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искусство. Знакомство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материнским фольклором,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народным календарём,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обрядами и обычаями. </w:t>
            </w:r>
          </w:p>
        </w:tc>
      </w:tr>
      <w:tr w:rsidR="00545A3C" w:rsidRPr="003112AC" w:rsidTr="00545A3C">
        <w:tc>
          <w:tcPr>
            <w:tcW w:w="250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(2-й класс)</w:t>
            </w:r>
          </w:p>
        </w:tc>
        <w:tc>
          <w:tcPr>
            <w:tcW w:w="233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3" w:type="dxa"/>
          </w:tcPr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в 1-м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умений, навыков и знаний. Интенсивное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фольклорных</w:t>
            </w:r>
            <w:proofErr w:type="gramEnd"/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традиций. Знакомство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календарными жанрами,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хороводными, шуточными и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плясовыми песнями. </w:t>
            </w:r>
          </w:p>
        </w:tc>
      </w:tr>
      <w:tr w:rsidR="00545A3C" w:rsidRPr="003112AC" w:rsidTr="00545A3C">
        <w:tc>
          <w:tcPr>
            <w:tcW w:w="250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2332" w:type="dxa"/>
          </w:tcPr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53" w:type="dxa"/>
          </w:tcPr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устойчивого</w:t>
            </w:r>
            <w:proofErr w:type="gramEnd"/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народному</w:t>
            </w:r>
            <w:proofErr w:type="gramEnd"/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творчеству. Комплексное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традиционной</w:t>
            </w:r>
            <w:proofErr w:type="gramEnd"/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культуры.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календарными</w:t>
            </w:r>
            <w:proofErr w:type="gramEnd"/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 семейно-бытовыми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обрядами и приуроченными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к ним песнями. Знакомство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со всеми жанровыми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группами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песенного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инструментального </w:t>
            </w:r>
          </w:p>
          <w:p w:rsidR="00545A3C" w:rsidRPr="003112AC" w:rsidRDefault="00545A3C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фольклора. </w:t>
            </w:r>
          </w:p>
          <w:p w:rsidR="00545A3C" w:rsidRPr="003112AC" w:rsidRDefault="00545A3C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48B" w:rsidRDefault="004D048B" w:rsidP="008E6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4576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7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4D048B" w:rsidRPr="00457677" w:rsidRDefault="004D048B" w:rsidP="004576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45767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Учебно-тематический план отражает последовательность изучения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разделов и тем программы с указанием распределения учебных часов.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представлена из расчета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аудиторных</w:t>
      </w:r>
      <w:proofErr w:type="gramEnd"/>
    </w:p>
    <w:p w:rsidR="00281DB8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занятий и самостоятельной работы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>.</w:t>
      </w:r>
    </w:p>
    <w:p w:rsidR="00281DB8" w:rsidRDefault="00281DB8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DB8" w:rsidRDefault="00281DB8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DB8" w:rsidRDefault="00281DB8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4576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77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4D048B" w:rsidRDefault="004D048B" w:rsidP="00457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7241"/>
        <w:gridCol w:w="1713"/>
      </w:tblGrid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календарь, осень. Темы: осенние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хлопоты; встреча осени,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возжигание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нового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огня; равноденствие, рябинник.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труд в поле и дома; осенние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заготовки на зиму.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фольклор. Темы: колыбельные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песни;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календарь, зима. Темы: обычаи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обряды Святок, Рождества;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дом – изба и терем, части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дома, домашняя утварь. Предназначение украшения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жилища.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весна. Темы: обычаи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 весеннего земледельческого календаря;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жаворонки; равноденствие; Егорий – вешний.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Русские народные ударные инструменты.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 часа</w:t>
            </w:r>
          </w:p>
        </w:tc>
      </w:tr>
    </w:tbl>
    <w:p w:rsidR="004D048B" w:rsidRPr="00457677" w:rsidRDefault="004D048B" w:rsidP="00457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B8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184"/>
        <w:gridCol w:w="1713"/>
      </w:tblGrid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осень. Темы: осенние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 «Дожинки», «Последний сноп»; приметные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деньки народного календаря (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«журавлиное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вече», равноденствие, покров, ледостав и т.п.)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русская свадьба, свадебная игра. Фольклорная композиция «кукольная свадебка».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зимние обряды. Темы: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калядования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посиделки,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гадания,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подблюдные песни. Фольклорная композиция «Пришла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коляда накануне Рождества».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Детский фольклор. Темы: загадки, пословицы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поговорки, дразнилки, страшилки; сказки,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музыкальные элементы сказки.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зимне-весенние традиции.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Темы: Масленица. Дни масленичной недели, блины,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масленичные катания,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гостевание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фольклорная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композиция «Масленица»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хороводы,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весенние и летние хороводы, хороводные игры.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инструменты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весенние традиции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обряды. Темы: встреча Весны, встреча птиц «Сороки»,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пост и Пасха, Красная горка, обряд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окликания</w:t>
            </w:r>
            <w:proofErr w:type="spell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молодых.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D2BB8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66B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B02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4D048B" w:rsidRPr="00066B02" w:rsidRDefault="004D048B" w:rsidP="00066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066B02" w:rsidRDefault="004D048B" w:rsidP="00066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184"/>
        <w:gridCol w:w="1713"/>
      </w:tblGrid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осень. Темы: приметные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деньки. Семён –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летопродавец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вторые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«бабье лето», Рождество Богородицы;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Покров.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свадебная игра. Сватовство,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девичник, приданое, приезд свадебного поезда, выкуп,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венчание, традиции свадебного пира.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былины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; искусство скоморохов.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- зима. Темы: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солнцеворот, Рождество Христово, вертеп.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Фольклорная композиция «Вертеп».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колядки,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подблюдные песни, зимние хороводы.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 струнные инструменты.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Традиции Великого поста.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Духовные стихи, Постовые (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говейные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) хороводы.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Приготовление к Пасхе.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весенне-летний цикл.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Темы: Приметные деньки -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Герасим-грачевник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Сорок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мучеников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Севастийских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Средокрестье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Благовещение,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Вербное Воскресение.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4D048B" w:rsidRPr="00066B02" w:rsidRDefault="004D048B" w:rsidP="00066B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0E127E" w:rsidRDefault="004D048B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Default="004D048B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7E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</w:p>
    <w:p w:rsidR="004D048B" w:rsidRPr="000E127E" w:rsidRDefault="004D048B" w:rsidP="000E12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E12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184"/>
        <w:gridCol w:w="1713"/>
      </w:tblGrid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осенние традиции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обряды. Темы: обряд «Похороны мух», Воздвиженье,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третья встреча осени, окончание уборки урожая,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капустники. Фольклорная композиция «Капустник».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Жилище и утварь Темы: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Региональные различия русской деревенской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архитектуры; орудия труда земледельца, народные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промыслы, русская игрушка (тряпичная, соломенная,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деревянная и глиняная).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Жанры народной музыки. Темы: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лирическая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протяжная песня, шуточные и плясовые песни, русская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частушка. Народные инструменты – гармони.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зима. Традиции святых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страшных вечеров. Святочные посиделки, целовальные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игры. Фольклорная композиция «Раз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крещенский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вечерок».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Семейные праздники и обряды. Темы: родины,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крестины, именины, свадьба, проводы в рекруты,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похоронный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поминальные обряды.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Региональные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особенности народного костюма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весенне-летний цикл.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Темы: первый выгон скота – Егорьев день (Георгий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Победоносец), Троицкая неделя, Иван Купала.</w:t>
            </w:r>
            <w:proofErr w:type="gramEnd"/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1DB8" w:rsidRDefault="00281DB8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1DB8" w:rsidRDefault="00281DB8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D2BB8" w:rsidRDefault="004D048B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D2BB8" w:rsidRDefault="009935F7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935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048B" w:rsidRPr="001D2BB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4D048B" w:rsidRPr="001D2BB8" w:rsidRDefault="004D048B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B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D2B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«Народное музыкальное творчество»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является приобретение обучающимися следующих знаний, умений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навыков: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знание жанров отечественного народного устного и музыкального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творчества, обрядов и народных праздников;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знание особенностей исполнения народных песен, танцев, наигрышей;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знание специфики средств выразительности музыкального фольклора;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знания музыкальной терминологии;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умение анализировать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, музыкальный и танцевальный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фольклор; </w:t>
      </w:r>
    </w:p>
    <w:p w:rsidR="004D048B" w:rsidRPr="00121B97" w:rsidRDefault="004D048B" w:rsidP="00432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владение навыками записи музыкального фольклора; </w:t>
      </w:r>
    </w:p>
    <w:p w:rsidR="004D048B" w:rsidRPr="00121B97" w:rsidRDefault="004D048B" w:rsidP="00432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умение применять теоретические знания в исполнительской практике.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9935F7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D048B" w:rsidRPr="008E6D31"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Default="004D048B" w:rsidP="0043223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23A">
        <w:rPr>
          <w:rFonts w:ascii="Times New Roman" w:hAnsi="Times New Roman" w:cs="Times New Roman"/>
          <w:b/>
          <w:bCs/>
          <w:sz w:val="28"/>
          <w:szCs w:val="28"/>
        </w:rPr>
        <w:t>Аттестация: цели, виды, форма, содержание</w:t>
      </w:r>
    </w:p>
    <w:p w:rsidR="004D048B" w:rsidRPr="0043223A" w:rsidRDefault="004D048B" w:rsidP="0043223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контроля успеваемости является систематичность, учёт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особенностей обучаемого и коллегиальность (для промежуточной </w:t>
      </w:r>
      <w:proofErr w:type="gramEnd"/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аттестации).</w:t>
      </w:r>
    </w:p>
    <w:p w:rsidR="004D048B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могутиспользоват</w:t>
      </w:r>
      <w:r>
        <w:rPr>
          <w:rFonts w:ascii="Times New Roman" w:hAnsi="Times New Roman" w:cs="Times New Roman"/>
          <w:sz w:val="28"/>
          <w:szCs w:val="28"/>
        </w:rPr>
        <w:t>ься устные и письменные опросы</w:t>
      </w:r>
      <w:r w:rsidRPr="00121B97">
        <w:rPr>
          <w:rFonts w:ascii="Times New Roman" w:hAnsi="Times New Roman" w:cs="Times New Roman"/>
          <w:sz w:val="28"/>
          <w:szCs w:val="28"/>
        </w:rPr>
        <w:t xml:space="preserve">, тематические праздники, классные вечера и др. </w:t>
      </w:r>
    </w:p>
    <w:p w:rsidR="004D048B" w:rsidRPr="00121B97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Текущий контроль успеваемо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счё</w:t>
      </w:r>
      <w:r w:rsidRPr="00121B97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аудиторного времени, предусмотренного на учебный предмет.Промежуточная аттестация проводится в целях определения </w:t>
      </w:r>
      <w:r>
        <w:rPr>
          <w:rFonts w:ascii="Times New Roman" w:hAnsi="Times New Roman" w:cs="Times New Roman"/>
          <w:sz w:val="28"/>
          <w:szCs w:val="28"/>
        </w:rPr>
        <w:t>достижений учащихся на определё</w:t>
      </w:r>
      <w:r w:rsidRPr="00121B97">
        <w:rPr>
          <w:rFonts w:ascii="Times New Roman" w:hAnsi="Times New Roman" w:cs="Times New Roman"/>
          <w:sz w:val="28"/>
          <w:szCs w:val="28"/>
        </w:rPr>
        <w:t>нном этапе обучения. Форму, время и виды проведения промежуточной аттестации по предмету «Народное музыкальное творчество» образовательное учреждение устанавливает самостоятельно. Формой промежуточной аттестации может быть кон</w:t>
      </w:r>
      <w:r>
        <w:rPr>
          <w:rFonts w:ascii="Times New Roman" w:hAnsi="Times New Roman" w:cs="Times New Roman"/>
          <w:sz w:val="28"/>
          <w:szCs w:val="28"/>
        </w:rPr>
        <w:t xml:space="preserve">трольный урок, зачёт, а также – </w:t>
      </w:r>
      <w:r w:rsidRPr="00121B97">
        <w:rPr>
          <w:rFonts w:ascii="Times New Roman" w:hAnsi="Times New Roman" w:cs="Times New Roman"/>
          <w:sz w:val="28"/>
          <w:szCs w:val="28"/>
        </w:rPr>
        <w:t>участие в каких-либо других тво</w:t>
      </w:r>
      <w:r>
        <w:rPr>
          <w:rFonts w:ascii="Times New Roman" w:hAnsi="Times New Roman" w:cs="Times New Roman"/>
          <w:sz w:val="28"/>
          <w:szCs w:val="28"/>
        </w:rPr>
        <w:t>рческих мероприятиях.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21B9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>сли по предмету «Народное музыка</w:t>
      </w:r>
      <w:r>
        <w:rPr>
          <w:rFonts w:ascii="Times New Roman" w:hAnsi="Times New Roman" w:cs="Times New Roman"/>
          <w:sz w:val="28"/>
          <w:szCs w:val="28"/>
        </w:rPr>
        <w:t xml:space="preserve">льное творчество» промежуточная </w:t>
      </w:r>
      <w:r w:rsidRPr="00121B97">
        <w:rPr>
          <w:rFonts w:ascii="Times New Roman" w:hAnsi="Times New Roman" w:cs="Times New Roman"/>
          <w:sz w:val="28"/>
          <w:szCs w:val="28"/>
        </w:rPr>
        <w:t xml:space="preserve">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работа, творческие просмотры. </w:t>
      </w:r>
    </w:p>
    <w:p w:rsidR="004D048B" w:rsidRPr="00121B97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График текущей и промежуточной аттестации: текущая аттестация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проводится в форме контрольных уроков в 1, 3, 5 и 7 полугодии по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материалу согласно календарно-тематическому плану. Промежуточная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зачётов во 2, 4, 6 и 8 полугодии согласно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календарно-тематическому плану.</w:t>
      </w:r>
    </w:p>
    <w:p w:rsidR="001865CE" w:rsidRPr="00121B97" w:rsidRDefault="001865CE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43223A" w:rsidRDefault="004D048B" w:rsidP="0043223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Содержание аттестации</w:t>
      </w:r>
    </w:p>
    <w:p w:rsidR="004D048B" w:rsidRPr="0043223A" w:rsidRDefault="004D048B" w:rsidP="004322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приметы народного календаря,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народные обычаи и обряды календарно-земледельческого цикла,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семейно-бытовые обычаи и обряды,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жанры устного и музыкально-поэтического творчества,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классификация народных музыкальных инструментов, </w:t>
      </w:r>
    </w:p>
    <w:p w:rsidR="004D048B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быт и уклад жизни русского народа. </w:t>
      </w:r>
    </w:p>
    <w:p w:rsidR="004D048B" w:rsidRPr="00121B97" w:rsidRDefault="004D048B" w:rsidP="004322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50C4" w:rsidRPr="00E250C4" w:rsidRDefault="00E250C4" w:rsidP="00E250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43223A" w:rsidRDefault="004D048B" w:rsidP="0043223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4D048B" w:rsidRDefault="004D048B" w:rsidP="00571F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3 («удовлетворительно»)</w:t>
      </w:r>
      <w:r w:rsidRPr="00121B97">
        <w:rPr>
          <w:rFonts w:ascii="Times New Roman" w:hAnsi="Times New Roman" w:cs="Times New Roman"/>
          <w:sz w:val="28"/>
          <w:szCs w:val="28"/>
        </w:rPr>
        <w:t xml:space="preserve"> - неполный и неточный ответ, допущенонесколько ошибок. Ответ пассивный, не эмоциональный.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4 («хорошо»)</w:t>
      </w:r>
      <w:r w:rsidRPr="00121B97">
        <w:rPr>
          <w:rFonts w:ascii="Times New Roman" w:hAnsi="Times New Roman" w:cs="Times New Roman"/>
          <w:sz w:val="28"/>
          <w:szCs w:val="28"/>
        </w:rPr>
        <w:t xml:space="preserve"> - ответ полный, но допущены неточности. Ответзаинтересованный и эмоциональный.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5 («отлично»)</w:t>
      </w:r>
      <w:r w:rsidRPr="00121B97">
        <w:rPr>
          <w:rFonts w:ascii="Times New Roman" w:hAnsi="Times New Roman" w:cs="Times New Roman"/>
          <w:sz w:val="28"/>
          <w:szCs w:val="28"/>
        </w:rPr>
        <w:t xml:space="preserve"> - яркий, осмысленный и выразительный ответ, полно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точно поданный материал.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 в классе,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в себя проверку выполненного задания, совместную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работу педагога и учащихся по теме урока, рекомендации педагога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относительно способов самостоятельной работы обучающихся.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Виды аудиторных учебных занятий по предмету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музыкальное творчество»: </w:t>
      </w:r>
    </w:p>
    <w:p w:rsidR="004D048B" w:rsidRPr="00121B97" w:rsidRDefault="004D048B" w:rsidP="00F53B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рассказ/беседа на одну из тем (народный календарь, жанры русского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фольклора, традиционный русский быт и уклад жизни); </w:t>
      </w:r>
    </w:p>
    <w:p w:rsidR="004D048B" w:rsidRPr="00121B97" w:rsidRDefault="004D048B" w:rsidP="00F53B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слушание и восприятие музыки, видео просмотр обрядовых действ; </w:t>
      </w:r>
    </w:p>
    <w:p w:rsidR="004D048B" w:rsidRPr="00121B97" w:rsidRDefault="004D048B" w:rsidP="00F53B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практическое освоение различных жанров устного, песенного,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инструментального и хореографического фольклора;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постановка фольклорных композиций согласно тематическому плану;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музыкально-фольклорные игры;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посещение специализированных музеев, выставок и экспозиций;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посещение фольклорных праздников.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Аудиторные занятия по предмету «Народное музыкальное творчество»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должны быть построены на сочетании различных видов деятельности,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включающих практические и твор</w:t>
      </w:r>
      <w:r>
        <w:rPr>
          <w:rFonts w:ascii="Times New Roman" w:hAnsi="Times New Roman" w:cs="Times New Roman"/>
          <w:sz w:val="28"/>
          <w:szCs w:val="28"/>
        </w:rPr>
        <w:t xml:space="preserve">ческие задания (слушание, видео </w:t>
      </w:r>
      <w:r w:rsidRPr="00121B97">
        <w:rPr>
          <w:rFonts w:ascii="Times New Roman" w:hAnsi="Times New Roman" w:cs="Times New Roman"/>
          <w:sz w:val="28"/>
          <w:szCs w:val="28"/>
        </w:rPr>
        <w:t>просмотр, пение, игра на народных инструментах и др.). Частая смена видов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позволит сохранить работоспособность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>, остроту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восприятия материала. Важнейшие педагогические принципы постепенности и последовательности в изучении материала требуют от преподавателя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применения различных подходов к учащимся, исходящих из оценки их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интеллектуальных, физических, музыкальных и эмоциональных данных,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уровня подготовки.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 цикличностью народного земледельческого календаря, с повторностью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периодичностью обрядов и приуроченных песен; с повторностью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передаваемых из поколения в поколение семейно-бытовых обрядов и песен.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Таким образом, на протяжении четырёх лет дети изучают одни и те же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обряды, обычаи и соответствующий им устный и музыкальный материал,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количество и уровень сложности, которого увеличивается с каждым годом.Методика работы, предложенная в программе, универсальна и может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работать на любом локальном стиле традиционной культуры. Она включает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 себя конкретные формы разнообразной практики, которые позволяют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комплексно изучить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традиционную культуру любой этнографической местности, реализовать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методику музыкально-эстетического воспитания детей посредством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фольклора. Содержание уроков, основанное на изучении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фольклора, позволяет учащимся не только освоить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учебный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материал, но и осознать себя наследниками национальных традиций.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935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6D31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МАТЕРИАЛЬНО-ТЕХНИЧЕСКИЕ УСЛОВИЯ РЕАЛИЗАЦИИ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соответствовать санитарным и противопожарным нормам, нормам охраны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труда. Материально-технические условия реализации программы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музыкальное творчество» должны обеспечивать возможность достижения</w:t>
      </w:r>
    </w:p>
    <w:p w:rsidR="004D048B" w:rsidRPr="00D92E28" w:rsidRDefault="004D048B" w:rsidP="00D9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обучающимися результатов, </w:t>
      </w:r>
      <w:r w:rsidRPr="00D92E28">
        <w:rPr>
          <w:rFonts w:ascii="Times New Roman" w:hAnsi="Times New Roman" w:cs="Times New Roman"/>
          <w:sz w:val="28"/>
          <w:szCs w:val="28"/>
        </w:rPr>
        <w:t xml:space="preserve">установленных федеральными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28">
        <w:rPr>
          <w:rFonts w:ascii="Times New Roman" w:hAnsi="Times New Roman" w:cs="Times New Roman"/>
          <w:sz w:val="28"/>
          <w:szCs w:val="28"/>
        </w:rPr>
        <w:t xml:space="preserve">государственными требованиями.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«Народное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121B97">
        <w:rPr>
          <w:rFonts w:ascii="Times New Roman" w:hAnsi="Times New Roman" w:cs="Times New Roman"/>
          <w:sz w:val="28"/>
          <w:szCs w:val="28"/>
        </w:rPr>
        <w:t xml:space="preserve">творчество» перечень аудиторий, специализированных кабинетов и материально-технического обеспечения включает: </w:t>
      </w:r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занятий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роялем/фортепиано; </w:t>
      </w:r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учебные парты/столы; </w:t>
      </w:r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1B97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дисков, магнитофон, видеомагнитофон (DVD проигрыватель), персональный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компьютер); </w:t>
      </w:r>
    </w:p>
    <w:p w:rsidR="004D048B" w:rsidRPr="00121B97" w:rsidRDefault="004D048B" w:rsidP="00F53B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материалами (фонотеку, видеотеку, фильмотеку, просмотровый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видеозал/класс);</w:t>
      </w:r>
      <w:proofErr w:type="gramEnd"/>
    </w:p>
    <w:p w:rsidR="004D048B" w:rsidRPr="00121B97" w:rsidRDefault="004D048B" w:rsidP="00F53B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21B97">
        <w:rPr>
          <w:rFonts w:ascii="Times New Roman" w:hAnsi="Times New Roman" w:cs="Times New Roman"/>
          <w:sz w:val="28"/>
          <w:szCs w:val="28"/>
        </w:rPr>
        <w:t xml:space="preserve">чебные аудитории должны быть оформлены наглядными пособиями.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содержания, своевременного обслуживания и ремонта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9935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6D31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proofErr w:type="gramStart"/>
      <w:r w:rsidRPr="008E6D31">
        <w:rPr>
          <w:rFonts w:ascii="Times New Roman" w:hAnsi="Times New Roman" w:cs="Times New Roman"/>
          <w:b/>
          <w:bCs/>
          <w:sz w:val="28"/>
          <w:szCs w:val="28"/>
        </w:rPr>
        <w:t>РЕКОМЕНДУЕМОЙ</w:t>
      </w:r>
      <w:proofErr w:type="gramEnd"/>
      <w:r w:rsidRPr="008E6D31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МЕТОДИЧЕСКОЙ И УЧЕБНОЙ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F53B73" w:rsidRDefault="004D048B" w:rsidP="008E6D3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3B73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методической литературы</w:t>
      </w:r>
    </w:p>
    <w:p w:rsidR="004D048B" w:rsidRPr="00121B97" w:rsidRDefault="004D048B" w:rsidP="008E6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Андреева М., Шукшина З. Первые шаги в музыке. – М.,1993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. 1-10. – М., 1991-1994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Васильев Ю., Широков А. Рассказы о русских народных инструментах.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– М., 1986 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О., Иванова А.,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Е. Мир детства в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культуре. – М., 1992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Куприянова Л.Л. Русский фольклор, учебник (1-4 классы). «Мнемозина», 2002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21B97">
        <w:rPr>
          <w:rFonts w:ascii="Times New Roman" w:hAnsi="Times New Roman" w:cs="Times New Roman"/>
          <w:sz w:val="28"/>
          <w:szCs w:val="28"/>
        </w:rPr>
        <w:t xml:space="preserve">Куприянова Л.Л. Русский фольклор, рекомендации к учебнику.«Мнемозина», 2002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А. Круглый год. – М., 1991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Фольклор-музыка-театр. Под ред. Мерзляковой С. М.,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, 1999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F53B7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3B73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учебной литературы</w:t>
      </w:r>
    </w:p>
    <w:p w:rsidR="004D048B" w:rsidRDefault="004D048B" w:rsidP="00F53B7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048B" w:rsidRPr="00F53B73" w:rsidRDefault="004D048B" w:rsidP="00F53B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Алексеев А. Русский календарно-обрядовый фольклор Сибири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Дальнего Востока. Сибирское предприятие РАН. Серия книг «Памятники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 народов Сибири и Дальнего Востока». Новосибирск, «Наука»,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7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Ананичева Т. Песенные традиции Поволжья. М.: «Музыка», 1991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7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Анисимова А.П. Песни и сказки Пензенской области. Пенза,1953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Богданов Г. Несколько шагов к фольклорному танцу. – М., 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Гилярова Н. Хрестоматия по русскому народному творчеству. – М.,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Гилярова Н. Музыкальный фольклор Рязанской области. - М., 1987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Гилярова Н. Новогодние поздравительные песни Рязанской области. -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М., 1985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Григорьева Н. Народные песни, игры, загадки. Для детских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фольклорных ансамблей. – СПб, 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Костюмы Курской губернии. Курск, 2008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5B6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21B97">
        <w:rPr>
          <w:rFonts w:ascii="Times New Roman" w:hAnsi="Times New Roman" w:cs="Times New Roman"/>
          <w:sz w:val="28"/>
          <w:szCs w:val="28"/>
        </w:rPr>
        <w:t xml:space="preserve">Науменко Г. Фольклорная азбука. – М., 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Новицкая М.Ю. От осени до осени. Хрестоматия. Издание центра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. М., 1994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5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</w:t>
      </w:r>
      <w:r w:rsidRPr="00121B97">
        <w:rPr>
          <w:rFonts w:ascii="Times New Roman" w:hAnsi="Times New Roman" w:cs="Times New Roman"/>
          <w:sz w:val="28"/>
          <w:szCs w:val="28"/>
        </w:rPr>
        <w:t xml:space="preserve">Пушкина С. Мы играем и поём. Инсценировки русских народных игр,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песен и праздников. – М., Школьная Пресса, 2001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Л. Музыкальный фольклор и дети. – М., 1992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Дополнительные дидактические материалы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Видео- и аудиоматериалы: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D92E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аудио записи этнографических исполнителей и коллективов; </w:t>
      </w:r>
    </w:p>
    <w:p w:rsidR="004D048B" w:rsidRPr="00121B97" w:rsidRDefault="004D048B" w:rsidP="00D92E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телевизионные передачи из цикла «Мировая деревня»; </w:t>
      </w:r>
    </w:p>
    <w:p w:rsidR="004D048B" w:rsidRPr="00121B97" w:rsidRDefault="004D048B" w:rsidP="00D92E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телевизионные передачи из цикла «Странствия музыканта»; </w:t>
      </w:r>
    </w:p>
    <w:p w:rsidR="004D048B" w:rsidRPr="00121B97" w:rsidRDefault="004D048B" w:rsidP="00D92E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экспедиционные аудио и видеозаписи этнографических коллективов </w:t>
      </w:r>
    </w:p>
    <w:p w:rsidR="004D048B" w:rsidRPr="00121B97" w:rsidRDefault="004D048B" w:rsidP="00D92E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и исполнителей.</w:t>
      </w:r>
    </w:p>
    <w:p w:rsidR="004D048B" w:rsidRPr="00121B97" w:rsidRDefault="004D048B" w:rsidP="00D92E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048B" w:rsidRPr="00121B97" w:rsidSect="0055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C6"/>
    <w:multiLevelType w:val="hybridMultilevel"/>
    <w:tmpl w:val="66E4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603F2F"/>
    <w:multiLevelType w:val="hybridMultilevel"/>
    <w:tmpl w:val="A54A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BE8"/>
    <w:multiLevelType w:val="hybridMultilevel"/>
    <w:tmpl w:val="A912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B209F6"/>
    <w:multiLevelType w:val="hybridMultilevel"/>
    <w:tmpl w:val="A66E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010146"/>
    <w:multiLevelType w:val="hybridMultilevel"/>
    <w:tmpl w:val="E7B6C808"/>
    <w:lvl w:ilvl="0" w:tplc="19F09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08A5"/>
    <w:multiLevelType w:val="hybridMultilevel"/>
    <w:tmpl w:val="D41238EE"/>
    <w:lvl w:ilvl="0" w:tplc="1BDE5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21BF"/>
    <w:multiLevelType w:val="hybridMultilevel"/>
    <w:tmpl w:val="B628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605"/>
    <w:multiLevelType w:val="hybridMultilevel"/>
    <w:tmpl w:val="9B16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C3613A"/>
    <w:multiLevelType w:val="hybridMultilevel"/>
    <w:tmpl w:val="A18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F03FBE"/>
    <w:multiLevelType w:val="hybridMultilevel"/>
    <w:tmpl w:val="0B60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F0648B"/>
    <w:multiLevelType w:val="hybridMultilevel"/>
    <w:tmpl w:val="C740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27479F"/>
    <w:multiLevelType w:val="hybridMultilevel"/>
    <w:tmpl w:val="8678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B97"/>
    <w:rsid w:val="000015B6"/>
    <w:rsid w:val="00010471"/>
    <w:rsid w:val="00016CA9"/>
    <w:rsid w:val="00041F42"/>
    <w:rsid w:val="00066B02"/>
    <w:rsid w:val="000E127E"/>
    <w:rsid w:val="000E7039"/>
    <w:rsid w:val="000F7384"/>
    <w:rsid w:val="00121B97"/>
    <w:rsid w:val="001355F6"/>
    <w:rsid w:val="001862CB"/>
    <w:rsid w:val="001865CE"/>
    <w:rsid w:val="001C7D40"/>
    <w:rsid w:val="001D2BB8"/>
    <w:rsid w:val="00220675"/>
    <w:rsid w:val="002250CC"/>
    <w:rsid w:val="00281DB8"/>
    <w:rsid w:val="002968F2"/>
    <w:rsid w:val="002E1347"/>
    <w:rsid w:val="003112AC"/>
    <w:rsid w:val="003659CD"/>
    <w:rsid w:val="00382110"/>
    <w:rsid w:val="003E32AB"/>
    <w:rsid w:val="004112C1"/>
    <w:rsid w:val="0043223A"/>
    <w:rsid w:val="00457677"/>
    <w:rsid w:val="004C6ADF"/>
    <w:rsid w:val="004D048B"/>
    <w:rsid w:val="004E1AC5"/>
    <w:rsid w:val="004F51CB"/>
    <w:rsid w:val="005418AC"/>
    <w:rsid w:val="00545A3C"/>
    <w:rsid w:val="005533C4"/>
    <w:rsid w:val="00556224"/>
    <w:rsid w:val="00571F24"/>
    <w:rsid w:val="005C1E82"/>
    <w:rsid w:val="005D0FBD"/>
    <w:rsid w:val="005F0275"/>
    <w:rsid w:val="00654ED4"/>
    <w:rsid w:val="00683555"/>
    <w:rsid w:val="00692B5A"/>
    <w:rsid w:val="0078588A"/>
    <w:rsid w:val="007B2583"/>
    <w:rsid w:val="007C3B19"/>
    <w:rsid w:val="007D0BB4"/>
    <w:rsid w:val="00854D8F"/>
    <w:rsid w:val="00856AAE"/>
    <w:rsid w:val="008A1A1C"/>
    <w:rsid w:val="008D33B0"/>
    <w:rsid w:val="008E6D31"/>
    <w:rsid w:val="009935F7"/>
    <w:rsid w:val="00A053E6"/>
    <w:rsid w:val="00A170E6"/>
    <w:rsid w:val="00A471B4"/>
    <w:rsid w:val="00AE4D58"/>
    <w:rsid w:val="00BD7700"/>
    <w:rsid w:val="00C00AAE"/>
    <w:rsid w:val="00C07C2C"/>
    <w:rsid w:val="00D004CA"/>
    <w:rsid w:val="00D40920"/>
    <w:rsid w:val="00D47C17"/>
    <w:rsid w:val="00D62F60"/>
    <w:rsid w:val="00D63DB4"/>
    <w:rsid w:val="00D92E28"/>
    <w:rsid w:val="00DE0178"/>
    <w:rsid w:val="00E250C4"/>
    <w:rsid w:val="00E41497"/>
    <w:rsid w:val="00EE0665"/>
    <w:rsid w:val="00F023E4"/>
    <w:rsid w:val="00F53B73"/>
    <w:rsid w:val="00F9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7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1B97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041F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uiPriority w:val="21"/>
    <w:qFormat/>
    <w:rsid w:val="00C07C2C"/>
    <w:rPr>
      <w:b/>
      <w:bCs/>
      <w:i/>
      <w:iCs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C07C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link w:val="a6"/>
    <w:uiPriority w:val="30"/>
    <w:rsid w:val="00C07C2C"/>
    <w:rPr>
      <w:rFonts w:cs="Calibri"/>
      <w:b/>
      <w:bCs/>
      <w:i/>
      <w:iCs/>
      <w:color w:val="4F81BD"/>
    </w:rPr>
  </w:style>
  <w:style w:type="character" w:styleId="a8">
    <w:name w:val="Subtle Emphasis"/>
    <w:uiPriority w:val="19"/>
    <w:qFormat/>
    <w:rsid w:val="00C07C2C"/>
    <w:rPr>
      <w:i/>
      <w:iCs/>
      <w:color w:val="808080"/>
    </w:rPr>
  </w:style>
  <w:style w:type="character" w:styleId="a9">
    <w:name w:val="Strong"/>
    <w:qFormat/>
    <w:locked/>
    <w:rsid w:val="00C07C2C"/>
    <w:rPr>
      <w:b/>
      <w:bCs/>
    </w:rPr>
  </w:style>
  <w:style w:type="paragraph" w:styleId="aa">
    <w:name w:val="Subtitle"/>
    <w:basedOn w:val="a"/>
    <w:next w:val="a"/>
    <w:link w:val="ab"/>
    <w:qFormat/>
    <w:locked/>
    <w:rsid w:val="00C07C2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link w:val="aa"/>
    <w:rsid w:val="00C07C2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2457</Words>
  <Characters>18182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intels</cp:lastModifiedBy>
  <cp:revision>30</cp:revision>
  <dcterms:created xsi:type="dcterms:W3CDTF">2014-03-30T18:32:00Z</dcterms:created>
  <dcterms:modified xsi:type="dcterms:W3CDTF">2015-09-13T18:08:00Z</dcterms:modified>
</cp:coreProperties>
</file>