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4C" w:rsidRPr="00D0494C" w:rsidRDefault="001149F2" w:rsidP="00E2657C">
      <w:pPr>
        <w:rPr>
          <w:rFonts w:ascii="Arial" w:hAnsi="Arial" w:cs="Arial"/>
          <w:b/>
          <w:i/>
          <w:sz w:val="24"/>
          <w:szCs w:val="24"/>
        </w:rPr>
      </w:pPr>
      <w:r w:rsidRPr="00D0494C">
        <w:rPr>
          <w:rFonts w:ascii="Arial" w:hAnsi="Arial" w:cs="Arial"/>
          <w:b/>
          <w:i/>
          <w:sz w:val="24"/>
          <w:szCs w:val="24"/>
        </w:rPr>
        <w:t xml:space="preserve">Рабочая программа индивидуальной  работы </w:t>
      </w:r>
      <w:r w:rsidR="005E4751" w:rsidRPr="00D0494C">
        <w:rPr>
          <w:rFonts w:ascii="Arial" w:hAnsi="Arial" w:cs="Arial"/>
          <w:b/>
          <w:i/>
          <w:sz w:val="24"/>
          <w:szCs w:val="24"/>
        </w:rPr>
        <w:t xml:space="preserve">с детьми </w:t>
      </w:r>
      <w:r w:rsidR="00E2657C">
        <w:rPr>
          <w:rFonts w:ascii="Arial" w:hAnsi="Arial" w:cs="Arial"/>
          <w:b/>
          <w:i/>
          <w:sz w:val="24"/>
          <w:szCs w:val="24"/>
        </w:rPr>
        <w:t>раннего дошкольного возраста</w:t>
      </w:r>
      <w:r w:rsidR="005E4751" w:rsidRPr="00D0494C">
        <w:rPr>
          <w:rFonts w:ascii="Arial" w:hAnsi="Arial" w:cs="Arial"/>
          <w:b/>
          <w:i/>
          <w:sz w:val="24"/>
          <w:szCs w:val="24"/>
        </w:rPr>
        <w:t xml:space="preserve"> с</w:t>
      </w:r>
      <w:r w:rsidR="00B02A52" w:rsidRPr="00D0494C">
        <w:rPr>
          <w:rFonts w:ascii="Arial" w:hAnsi="Arial" w:cs="Arial"/>
          <w:b/>
          <w:i/>
          <w:sz w:val="24"/>
          <w:szCs w:val="24"/>
        </w:rPr>
        <w:t xml:space="preserve"> тяжёлыми нарушениями</w:t>
      </w:r>
      <w:r w:rsidR="005E4751" w:rsidRPr="00D0494C">
        <w:rPr>
          <w:rFonts w:ascii="Arial" w:hAnsi="Arial" w:cs="Arial"/>
          <w:b/>
          <w:i/>
          <w:sz w:val="24"/>
          <w:szCs w:val="24"/>
        </w:rPr>
        <w:t xml:space="preserve"> зрения</w:t>
      </w:r>
      <w:r w:rsidRPr="00D0494C">
        <w:rPr>
          <w:rFonts w:ascii="Arial" w:hAnsi="Arial" w:cs="Arial"/>
          <w:b/>
          <w:i/>
          <w:sz w:val="24"/>
          <w:szCs w:val="24"/>
        </w:rPr>
        <w:t>.</w:t>
      </w:r>
    </w:p>
    <w:p w:rsidR="00D0494C" w:rsidRDefault="00D0494C" w:rsidP="00C33027">
      <w:pPr>
        <w:rPr>
          <w:rFonts w:ascii="Times New Roman" w:hAnsi="Times New Roman"/>
          <w:b/>
          <w:sz w:val="24"/>
          <w:szCs w:val="24"/>
        </w:rPr>
      </w:pPr>
    </w:p>
    <w:p w:rsidR="001149F2" w:rsidRPr="00D0494C" w:rsidRDefault="001149F2" w:rsidP="00C33027">
      <w:pPr>
        <w:rPr>
          <w:rFonts w:ascii="Arial" w:hAnsi="Arial" w:cs="Arial"/>
          <w:b/>
          <w:i/>
          <w:sz w:val="24"/>
          <w:szCs w:val="24"/>
        </w:rPr>
      </w:pPr>
      <w:r w:rsidRPr="00D0494C">
        <w:rPr>
          <w:rFonts w:ascii="Times New Roman" w:hAnsi="Times New Roman"/>
          <w:b/>
          <w:sz w:val="24"/>
          <w:szCs w:val="24"/>
        </w:rPr>
        <w:t>Программу составила:</w:t>
      </w:r>
      <w:r w:rsidR="00D0494C" w:rsidRPr="00D0494C">
        <w:rPr>
          <w:rFonts w:ascii="Arial" w:hAnsi="Arial" w:cs="Arial"/>
          <w:b/>
          <w:i/>
          <w:sz w:val="24"/>
          <w:szCs w:val="24"/>
        </w:rPr>
        <w:t xml:space="preserve"> </w:t>
      </w:r>
      <w:r w:rsidR="00D0494C" w:rsidRPr="00D0494C">
        <w:rPr>
          <w:rFonts w:ascii="Times New Roman" w:hAnsi="Times New Roman"/>
          <w:b/>
          <w:sz w:val="24"/>
          <w:szCs w:val="24"/>
        </w:rPr>
        <w:t xml:space="preserve">учитель-дефектолог </w:t>
      </w:r>
      <w:proofErr w:type="spellStart"/>
      <w:r w:rsidR="005E4751" w:rsidRPr="00D0494C">
        <w:rPr>
          <w:rFonts w:ascii="Times New Roman" w:hAnsi="Times New Roman"/>
          <w:b/>
          <w:sz w:val="24"/>
          <w:szCs w:val="24"/>
        </w:rPr>
        <w:t>Балаклеец</w:t>
      </w:r>
      <w:proofErr w:type="spellEnd"/>
      <w:r w:rsidR="005E4751" w:rsidRPr="00D0494C">
        <w:rPr>
          <w:rFonts w:ascii="Times New Roman" w:hAnsi="Times New Roman"/>
          <w:b/>
          <w:sz w:val="24"/>
          <w:szCs w:val="24"/>
        </w:rPr>
        <w:t xml:space="preserve"> В.Н.</w:t>
      </w:r>
    </w:p>
    <w:p w:rsidR="00D0494C" w:rsidRDefault="00D0494C" w:rsidP="00C33027">
      <w:pPr>
        <w:ind w:right="-314"/>
        <w:jc w:val="both"/>
        <w:rPr>
          <w:b/>
          <w:sz w:val="24"/>
          <w:szCs w:val="24"/>
        </w:rPr>
      </w:pPr>
      <w:r w:rsidRPr="00D0494C">
        <w:rPr>
          <w:b/>
          <w:sz w:val="24"/>
          <w:szCs w:val="24"/>
        </w:rPr>
        <w:t xml:space="preserve"> </w:t>
      </w:r>
    </w:p>
    <w:p w:rsidR="001149F2" w:rsidRPr="00D0494C" w:rsidRDefault="001149F2" w:rsidP="00C33027">
      <w:pPr>
        <w:ind w:right="-314"/>
        <w:jc w:val="both"/>
        <w:rPr>
          <w:b/>
          <w:sz w:val="24"/>
          <w:szCs w:val="24"/>
        </w:rPr>
      </w:pPr>
      <w:r w:rsidRPr="00D0494C">
        <w:rPr>
          <w:rFonts w:ascii="Times New Roman" w:hAnsi="Times New Roman"/>
          <w:b/>
          <w:sz w:val="24"/>
          <w:szCs w:val="24"/>
        </w:rPr>
        <w:t>Пояснительная записка:</w:t>
      </w:r>
    </w:p>
    <w:p w:rsidR="001149F2" w:rsidRPr="00D0494C" w:rsidRDefault="001149F2" w:rsidP="006564FB">
      <w:pPr>
        <w:spacing w:after="0" w:line="360" w:lineRule="auto"/>
        <w:ind w:left="540"/>
        <w:jc w:val="both"/>
        <w:rPr>
          <w:rFonts w:ascii="Times New Roman" w:hAnsi="Times New Roman"/>
          <w:sz w:val="24"/>
          <w:szCs w:val="24"/>
        </w:rPr>
      </w:pPr>
      <w:r w:rsidRPr="00D0494C">
        <w:rPr>
          <w:rFonts w:ascii="Times New Roman" w:hAnsi="Times New Roman"/>
          <w:sz w:val="24"/>
          <w:szCs w:val="24"/>
        </w:rPr>
        <w:t xml:space="preserve">    Рабочая программа индивидуальной</w:t>
      </w:r>
      <w:r w:rsidR="00E2657C">
        <w:rPr>
          <w:rFonts w:ascii="Times New Roman" w:hAnsi="Times New Roman"/>
          <w:sz w:val="24"/>
          <w:szCs w:val="24"/>
        </w:rPr>
        <w:t xml:space="preserve"> </w:t>
      </w:r>
      <w:r w:rsidR="00610FA6">
        <w:rPr>
          <w:rFonts w:ascii="Times New Roman" w:hAnsi="Times New Roman"/>
          <w:sz w:val="24"/>
          <w:szCs w:val="24"/>
        </w:rPr>
        <w:t xml:space="preserve">коррекционной </w:t>
      </w:r>
      <w:r w:rsidR="00E2657C">
        <w:rPr>
          <w:rFonts w:ascii="Times New Roman" w:hAnsi="Times New Roman"/>
          <w:sz w:val="24"/>
          <w:szCs w:val="24"/>
        </w:rPr>
        <w:t>работы в группе кратковременного пребывания</w:t>
      </w:r>
      <w:bookmarkStart w:id="0" w:name="_GoBack"/>
      <w:bookmarkEnd w:id="0"/>
      <w:r w:rsidRPr="00D0494C">
        <w:rPr>
          <w:rFonts w:ascii="Times New Roman" w:hAnsi="Times New Roman"/>
          <w:sz w:val="24"/>
          <w:szCs w:val="24"/>
        </w:rPr>
        <w:t xml:space="preserve"> учитывает особенности психического развития детей </w:t>
      </w:r>
      <w:r w:rsidR="00610FA6">
        <w:rPr>
          <w:rFonts w:ascii="Times New Roman" w:hAnsi="Times New Roman"/>
          <w:sz w:val="24"/>
          <w:szCs w:val="24"/>
        </w:rPr>
        <w:t xml:space="preserve">с тяжёлыми нарушениями зрения </w:t>
      </w:r>
      <w:r w:rsidRPr="00D0494C">
        <w:rPr>
          <w:rFonts w:ascii="Times New Roman" w:hAnsi="Times New Roman"/>
          <w:sz w:val="24"/>
          <w:szCs w:val="24"/>
        </w:rPr>
        <w:t xml:space="preserve">в возрасте от 1,5 до 3 лет, а так же современные научные исследования проблем в развитии данной группы детей </w:t>
      </w:r>
      <w:r w:rsidRPr="00D0494C">
        <w:rPr>
          <w:rFonts w:ascii="Times New Roman" w:hAnsi="Times New Roman"/>
          <w:i/>
          <w:sz w:val="24"/>
          <w:szCs w:val="24"/>
        </w:rPr>
        <w:t xml:space="preserve">(Громова О.Е., Ю.Ф. Гаркуша, И.С. Кривовяз, </w:t>
      </w:r>
      <w:r w:rsidRPr="00D0494C">
        <w:rPr>
          <w:rFonts w:ascii="Times New Roman" w:hAnsi="Times New Roman"/>
          <w:i/>
          <w:spacing w:val="-2"/>
          <w:sz w:val="24"/>
          <w:szCs w:val="24"/>
        </w:rPr>
        <w:t>Л.С. Цветкова</w:t>
      </w:r>
      <w:r w:rsidRPr="00D0494C">
        <w:rPr>
          <w:rFonts w:ascii="Times New Roman" w:hAnsi="Times New Roman"/>
          <w:sz w:val="24"/>
          <w:szCs w:val="24"/>
        </w:rPr>
        <w:t xml:space="preserve">). Известно, что основой развития речи и познавательной активности ребёнка  раннего  возраста  являются  его  общение  </w:t>
      </w:r>
      <w:proofErr w:type="gramStart"/>
      <w:r w:rsidRPr="00D0494C">
        <w:rPr>
          <w:rFonts w:ascii="Times New Roman" w:hAnsi="Times New Roman"/>
          <w:sz w:val="24"/>
          <w:szCs w:val="24"/>
        </w:rPr>
        <w:t>со</w:t>
      </w:r>
      <w:proofErr w:type="gramEnd"/>
      <w:r w:rsidRPr="00D0494C">
        <w:rPr>
          <w:rFonts w:ascii="Times New Roman" w:hAnsi="Times New Roman"/>
          <w:sz w:val="24"/>
          <w:szCs w:val="24"/>
        </w:rPr>
        <w:t xml:space="preserve">  взрослым  и развитие восприятия в предметной  деятельности. </w:t>
      </w:r>
      <w:r w:rsidRPr="00D0494C">
        <w:rPr>
          <w:rFonts w:ascii="Times New Roman" w:hAnsi="Times New Roman"/>
          <w:color w:val="000000"/>
          <w:sz w:val="24"/>
          <w:szCs w:val="24"/>
        </w:rPr>
        <w:t xml:space="preserve">Результаты обследования детей по направлениям «Сенсорное воспитание» и «Ребенок и окружающий мир» показали, что дети </w:t>
      </w:r>
      <w:r w:rsidR="00E2657C">
        <w:rPr>
          <w:rFonts w:ascii="Times New Roman" w:hAnsi="Times New Roman"/>
          <w:color w:val="000000"/>
          <w:sz w:val="24"/>
          <w:szCs w:val="24"/>
        </w:rPr>
        <w:t xml:space="preserve">с тяжёлыми нарушениями зрения </w:t>
      </w:r>
      <w:r w:rsidRPr="00D0494C">
        <w:rPr>
          <w:rFonts w:ascii="Times New Roman" w:hAnsi="Times New Roman"/>
          <w:color w:val="000000"/>
          <w:sz w:val="24"/>
          <w:szCs w:val="24"/>
        </w:rPr>
        <w:t xml:space="preserve">нуждаются в проведении коррекционно-развивающих занятий, задачами которых является: </w:t>
      </w:r>
    </w:p>
    <w:p w:rsidR="001149F2" w:rsidRPr="00D0494C" w:rsidRDefault="001149F2" w:rsidP="00D26039">
      <w:pPr>
        <w:numPr>
          <w:ilvl w:val="0"/>
          <w:numId w:val="2"/>
        </w:numPr>
        <w:spacing w:after="0" w:line="360" w:lineRule="auto"/>
        <w:jc w:val="both"/>
        <w:rPr>
          <w:rFonts w:ascii="Times New Roman" w:hAnsi="Times New Roman"/>
          <w:sz w:val="24"/>
          <w:szCs w:val="24"/>
        </w:rPr>
      </w:pPr>
      <w:r w:rsidRPr="00D0494C">
        <w:rPr>
          <w:rFonts w:ascii="Times New Roman" w:hAnsi="Times New Roman"/>
          <w:sz w:val="24"/>
          <w:szCs w:val="24"/>
        </w:rPr>
        <w:t>обучение детей сличению и группировке   предметов с заданным признаком;</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формирование умения  различать и называть цвет, форму и величину предмета;</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 xml:space="preserve">дальнейшее расширение практического опыта детей с установкой на интеграцию их знаний и умений действовать с учетом требований окружающей действительности; </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обогащение пассивного и активного словаря;</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в процессе совместной  деятельности  формирование у детей мотивации к общению;</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формирование инициативности и активности детей с использованием вербальных средств речи в процессе общения;</w:t>
      </w:r>
    </w:p>
    <w:p w:rsidR="001149F2" w:rsidRPr="00D0494C" w:rsidRDefault="001149F2" w:rsidP="00D26039">
      <w:pPr>
        <w:pStyle w:val="aa"/>
        <w:numPr>
          <w:ilvl w:val="0"/>
          <w:numId w:val="2"/>
        </w:numPr>
        <w:spacing w:line="360" w:lineRule="auto"/>
        <w:jc w:val="both"/>
        <w:rPr>
          <w:rFonts w:ascii="Times New Roman" w:hAnsi="Times New Roman"/>
          <w:color w:val="000000"/>
          <w:sz w:val="24"/>
          <w:szCs w:val="24"/>
        </w:rPr>
      </w:pPr>
      <w:r w:rsidRPr="00D0494C">
        <w:rPr>
          <w:rFonts w:ascii="Times New Roman" w:hAnsi="Times New Roman"/>
          <w:sz w:val="24"/>
          <w:szCs w:val="24"/>
        </w:rPr>
        <w:t>развитие психических процессов.</w:t>
      </w:r>
    </w:p>
    <w:p w:rsidR="001149F2" w:rsidRPr="00D0494C" w:rsidRDefault="001149F2" w:rsidP="00D26039">
      <w:pPr>
        <w:pStyle w:val="aa"/>
        <w:spacing w:line="360" w:lineRule="auto"/>
        <w:ind w:left="180"/>
        <w:jc w:val="both"/>
        <w:rPr>
          <w:rFonts w:ascii="Times New Roman" w:hAnsi="Times New Roman"/>
          <w:sz w:val="24"/>
          <w:szCs w:val="24"/>
        </w:rPr>
      </w:pPr>
      <w:r w:rsidRPr="00D0494C">
        <w:rPr>
          <w:rFonts w:ascii="Times New Roman" w:hAnsi="Times New Roman"/>
          <w:sz w:val="24"/>
          <w:szCs w:val="24"/>
        </w:rPr>
        <w:t xml:space="preserve">        Важным фактором в планировании занятий по ознакомлению детей с цветом, формой, величиной предметов является </w:t>
      </w:r>
      <w:r w:rsidRPr="00D0494C">
        <w:rPr>
          <w:rFonts w:ascii="Times New Roman" w:hAnsi="Times New Roman"/>
          <w:b/>
          <w:sz w:val="24"/>
          <w:szCs w:val="24"/>
        </w:rPr>
        <w:t>принцип последовательности</w:t>
      </w:r>
      <w:r w:rsidRPr="00D0494C">
        <w:rPr>
          <w:rFonts w:ascii="Times New Roman" w:hAnsi="Times New Roman"/>
          <w:sz w:val="24"/>
          <w:szCs w:val="24"/>
        </w:rPr>
        <w:t xml:space="preserve">, предусматривающий постепенное усложнение заданий. Это усложнение идет от элементарных заданий на группировку </w:t>
      </w:r>
      <w:r w:rsidRPr="00D0494C">
        <w:rPr>
          <w:rFonts w:ascii="Times New Roman" w:hAnsi="Times New Roman"/>
          <w:sz w:val="24"/>
          <w:szCs w:val="24"/>
        </w:rPr>
        <w:lastRenderedPageBreak/>
        <w:t xml:space="preserve">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 Принципом последовательности обусловливается и ознакомление детей вначале с вполне осязаемыми сенсорными свойствами — величиной и формой предметов. Учитывая, что формирование представлений о цвете предметов требует от детей особого </w:t>
      </w:r>
      <w:r w:rsidRPr="00D0494C">
        <w:rPr>
          <w:rFonts w:ascii="Times New Roman" w:hAnsi="Times New Roman"/>
          <w:spacing w:val="-14"/>
          <w:sz w:val="24"/>
          <w:szCs w:val="24"/>
        </w:rPr>
        <w:t xml:space="preserve">внимания (поскольку цвет является тем свойством предмета, которое нельзя </w:t>
      </w:r>
      <w:r w:rsidRPr="00D0494C">
        <w:rPr>
          <w:rFonts w:ascii="Times New Roman" w:hAnsi="Times New Roman"/>
          <w:spacing w:val="-7"/>
          <w:sz w:val="24"/>
          <w:szCs w:val="24"/>
        </w:rPr>
        <w:t>обследовать во внешнем плане рукой, жестом</w:t>
      </w:r>
      <w:r w:rsidRPr="00D0494C">
        <w:rPr>
          <w:rFonts w:ascii="Times New Roman" w:hAnsi="Times New Roman"/>
          <w:spacing w:val="-12"/>
          <w:sz w:val="24"/>
          <w:szCs w:val="24"/>
        </w:rPr>
        <w:t xml:space="preserve">) </w:t>
      </w:r>
      <w:r w:rsidRPr="00D0494C">
        <w:rPr>
          <w:rFonts w:ascii="Times New Roman" w:hAnsi="Times New Roman"/>
          <w:sz w:val="24"/>
          <w:szCs w:val="24"/>
        </w:rPr>
        <w:t xml:space="preserve">мы активно используем </w:t>
      </w:r>
      <w:r w:rsidRPr="00D0494C">
        <w:rPr>
          <w:rFonts w:ascii="Times New Roman" w:hAnsi="Times New Roman"/>
          <w:b/>
          <w:sz w:val="24"/>
          <w:szCs w:val="24"/>
        </w:rPr>
        <w:t>продуктивную деятельность</w:t>
      </w:r>
      <w:r w:rsidRPr="00D0494C">
        <w:rPr>
          <w:rFonts w:ascii="Times New Roman" w:hAnsi="Times New Roman"/>
          <w:sz w:val="24"/>
          <w:szCs w:val="24"/>
        </w:rPr>
        <w:t xml:space="preserve"> детей (лепку, рисование, аппликацию, конструирование), работу с природным материалом, игры с водой и крупами. </w:t>
      </w:r>
    </w:p>
    <w:p w:rsidR="001149F2" w:rsidRPr="00D0494C" w:rsidRDefault="001149F2" w:rsidP="00D26039">
      <w:pPr>
        <w:pStyle w:val="aa"/>
        <w:spacing w:line="360" w:lineRule="auto"/>
        <w:ind w:left="180"/>
        <w:jc w:val="both"/>
        <w:rPr>
          <w:rFonts w:ascii="Times New Roman" w:hAnsi="Times New Roman"/>
          <w:sz w:val="24"/>
          <w:szCs w:val="24"/>
        </w:rPr>
      </w:pPr>
      <w:r w:rsidRPr="00D0494C">
        <w:rPr>
          <w:rFonts w:ascii="Times New Roman" w:hAnsi="Times New Roman"/>
          <w:sz w:val="24"/>
          <w:szCs w:val="24"/>
        </w:rPr>
        <w:t xml:space="preserve">     При проведении каждого занятия основным методом является </w:t>
      </w:r>
      <w:r w:rsidRPr="00D0494C">
        <w:rPr>
          <w:rFonts w:ascii="Times New Roman" w:hAnsi="Times New Roman"/>
          <w:b/>
          <w:sz w:val="24"/>
          <w:szCs w:val="24"/>
        </w:rPr>
        <w:t>непосредственный показ</w:t>
      </w:r>
      <w:r w:rsidRPr="00D0494C">
        <w:rPr>
          <w:rFonts w:ascii="Times New Roman" w:hAnsi="Times New Roman"/>
          <w:sz w:val="24"/>
          <w:szCs w:val="24"/>
        </w:rPr>
        <w:t xml:space="preserve"> предметов учителем-дефектологом. Вспомогательная роль при этом принадлежит </w:t>
      </w:r>
      <w:r w:rsidRPr="00D0494C">
        <w:rPr>
          <w:rFonts w:ascii="Times New Roman" w:hAnsi="Times New Roman"/>
          <w:b/>
          <w:sz w:val="24"/>
          <w:szCs w:val="24"/>
        </w:rPr>
        <w:t>словесному объяснению</w:t>
      </w:r>
      <w:r w:rsidRPr="00D0494C">
        <w:rPr>
          <w:rFonts w:ascii="Times New Roman" w:hAnsi="Times New Roman"/>
          <w:sz w:val="24"/>
          <w:szCs w:val="24"/>
        </w:rPr>
        <w:t xml:space="preserve">, что позволяет детям воспринимать образцы речевых инструкций. Для повышения  речевой активности на занятиях возможно использование различные проблемных ситуаций, которые формируют коммуникативную направленность речи. </w:t>
      </w:r>
    </w:p>
    <w:p w:rsidR="001149F2" w:rsidRPr="00D0494C" w:rsidRDefault="001149F2" w:rsidP="00D26039">
      <w:pPr>
        <w:pStyle w:val="aa"/>
        <w:spacing w:line="360" w:lineRule="auto"/>
        <w:ind w:left="180"/>
        <w:jc w:val="both"/>
        <w:rPr>
          <w:rFonts w:ascii="Times New Roman" w:hAnsi="Times New Roman"/>
          <w:color w:val="000000"/>
          <w:sz w:val="24"/>
          <w:szCs w:val="24"/>
        </w:rPr>
      </w:pPr>
      <w:r w:rsidRPr="00D0494C">
        <w:rPr>
          <w:rFonts w:ascii="Times New Roman" w:hAnsi="Times New Roman"/>
          <w:sz w:val="24"/>
          <w:szCs w:val="24"/>
        </w:rPr>
        <w:t xml:space="preserve">    </w:t>
      </w:r>
      <w:r w:rsidRPr="00D0494C">
        <w:rPr>
          <w:rFonts w:ascii="Times New Roman" w:hAnsi="Times New Roman"/>
          <w:color w:val="000000"/>
          <w:sz w:val="24"/>
          <w:szCs w:val="24"/>
        </w:rPr>
        <w:t>Тематическое планирование материала согласуется со временем года, с сезонными явлениями, с программой ознакомления с окружающим.</w:t>
      </w:r>
      <w:r w:rsidRPr="00D0494C">
        <w:rPr>
          <w:rFonts w:ascii="Times New Roman" w:hAnsi="Times New Roman"/>
          <w:sz w:val="24"/>
          <w:szCs w:val="24"/>
        </w:rPr>
        <w:t xml:space="preserve"> </w:t>
      </w:r>
      <w:r w:rsidRPr="00D0494C">
        <w:rPr>
          <w:rFonts w:ascii="Times New Roman" w:hAnsi="Times New Roman"/>
          <w:color w:val="000000"/>
          <w:sz w:val="24"/>
          <w:szCs w:val="24"/>
        </w:rPr>
        <w:t>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предэталонного значения.</w:t>
      </w:r>
    </w:p>
    <w:p w:rsidR="001149F2" w:rsidRPr="00D0494C" w:rsidRDefault="001149F2" w:rsidP="00D0494C">
      <w:pPr>
        <w:pStyle w:val="aa"/>
        <w:spacing w:line="360" w:lineRule="auto"/>
        <w:ind w:left="180"/>
        <w:jc w:val="both"/>
        <w:rPr>
          <w:rFonts w:ascii="Times New Roman" w:hAnsi="Times New Roman"/>
          <w:sz w:val="24"/>
          <w:szCs w:val="24"/>
        </w:rPr>
      </w:pPr>
      <w:r w:rsidRPr="00D0494C">
        <w:rPr>
          <w:rFonts w:ascii="Times New Roman" w:hAnsi="Times New Roman"/>
          <w:color w:val="000000"/>
          <w:sz w:val="24"/>
          <w:szCs w:val="24"/>
        </w:rPr>
        <w:t xml:space="preserve">   </w:t>
      </w:r>
      <w:r w:rsidRPr="00D0494C">
        <w:rPr>
          <w:rFonts w:ascii="Times New Roman" w:hAnsi="Times New Roman"/>
          <w:sz w:val="24"/>
          <w:szCs w:val="24"/>
        </w:rPr>
        <w:t xml:space="preserve"> Важным принципом организации процесса обучения </w:t>
      </w:r>
      <w:r w:rsidRPr="00D0494C">
        <w:rPr>
          <w:rFonts w:ascii="Times New Roman" w:hAnsi="Times New Roman"/>
          <w:b/>
          <w:sz w:val="24"/>
          <w:szCs w:val="24"/>
        </w:rPr>
        <w:t>является систематичность</w:t>
      </w:r>
      <w:r w:rsidRPr="00D0494C">
        <w:rPr>
          <w:rFonts w:ascii="Times New Roman" w:hAnsi="Times New Roman"/>
          <w:sz w:val="24"/>
          <w:szCs w:val="24"/>
        </w:rPr>
        <w:t xml:space="preserve">. Занятия проводятся в течение года (с октября по июнь), два раза в неделю в течение 15 минут. </w:t>
      </w:r>
    </w:p>
    <w:p w:rsidR="00D0494C" w:rsidRDefault="00D0494C" w:rsidP="00D26039">
      <w:pPr>
        <w:shd w:val="clear" w:color="auto" w:fill="FFFFFF"/>
        <w:tabs>
          <w:tab w:val="left" w:pos="12922"/>
        </w:tabs>
        <w:spacing w:before="298"/>
        <w:jc w:val="center"/>
        <w:rPr>
          <w:rFonts w:ascii="Cambria" w:hAnsi="Cambria"/>
          <w:b/>
          <w:spacing w:val="-11"/>
          <w:sz w:val="24"/>
          <w:szCs w:val="24"/>
        </w:rPr>
      </w:pPr>
    </w:p>
    <w:p w:rsidR="00D0494C" w:rsidRDefault="00D0494C" w:rsidP="00D26039">
      <w:pPr>
        <w:shd w:val="clear" w:color="auto" w:fill="FFFFFF"/>
        <w:tabs>
          <w:tab w:val="left" w:pos="12922"/>
        </w:tabs>
        <w:spacing w:before="298"/>
        <w:jc w:val="center"/>
        <w:rPr>
          <w:rFonts w:ascii="Cambria" w:hAnsi="Cambria"/>
          <w:b/>
          <w:spacing w:val="-11"/>
          <w:sz w:val="24"/>
          <w:szCs w:val="24"/>
        </w:rPr>
      </w:pPr>
    </w:p>
    <w:p w:rsidR="00D0494C" w:rsidRDefault="00D0494C" w:rsidP="00D26039">
      <w:pPr>
        <w:shd w:val="clear" w:color="auto" w:fill="FFFFFF"/>
        <w:tabs>
          <w:tab w:val="left" w:pos="12922"/>
        </w:tabs>
        <w:spacing w:before="298"/>
        <w:jc w:val="center"/>
        <w:rPr>
          <w:rFonts w:ascii="Cambria" w:hAnsi="Cambria"/>
          <w:b/>
          <w:spacing w:val="-11"/>
          <w:sz w:val="24"/>
          <w:szCs w:val="24"/>
        </w:rPr>
      </w:pPr>
    </w:p>
    <w:p w:rsidR="00E2657C" w:rsidRDefault="00E2657C" w:rsidP="00D26039">
      <w:pPr>
        <w:shd w:val="clear" w:color="auto" w:fill="FFFFFF"/>
        <w:tabs>
          <w:tab w:val="left" w:pos="12922"/>
        </w:tabs>
        <w:spacing w:before="298"/>
        <w:jc w:val="center"/>
        <w:rPr>
          <w:rFonts w:ascii="Cambria" w:hAnsi="Cambria"/>
          <w:b/>
          <w:spacing w:val="-11"/>
          <w:sz w:val="24"/>
          <w:szCs w:val="24"/>
        </w:rPr>
      </w:pPr>
    </w:p>
    <w:p w:rsidR="001149F2" w:rsidRPr="00D0494C" w:rsidRDefault="00B02A52" w:rsidP="00D26039">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lastRenderedPageBreak/>
        <w:t>СЕНТЯБРЬ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7087"/>
        <w:gridCol w:w="5387"/>
      </w:tblGrid>
      <w:tr w:rsidR="001149F2" w:rsidRPr="00D0494C" w:rsidTr="00C33027">
        <w:tc>
          <w:tcPr>
            <w:tcW w:w="2126"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087"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5387" w:type="dxa"/>
            <w:tcBorders>
              <w:right w:val="single" w:sz="4" w:space="0" w:color="auto"/>
            </w:tcBorders>
          </w:tcPr>
          <w:p w:rsidR="001149F2" w:rsidRPr="00D0494C" w:rsidRDefault="001149F2" w:rsidP="00017EE4">
            <w:pPr>
              <w:tabs>
                <w:tab w:val="left" w:pos="12922"/>
              </w:tabs>
              <w:spacing w:after="0" w:line="360" w:lineRule="auto"/>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c>
          <w:tcPr>
            <w:tcW w:w="2126"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Сенсорное воспитание</w:t>
            </w:r>
          </w:p>
        </w:tc>
        <w:tc>
          <w:tcPr>
            <w:tcW w:w="7087" w:type="dxa"/>
          </w:tcPr>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-развитие слухового внимания и восприятия к неречевым звукам</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-формирование умения раскладывать резко различающиеся предметы на две группы</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-формирование умения надевать кольца на стержень</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-развитие мелкой моторики, тактильного восприятия и внимания.</w:t>
            </w:r>
          </w:p>
        </w:tc>
        <w:tc>
          <w:tcPr>
            <w:tcW w:w="5387" w:type="dxa"/>
          </w:tcPr>
          <w:p w:rsidR="001149F2" w:rsidRPr="00D0494C" w:rsidRDefault="001149F2" w:rsidP="00017EE4">
            <w:pPr>
              <w:shd w:val="clear" w:color="auto" w:fill="FFFFFF"/>
              <w:tabs>
                <w:tab w:val="left" w:pos="403"/>
              </w:tabs>
              <w:spacing w:after="0" w:line="240" w:lineRule="auto"/>
              <w:rPr>
                <w:rFonts w:cs="Calibri"/>
                <w:sz w:val="24"/>
                <w:szCs w:val="24"/>
              </w:rPr>
            </w:pPr>
            <w:r w:rsidRPr="00D0494C">
              <w:rPr>
                <w:rFonts w:cs="Calibri"/>
                <w:sz w:val="24"/>
                <w:szCs w:val="24"/>
              </w:rPr>
              <w:t xml:space="preserve">Д/и«Что </w:t>
            </w:r>
            <w:proofErr w:type="gramStart"/>
            <w:r w:rsidRPr="00D0494C">
              <w:rPr>
                <w:rFonts w:cs="Calibri"/>
                <w:sz w:val="24"/>
                <w:szCs w:val="24"/>
              </w:rPr>
              <w:t>гудит</w:t>
            </w:r>
            <w:proofErr w:type="gramEnd"/>
            <w:r w:rsidRPr="00D0494C">
              <w:rPr>
                <w:rFonts w:cs="Calibri"/>
                <w:sz w:val="24"/>
                <w:szCs w:val="24"/>
              </w:rPr>
              <w:t xml:space="preserve"> /звонит?»</w:t>
            </w:r>
          </w:p>
          <w:p w:rsidR="001149F2" w:rsidRPr="00D0494C" w:rsidRDefault="001149F2" w:rsidP="00017EE4">
            <w:pPr>
              <w:shd w:val="clear" w:color="auto" w:fill="FFFFFF"/>
              <w:tabs>
                <w:tab w:val="left" w:pos="403"/>
              </w:tabs>
              <w:spacing w:after="0" w:line="240" w:lineRule="auto"/>
              <w:rPr>
                <w:rFonts w:cs="Calibri"/>
                <w:sz w:val="24"/>
                <w:szCs w:val="24"/>
              </w:rPr>
            </w:pPr>
            <w:r w:rsidRPr="00D0494C">
              <w:rPr>
                <w:rFonts w:cs="Calibri"/>
                <w:sz w:val="24"/>
                <w:szCs w:val="24"/>
              </w:rPr>
              <w:t>Д/и «Колокольчик-барабан-дудочка»</w:t>
            </w:r>
          </w:p>
          <w:p w:rsidR="001149F2" w:rsidRPr="00D0494C" w:rsidRDefault="001149F2" w:rsidP="00017EE4">
            <w:pPr>
              <w:shd w:val="clear" w:color="auto" w:fill="FFFFFF"/>
              <w:tabs>
                <w:tab w:val="left" w:pos="403"/>
              </w:tabs>
              <w:spacing w:after="0" w:line="240" w:lineRule="auto"/>
              <w:rPr>
                <w:rFonts w:cs="Calibri"/>
                <w:sz w:val="24"/>
                <w:szCs w:val="24"/>
              </w:rPr>
            </w:pPr>
            <w:r w:rsidRPr="00D0494C">
              <w:rPr>
                <w:rFonts w:cs="Calibri"/>
                <w:sz w:val="24"/>
                <w:szCs w:val="24"/>
              </w:rPr>
              <w:t>Д/и «Пирамидка»</w:t>
            </w:r>
          </w:p>
          <w:p w:rsidR="001149F2" w:rsidRPr="00D0494C" w:rsidRDefault="001149F2" w:rsidP="00017EE4">
            <w:pPr>
              <w:shd w:val="clear" w:color="auto" w:fill="FFFFFF"/>
              <w:tabs>
                <w:tab w:val="left" w:pos="403"/>
              </w:tabs>
              <w:spacing w:after="0" w:line="240" w:lineRule="auto"/>
              <w:rPr>
                <w:rFonts w:cs="Calibri"/>
                <w:sz w:val="24"/>
                <w:szCs w:val="24"/>
              </w:rPr>
            </w:pPr>
            <w:r w:rsidRPr="00D0494C">
              <w:rPr>
                <w:rFonts w:cs="Calibri"/>
                <w:sz w:val="24"/>
                <w:szCs w:val="24"/>
              </w:rPr>
              <w:t>Д/и «Солнце-дождик»</w:t>
            </w:r>
          </w:p>
          <w:p w:rsidR="001149F2" w:rsidRPr="00D0494C" w:rsidRDefault="001149F2" w:rsidP="00017EE4">
            <w:pPr>
              <w:shd w:val="clear" w:color="auto" w:fill="FFFFFF"/>
              <w:tabs>
                <w:tab w:val="left" w:pos="403"/>
              </w:tabs>
              <w:spacing w:after="0" w:line="240" w:lineRule="auto"/>
              <w:rPr>
                <w:rFonts w:cs="Calibri"/>
                <w:sz w:val="24"/>
                <w:szCs w:val="24"/>
              </w:rPr>
            </w:pPr>
            <w:r w:rsidRPr="00D0494C">
              <w:rPr>
                <w:rFonts w:cs="Calibri"/>
                <w:sz w:val="24"/>
                <w:szCs w:val="24"/>
              </w:rPr>
              <w:t>Д/и «Подарки для кукол»</w:t>
            </w:r>
          </w:p>
          <w:p w:rsidR="001149F2" w:rsidRPr="00D0494C" w:rsidRDefault="001149F2" w:rsidP="00017EE4">
            <w:pPr>
              <w:spacing w:after="0" w:line="240" w:lineRule="auto"/>
              <w:rPr>
                <w:sz w:val="24"/>
                <w:szCs w:val="24"/>
              </w:rPr>
            </w:pPr>
            <w:r w:rsidRPr="00D0494C">
              <w:rPr>
                <w:rFonts w:cs="Calibri"/>
                <w:sz w:val="24"/>
                <w:szCs w:val="24"/>
              </w:rPr>
              <w:t xml:space="preserve">Рассматривание иллюстраций тактильного альбома.  </w:t>
            </w:r>
          </w:p>
        </w:tc>
      </w:tr>
      <w:tr w:rsidR="001149F2" w:rsidRPr="00D0494C" w:rsidTr="00C33027">
        <w:tc>
          <w:tcPr>
            <w:tcW w:w="2126"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087" w:type="dxa"/>
          </w:tcPr>
          <w:p w:rsidR="001149F2" w:rsidRPr="00D0494C" w:rsidRDefault="001149F2" w:rsidP="00017EE4">
            <w:pPr>
              <w:spacing w:after="0" w:line="240" w:lineRule="auto"/>
              <w:rPr>
                <w:rFonts w:ascii="Cambria" w:hAnsi="Cambria"/>
                <w:sz w:val="24"/>
                <w:szCs w:val="24"/>
              </w:rPr>
            </w:pPr>
            <w:r w:rsidRPr="00D0494C">
              <w:rPr>
                <w:rFonts w:ascii="Cambria" w:hAnsi="Cambria"/>
                <w:sz w:val="24"/>
                <w:szCs w:val="24"/>
              </w:rPr>
              <w:t>расширение пассивного и активного словаря по теме «Игрушки» (машинка, лошадка, кукла, мишка)</w:t>
            </w:r>
          </w:p>
          <w:p w:rsidR="001149F2" w:rsidRPr="00D0494C" w:rsidRDefault="001149F2" w:rsidP="00017EE4">
            <w:pPr>
              <w:shd w:val="clear" w:color="auto" w:fill="FFFFFF"/>
              <w:tabs>
                <w:tab w:val="left" w:pos="403"/>
              </w:tabs>
              <w:spacing w:after="0" w:line="240" w:lineRule="auto"/>
              <w:rPr>
                <w:rFonts w:cs="Calibri"/>
                <w:sz w:val="24"/>
                <w:szCs w:val="24"/>
              </w:rPr>
            </w:pPr>
          </w:p>
        </w:tc>
        <w:tc>
          <w:tcPr>
            <w:tcW w:w="5387" w:type="dxa"/>
          </w:tcPr>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Д/и «Игрушки для Тани и Вани»</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Д/и «Найди подходящую картинку»</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Д/и «Покажи»</w:t>
            </w:r>
          </w:p>
          <w:p w:rsidR="001149F2" w:rsidRPr="00D0494C" w:rsidRDefault="001149F2" w:rsidP="00017EE4">
            <w:pPr>
              <w:tabs>
                <w:tab w:val="left" w:pos="12922"/>
              </w:tabs>
              <w:spacing w:after="0" w:line="240" w:lineRule="auto"/>
              <w:rPr>
                <w:rFonts w:cs="Calibri"/>
                <w:sz w:val="24"/>
                <w:szCs w:val="24"/>
              </w:rPr>
            </w:pPr>
            <w:r w:rsidRPr="00D0494C">
              <w:rPr>
                <w:rFonts w:cs="Calibri"/>
                <w:sz w:val="24"/>
                <w:szCs w:val="24"/>
              </w:rPr>
              <w:t>Д/и «Чья игрушка»</w:t>
            </w:r>
          </w:p>
          <w:p w:rsidR="001149F2" w:rsidRPr="00D0494C" w:rsidRDefault="001149F2" w:rsidP="00017EE4">
            <w:pPr>
              <w:tabs>
                <w:tab w:val="left" w:pos="12922"/>
              </w:tabs>
              <w:spacing w:after="0" w:line="240" w:lineRule="auto"/>
              <w:rPr>
                <w:sz w:val="24"/>
                <w:szCs w:val="24"/>
              </w:rPr>
            </w:pPr>
            <w:r w:rsidRPr="00D0494C">
              <w:rPr>
                <w:rFonts w:cs="Calibri"/>
                <w:sz w:val="24"/>
                <w:szCs w:val="24"/>
              </w:rPr>
              <w:t>Д/и «Что без чего?»</w:t>
            </w:r>
          </w:p>
        </w:tc>
      </w:tr>
    </w:tbl>
    <w:p w:rsidR="001149F2" w:rsidRPr="00D0494C" w:rsidRDefault="00B02A52" w:rsidP="00D0494C">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t>ОКТЯБРЬ</w:t>
      </w: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7230"/>
        <w:gridCol w:w="4961"/>
      </w:tblGrid>
      <w:tr w:rsidR="001149F2" w:rsidRPr="00D0494C" w:rsidTr="00C33027">
        <w:trPr>
          <w:trHeight w:val="828"/>
        </w:trPr>
        <w:tc>
          <w:tcPr>
            <w:tcW w:w="2409"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230"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4961"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rPr>
          <w:trHeight w:val="629"/>
        </w:trPr>
        <w:tc>
          <w:tcPr>
            <w:tcW w:w="2409"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 xml:space="preserve">Сенсорное воспитание </w:t>
            </w:r>
          </w:p>
        </w:tc>
        <w:tc>
          <w:tcPr>
            <w:tcW w:w="7230" w:type="dxa"/>
          </w:tcPr>
          <w:p w:rsidR="001149F2" w:rsidRPr="00D0494C" w:rsidRDefault="001149F2" w:rsidP="00017EE4">
            <w:pPr>
              <w:shd w:val="clear" w:color="auto" w:fill="FFFFFF"/>
              <w:tabs>
                <w:tab w:val="left" w:pos="408"/>
              </w:tabs>
              <w:spacing w:after="0" w:line="240" w:lineRule="auto"/>
              <w:ind w:left="14"/>
              <w:rPr>
                <w:sz w:val="24"/>
                <w:szCs w:val="24"/>
              </w:rPr>
            </w:pPr>
            <w:r w:rsidRPr="00D0494C">
              <w:rPr>
                <w:sz w:val="24"/>
                <w:szCs w:val="24"/>
              </w:rPr>
              <w:t>-знакомство с желтым цветом.</w:t>
            </w:r>
          </w:p>
          <w:p w:rsidR="001149F2" w:rsidRPr="00D0494C" w:rsidRDefault="001149F2" w:rsidP="00017EE4">
            <w:pPr>
              <w:spacing w:after="0" w:line="240" w:lineRule="auto"/>
              <w:rPr>
                <w:sz w:val="24"/>
                <w:szCs w:val="24"/>
              </w:rPr>
            </w:pPr>
            <w:r w:rsidRPr="00D0494C">
              <w:rPr>
                <w:sz w:val="24"/>
                <w:szCs w:val="24"/>
              </w:rPr>
              <w:t>-учить проталкивать объемные геометрические формы в соответствующие прорези коробки, используя метод проб и ошибок</w:t>
            </w:r>
          </w:p>
          <w:p w:rsidR="001149F2" w:rsidRPr="00D0494C" w:rsidRDefault="001149F2" w:rsidP="00017EE4">
            <w:pPr>
              <w:tabs>
                <w:tab w:val="left" w:pos="12922"/>
              </w:tabs>
              <w:spacing w:after="0" w:line="240" w:lineRule="auto"/>
              <w:rPr>
                <w:sz w:val="24"/>
                <w:szCs w:val="24"/>
              </w:rPr>
            </w:pPr>
            <w:r w:rsidRPr="00D0494C">
              <w:rPr>
                <w:sz w:val="24"/>
                <w:szCs w:val="24"/>
              </w:rPr>
              <w:t>-учить различать величину (большой - маленький) предметов, проводя  выбор из двух предметов с предъявлением образца.</w:t>
            </w:r>
          </w:p>
          <w:p w:rsidR="001149F2" w:rsidRPr="00D0494C" w:rsidRDefault="001149F2" w:rsidP="006E227D">
            <w:pPr>
              <w:tabs>
                <w:tab w:val="left" w:pos="12922"/>
              </w:tabs>
              <w:spacing w:after="0" w:line="240" w:lineRule="auto"/>
              <w:rPr>
                <w:sz w:val="24"/>
                <w:szCs w:val="24"/>
              </w:rPr>
            </w:pPr>
            <w:r w:rsidRPr="00D0494C">
              <w:rPr>
                <w:sz w:val="24"/>
                <w:szCs w:val="24"/>
              </w:rPr>
              <w:t>-развитие мелкой моторики, тактильного восприятия и внимания</w:t>
            </w:r>
          </w:p>
        </w:tc>
        <w:tc>
          <w:tcPr>
            <w:tcW w:w="4961" w:type="dxa"/>
          </w:tcPr>
          <w:p w:rsidR="001149F2" w:rsidRPr="00D0494C" w:rsidRDefault="001149F2" w:rsidP="00D26039">
            <w:pPr>
              <w:spacing w:after="0" w:line="240" w:lineRule="auto"/>
              <w:jc w:val="both"/>
              <w:rPr>
                <w:sz w:val="24"/>
                <w:szCs w:val="24"/>
              </w:rPr>
            </w:pPr>
            <w:r w:rsidRPr="00D0494C">
              <w:rPr>
                <w:sz w:val="24"/>
                <w:szCs w:val="24"/>
              </w:rPr>
              <w:t>Рассматривание желтого коллажа. Нахождение предметов желтого цвета в классе.</w:t>
            </w:r>
          </w:p>
          <w:p w:rsidR="001149F2" w:rsidRPr="00D0494C" w:rsidRDefault="001149F2" w:rsidP="00D26039">
            <w:pPr>
              <w:shd w:val="clear" w:color="auto" w:fill="FFFFFF"/>
              <w:tabs>
                <w:tab w:val="left" w:pos="283"/>
              </w:tabs>
              <w:spacing w:after="0" w:line="322" w:lineRule="exact"/>
              <w:ind w:left="5"/>
              <w:rPr>
                <w:sz w:val="24"/>
                <w:szCs w:val="24"/>
              </w:rPr>
            </w:pPr>
            <w:r w:rsidRPr="00D0494C">
              <w:rPr>
                <w:sz w:val="24"/>
                <w:szCs w:val="24"/>
              </w:rPr>
              <w:t>Д/и «Почтовый ящик»</w:t>
            </w:r>
          </w:p>
          <w:p w:rsidR="001149F2" w:rsidRPr="00D0494C" w:rsidRDefault="001149F2" w:rsidP="00D26039">
            <w:pPr>
              <w:shd w:val="clear" w:color="auto" w:fill="FFFFFF"/>
              <w:tabs>
                <w:tab w:val="left" w:pos="283"/>
              </w:tabs>
              <w:spacing w:after="0" w:line="322" w:lineRule="exact"/>
              <w:ind w:left="5"/>
              <w:rPr>
                <w:sz w:val="24"/>
                <w:szCs w:val="24"/>
              </w:rPr>
            </w:pPr>
            <w:r w:rsidRPr="00D0494C">
              <w:rPr>
                <w:sz w:val="24"/>
                <w:szCs w:val="24"/>
              </w:rPr>
              <w:t>Д/и «Веселый дом»</w:t>
            </w:r>
          </w:p>
          <w:p w:rsidR="001149F2" w:rsidRPr="00D0494C" w:rsidRDefault="001149F2" w:rsidP="00D26039">
            <w:pPr>
              <w:shd w:val="clear" w:color="auto" w:fill="FFFFFF"/>
              <w:tabs>
                <w:tab w:val="left" w:pos="283"/>
              </w:tabs>
              <w:spacing w:after="0" w:line="322" w:lineRule="exact"/>
              <w:ind w:left="5"/>
              <w:rPr>
                <w:sz w:val="24"/>
                <w:szCs w:val="24"/>
              </w:rPr>
            </w:pPr>
            <w:r w:rsidRPr="00D0494C">
              <w:rPr>
                <w:sz w:val="24"/>
                <w:szCs w:val="24"/>
              </w:rPr>
              <w:t>Д/и «Найди похожий предмет по величине»</w:t>
            </w:r>
          </w:p>
          <w:p w:rsidR="001149F2" w:rsidRPr="00D0494C" w:rsidRDefault="001149F2" w:rsidP="00D26039">
            <w:pPr>
              <w:shd w:val="clear" w:color="auto" w:fill="FFFFFF"/>
              <w:tabs>
                <w:tab w:val="left" w:pos="283"/>
              </w:tabs>
              <w:spacing w:after="0" w:line="322" w:lineRule="exact"/>
              <w:ind w:left="5"/>
              <w:rPr>
                <w:sz w:val="24"/>
                <w:szCs w:val="24"/>
              </w:rPr>
            </w:pPr>
            <w:r w:rsidRPr="00D0494C">
              <w:rPr>
                <w:sz w:val="24"/>
                <w:szCs w:val="24"/>
              </w:rPr>
              <w:t>Д/и «Грибочки»</w:t>
            </w:r>
          </w:p>
          <w:p w:rsidR="001149F2" w:rsidRPr="00D0494C" w:rsidRDefault="001149F2" w:rsidP="00D26039">
            <w:pPr>
              <w:tabs>
                <w:tab w:val="left" w:pos="12922"/>
              </w:tabs>
              <w:spacing w:after="0" w:line="240" w:lineRule="auto"/>
              <w:rPr>
                <w:sz w:val="24"/>
                <w:szCs w:val="24"/>
              </w:rPr>
            </w:pPr>
            <w:r w:rsidRPr="00D0494C">
              <w:rPr>
                <w:sz w:val="24"/>
                <w:szCs w:val="24"/>
              </w:rPr>
              <w:t>Д/и «Какой мяч больше?»</w:t>
            </w:r>
          </w:p>
        </w:tc>
      </w:tr>
      <w:tr w:rsidR="001149F2" w:rsidRPr="00D0494C" w:rsidTr="00C33027">
        <w:tc>
          <w:tcPr>
            <w:tcW w:w="2409" w:type="dxa"/>
          </w:tcPr>
          <w:p w:rsidR="001149F2" w:rsidRPr="00D0494C" w:rsidRDefault="001149F2" w:rsidP="00017EE4">
            <w:pPr>
              <w:tabs>
                <w:tab w:val="left" w:pos="12922"/>
              </w:tabs>
              <w:spacing w:after="0" w:line="240" w:lineRule="auto"/>
              <w:rPr>
                <w:rFonts w:ascii="Cambria" w:hAnsi="Cambria"/>
                <w:b/>
                <w:i/>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 xml:space="preserve">Ознакомление с </w:t>
            </w:r>
            <w:r w:rsidRPr="00D0494C">
              <w:rPr>
                <w:rFonts w:ascii="Cambria" w:hAnsi="Cambria"/>
                <w:b/>
                <w:i/>
                <w:sz w:val="24"/>
                <w:szCs w:val="24"/>
              </w:rPr>
              <w:lastRenderedPageBreak/>
              <w:t>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230" w:type="dxa"/>
          </w:tcPr>
          <w:p w:rsidR="001149F2" w:rsidRPr="00D0494C" w:rsidRDefault="001149F2" w:rsidP="006E227D">
            <w:pPr>
              <w:spacing w:after="0" w:line="240" w:lineRule="auto"/>
              <w:jc w:val="both"/>
              <w:rPr>
                <w:sz w:val="24"/>
                <w:szCs w:val="24"/>
              </w:rPr>
            </w:pPr>
            <w:r w:rsidRPr="00D0494C">
              <w:rPr>
                <w:rFonts w:ascii="Cambria" w:hAnsi="Cambria"/>
                <w:sz w:val="24"/>
                <w:szCs w:val="24"/>
              </w:rPr>
              <w:lastRenderedPageBreak/>
              <w:t>-расширение пассивного и активного словаря по теме  «Овощи» (</w:t>
            </w:r>
            <w:r w:rsidRPr="00D0494C">
              <w:rPr>
                <w:sz w:val="24"/>
                <w:szCs w:val="24"/>
              </w:rPr>
              <w:t xml:space="preserve">огурец, помидор, морковь) </w:t>
            </w:r>
          </w:p>
          <w:p w:rsidR="001149F2" w:rsidRPr="00D0494C" w:rsidRDefault="001149F2" w:rsidP="006E227D">
            <w:pPr>
              <w:spacing w:after="0" w:line="240" w:lineRule="auto"/>
              <w:jc w:val="both"/>
              <w:rPr>
                <w:sz w:val="24"/>
                <w:szCs w:val="24"/>
              </w:rPr>
            </w:pPr>
            <w:r w:rsidRPr="00D0494C">
              <w:rPr>
                <w:sz w:val="24"/>
                <w:szCs w:val="24"/>
              </w:rPr>
              <w:lastRenderedPageBreak/>
              <w:t>-обратить внимание на следующие признаки овощей: цвет, форму, вкус.</w:t>
            </w:r>
          </w:p>
          <w:p w:rsidR="001149F2" w:rsidRPr="00D0494C" w:rsidRDefault="001149F2" w:rsidP="006E227D">
            <w:pPr>
              <w:spacing w:after="0" w:line="240" w:lineRule="auto"/>
              <w:jc w:val="both"/>
              <w:rPr>
                <w:sz w:val="24"/>
                <w:szCs w:val="24"/>
              </w:rPr>
            </w:pPr>
            <w:r w:rsidRPr="00D0494C">
              <w:rPr>
                <w:sz w:val="24"/>
                <w:szCs w:val="24"/>
              </w:rPr>
              <w:t>-  рассказать ребенку, где и как растут овощи, что из них готовят (суп, салат)</w:t>
            </w:r>
          </w:p>
          <w:p w:rsidR="001149F2" w:rsidRPr="00D0494C" w:rsidRDefault="001149F2" w:rsidP="00017EE4">
            <w:pPr>
              <w:shd w:val="clear" w:color="auto" w:fill="FFFFFF"/>
              <w:tabs>
                <w:tab w:val="left" w:pos="283"/>
              </w:tabs>
              <w:spacing w:after="0" w:line="322" w:lineRule="exact"/>
              <w:ind w:left="5"/>
              <w:rPr>
                <w:sz w:val="24"/>
                <w:szCs w:val="24"/>
              </w:rPr>
            </w:pPr>
          </w:p>
        </w:tc>
        <w:tc>
          <w:tcPr>
            <w:tcW w:w="4961" w:type="dxa"/>
          </w:tcPr>
          <w:p w:rsidR="001149F2" w:rsidRPr="00D0494C" w:rsidRDefault="001149F2" w:rsidP="00017EE4">
            <w:pPr>
              <w:tabs>
                <w:tab w:val="left" w:pos="12922"/>
              </w:tabs>
              <w:spacing w:after="0" w:line="240" w:lineRule="auto"/>
              <w:rPr>
                <w:sz w:val="24"/>
                <w:szCs w:val="24"/>
              </w:rPr>
            </w:pPr>
            <w:r w:rsidRPr="00D0494C">
              <w:rPr>
                <w:sz w:val="24"/>
                <w:szCs w:val="24"/>
              </w:rPr>
              <w:lastRenderedPageBreak/>
              <w:t>Д/и «Что купила белочка в магазине?»</w:t>
            </w:r>
          </w:p>
          <w:p w:rsidR="001149F2" w:rsidRPr="00D0494C" w:rsidRDefault="001149F2" w:rsidP="00017EE4">
            <w:pPr>
              <w:tabs>
                <w:tab w:val="left" w:pos="12922"/>
              </w:tabs>
              <w:spacing w:after="0" w:line="240" w:lineRule="auto"/>
              <w:rPr>
                <w:sz w:val="24"/>
                <w:szCs w:val="24"/>
              </w:rPr>
            </w:pPr>
            <w:r w:rsidRPr="00D0494C">
              <w:rPr>
                <w:sz w:val="24"/>
                <w:szCs w:val="24"/>
              </w:rPr>
              <w:t>Д/и «Покорми куклу»</w:t>
            </w:r>
          </w:p>
          <w:p w:rsidR="001149F2" w:rsidRPr="00D0494C" w:rsidRDefault="001149F2" w:rsidP="00017EE4">
            <w:pPr>
              <w:tabs>
                <w:tab w:val="left" w:pos="12922"/>
              </w:tabs>
              <w:spacing w:after="0" w:line="240" w:lineRule="auto"/>
              <w:rPr>
                <w:sz w:val="24"/>
                <w:szCs w:val="24"/>
              </w:rPr>
            </w:pPr>
            <w:r w:rsidRPr="00D0494C">
              <w:rPr>
                <w:sz w:val="24"/>
                <w:szCs w:val="24"/>
              </w:rPr>
              <w:lastRenderedPageBreak/>
              <w:t>Д/и «Овощная грядка»</w:t>
            </w:r>
          </w:p>
          <w:p w:rsidR="001149F2" w:rsidRPr="00D0494C" w:rsidRDefault="001149F2" w:rsidP="00017EE4">
            <w:pPr>
              <w:tabs>
                <w:tab w:val="left" w:pos="12922"/>
              </w:tabs>
              <w:spacing w:after="0" w:line="240" w:lineRule="auto"/>
              <w:rPr>
                <w:sz w:val="24"/>
                <w:szCs w:val="24"/>
              </w:rPr>
            </w:pPr>
            <w:r w:rsidRPr="00D0494C">
              <w:rPr>
                <w:sz w:val="24"/>
                <w:szCs w:val="24"/>
              </w:rPr>
              <w:t>Пальчиковая гимнастика «Засолка капусты»</w:t>
            </w:r>
          </w:p>
        </w:tc>
      </w:tr>
    </w:tbl>
    <w:p w:rsidR="001149F2" w:rsidRPr="00D0494C" w:rsidRDefault="001149F2" w:rsidP="006115B2">
      <w:pPr>
        <w:shd w:val="clear" w:color="auto" w:fill="FFFFFF"/>
        <w:tabs>
          <w:tab w:val="left" w:pos="12922"/>
        </w:tabs>
        <w:spacing w:before="298"/>
        <w:jc w:val="center"/>
        <w:rPr>
          <w:rFonts w:ascii="Cambria" w:hAnsi="Cambria"/>
          <w:b/>
          <w:sz w:val="24"/>
          <w:szCs w:val="24"/>
        </w:rPr>
      </w:pPr>
      <w:r w:rsidRPr="00D0494C">
        <w:rPr>
          <w:rFonts w:ascii="Cambria" w:hAnsi="Cambria"/>
          <w:b/>
          <w:sz w:val="24"/>
          <w:szCs w:val="24"/>
        </w:rPr>
        <w:lastRenderedPageBreak/>
        <w:t>НОЯБРЬ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7230"/>
        <w:gridCol w:w="4961"/>
      </w:tblGrid>
      <w:tr w:rsidR="001149F2" w:rsidRPr="00D0494C" w:rsidTr="00C33027">
        <w:tc>
          <w:tcPr>
            <w:tcW w:w="2409"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230" w:type="dxa"/>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Программное содержание</w:t>
            </w:r>
          </w:p>
        </w:tc>
        <w:tc>
          <w:tcPr>
            <w:tcW w:w="4961"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rPr>
          <w:trHeight w:val="2109"/>
        </w:trPr>
        <w:tc>
          <w:tcPr>
            <w:tcW w:w="2409"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230" w:type="dxa"/>
          </w:tcPr>
          <w:p w:rsidR="001149F2" w:rsidRPr="00D0494C" w:rsidRDefault="001149F2" w:rsidP="00017EE4">
            <w:pPr>
              <w:tabs>
                <w:tab w:val="left" w:pos="12922"/>
              </w:tabs>
              <w:spacing w:after="0" w:line="240" w:lineRule="auto"/>
              <w:rPr>
                <w:sz w:val="24"/>
                <w:szCs w:val="24"/>
              </w:rPr>
            </w:pPr>
            <w:r w:rsidRPr="00D0494C">
              <w:rPr>
                <w:sz w:val="24"/>
                <w:szCs w:val="24"/>
              </w:rPr>
              <w:t>-знакомство с красным цветом.</w:t>
            </w:r>
          </w:p>
          <w:p w:rsidR="001149F2" w:rsidRPr="00D0494C" w:rsidRDefault="001149F2" w:rsidP="00017EE4">
            <w:pPr>
              <w:shd w:val="clear" w:color="auto" w:fill="FFFFFF"/>
              <w:tabs>
                <w:tab w:val="left" w:pos="403"/>
              </w:tabs>
              <w:spacing w:after="0" w:line="240" w:lineRule="auto"/>
              <w:ind w:left="10"/>
              <w:rPr>
                <w:spacing w:val="-12"/>
                <w:sz w:val="24"/>
                <w:szCs w:val="24"/>
              </w:rPr>
            </w:pPr>
            <w:r w:rsidRPr="00D0494C">
              <w:rPr>
                <w:spacing w:val="-12"/>
                <w:sz w:val="24"/>
                <w:szCs w:val="24"/>
              </w:rPr>
              <w:t>-учить соотносить предметы-вкладыши с образцом по форме</w:t>
            </w:r>
          </w:p>
          <w:p w:rsidR="001149F2" w:rsidRPr="00D0494C" w:rsidRDefault="001149F2" w:rsidP="00017EE4">
            <w:pPr>
              <w:shd w:val="clear" w:color="auto" w:fill="FFFFFF"/>
              <w:tabs>
                <w:tab w:val="left" w:pos="403"/>
              </w:tabs>
              <w:spacing w:after="0" w:line="240" w:lineRule="auto"/>
              <w:ind w:left="10"/>
              <w:rPr>
                <w:spacing w:val="-12"/>
                <w:sz w:val="24"/>
                <w:szCs w:val="24"/>
              </w:rPr>
            </w:pPr>
            <w:r w:rsidRPr="00D0494C">
              <w:rPr>
                <w:spacing w:val="-12"/>
                <w:sz w:val="24"/>
                <w:szCs w:val="24"/>
              </w:rPr>
              <w:t>-учить раскладывать предметы по величине на две группы.</w:t>
            </w:r>
          </w:p>
          <w:p w:rsidR="001149F2" w:rsidRPr="00D0494C" w:rsidRDefault="001149F2" w:rsidP="00017EE4">
            <w:pPr>
              <w:shd w:val="clear" w:color="auto" w:fill="FFFFFF"/>
              <w:tabs>
                <w:tab w:val="left" w:pos="403"/>
              </w:tabs>
              <w:spacing w:after="0" w:line="240" w:lineRule="auto"/>
              <w:ind w:left="10"/>
              <w:rPr>
                <w:color w:val="FF0000"/>
                <w:sz w:val="24"/>
                <w:szCs w:val="24"/>
              </w:rPr>
            </w:pPr>
            <w:r w:rsidRPr="00D0494C">
              <w:rPr>
                <w:spacing w:val="-12"/>
                <w:sz w:val="24"/>
                <w:szCs w:val="24"/>
              </w:rPr>
              <w:t>-</w:t>
            </w:r>
            <w:r w:rsidRPr="00D0494C">
              <w:rPr>
                <w:color w:val="000000"/>
                <w:spacing w:val="-12"/>
                <w:sz w:val="24"/>
                <w:szCs w:val="24"/>
              </w:rPr>
              <w:t xml:space="preserve">закреплять умение детей </w:t>
            </w:r>
            <w:r w:rsidRPr="00D0494C">
              <w:rPr>
                <w:color w:val="000000"/>
                <w:sz w:val="24"/>
                <w:szCs w:val="24"/>
              </w:rPr>
              <w:t>прот</w:t>
            </w:r>
            <w:r w:rsidRPr="00D0494C">
              <w:rPr>
                <w:sz w:val="24"/>
                <w:szCs w:val="24"/>
              </w:rPr>
              <w:t>алкивать объемные геометрические формы в соответствующие прорези коробки</w:t>
            </w:r>
          </w:p>
          <w:p w:rsidR="001149F2" w:rsidRPr="00D0494C" w:rsidRDefault="001149F2" w:rsidP="00017EE4">
            <w:pPr>
              <w:tabs>
                <w:tab w:val="left" w:pos="12922"/>
              </w:tabs>
              <w:spacing w:after="0" w:line="240" w:lineRule="auto"/>
              <w:rPr>
                <w:sz w:val="24"/>
                <w:szCs w:val="24"/>
              </w:rPr>
            </w:pPr>
            <w:r w:rsidRPr="00D0494C">
              <w:rPr>
                <w:sz w:val="24"/>
                <w:szCs w:val="24"/>
              </w:rPr>
              <w:t>-развитие мелкой моторики, тактильного восприятия и внимания.</w:t>
            </w:r>
          </w:p>
        </w:tc>
        <w:tc>
          <w:tcPr>
            <w:tcW w:w="4961" w:type="dxa"/>
          </w:tcPr>
          <w:p w:rsidR="001149F2" w:rsidRPr="00D0494C" w:rsidRDefault="001149F2" w:rsidP="006E227D">
            <w:pPr>
              <w:spacing w:after="0" w:line="240" w:lineRule="auto"/>
              <w:jc w:val="both"/>
              <w:rPr>
                <w:sz w:val="24"/>
                <w:szCs w:val="24"/>
              </w:rPr>
            </w:pPr>
            <w:r w:rsidRPr="00D0494C">
              <w:rPr>
                <w:sz w:val="24"/>
                <w:szCs w:val="24"/>
              </w:rPr>
              <w:t>Рассматривание красного коллажа. Нахождение предметов красного цвета в классе.</w:t>
            </w:r>
          </w:p>
          <w:p w:rsidR="001149F2" w:rsidRPr="00D0494C" w:rsidRDefault="001149F2" w:rsidP="006E227D">
            <w:pPr>
              <w:spacing w:after="0" w:line="240" w:lineRule="auto"/>
              <w:jc w:val="both"/>
              <w:rPr>
                <w:sz w:val="24"/>
                <w:szCs w:val="24"/>
              </w:rPr>
            </w:pPr>
            <w:r w:rsidRPr="00D0494C">
              <w:rPr>
                <w:sz w:val="24"/>
                <w:szCs w:val="24"/>
              </w:rPr>
              <w:t>Д/и «Яблочки (вкладыши)»</w:t>
            </w:r>
          </w:p>
          <w:p w:rsidR="001149F2" w:rsidRPr="00D0494C" w:rsidRDefault="001149F2" w:rsidP="006E227D">
            <w:pPr>
              <w:spacing w:after="0" w:line="240" w:lineRule="auto"/>
              <w:jc w:val="both"/>
              <w:rPr>
                <w:sz w:val="24"/>
                <w:szCs w:val="24"/>
              </w:rPr>
            </w:pPr>
            <w:r w:rsidRPr="00D0494C">
              <w:rPr>
                <w:sz w:val="24"/>
                <w:szCs w:val="24"/>
              </w:rPr>
              <w:t>Д/и «Большой маленький»</w:t>
            </w:r>
          </w:p>
          <w:p w:rsidR="001149F2" w:rsidRPr="00D0494C" w:rsidRDefault="001149F2" w:rsidP="006E227D">
            <w:pPr>
              <w:spacing w:after="0" w:line="240" w:lineRule="auto"/>
              <w:jc w:val="both"/>
              <w:rPr>
                <w:sz w:val="24"/>
                <w:szCs w:val="24"/>
              </w:rPr>
            </w:pPr>
            <w:r w:rsidRPr="00D0494C">
              <w:rPr>
                <w:sz w:val="24"/>
                <w:szCs w:val="24"/>
              </w:rPr>
              <w:t>Д/и «Волшебный мешочек»</w:t>
            </w:r>
          </w:p>
          <w:p w:rsidR="001149F2" w:rsidRPr="00D0494C" w:rsidRDefault="001149F2" w:rsidP="006E227D">
            <w:pPr>
              <w:spacing w:after="0" w:line="240" w:lineRule="auto"/>
              <w:jc w:val="both"/>
              <w:rPr>
                <w:sz w:val="24"/>
                <w:szCs w:val="24"/>
              </w:rPr>
            </w:pPr>
            <w:r w:rsidRPr="00D0494C">
              <w:rPr>
                <w:sz w:val="24"/>
                <w:szCs w:val="24"/>
              </w:rPr>
              <w:t>Д/и «Чего не стало?»</w:t>
            </w:r>
          </w:p>
          <w:p w:rsidR="001149F2" w:rsidRPr="00D0494C" w:rsidRDefault="001149F2" w:rsidP="00017EE4">
            <w:pPr>
              <w:tabs>
                <w:tab w:val="left" w:pos="12922"/>
              </w:tabs>
              <w:spacing w:after="0" w:line="240" w:lineRule="auto"/>
              <w:rPr>
                <w:sz w:val="24"/>
                <w:szCs w:val="24"/>
              </w:rPr>
            </w:pPr>
          </w:p>
        </w:tc>
      </w:tr>
      <w:tr w:rsidR="001149F2" w:rsidRPr="00D0494C" w:rsidTr="00C33027">
        <w:trPr>
          <w:trHeight w:val="70"/>
        </w:trPr>
        <w:tc>
          <w:tcPr>
            <w:tcW w:w="2409"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sz w:val="24"/>
                <w:szCs w:val="24"/>
              </w:rPr>
              <w:t xml:space="preserve">    </w:t>
            </w: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230" w:type="dxa"/>
          </w:tcPr>
          <w:p w:rsidR="001149F2" w:rsidRPr="00D0494C" w:rsidRDefault="001149F2" w:rsidP="006E227D">
            <w:pPr>
              <w:spacing w:after="0" w:line="240" w:lineRule="auto"/>
              <w:jc w:val="both"/>
              <w:rPr>
                <w:sz w:val="24"/>
                <w:szCs w:val="24"/>
              </w:rPr>
            </w:pPr>
            <w:r w:rsidRPr="00D0494C">
              <w:rPr>
                <w:rFonts w:ascii="Cambria" w:hAnsi="Cambria"/>
                <w:sz w:val="24"/>
                <w:szCs w:val="24"/>
              </w:rPr>
              <w:t>-расширение пассивного и активного словаря по теме  «Фрукты» (</w:t>
            </w:r>
            <w:r w:rsidRPr="00D0494C">
              <w:rPr>
                <w:sz w:val="24"/>
                <w:szCs w:val="24"/>
              </w:rPr>
              <w:t>яблоко, банан, груша)</w:t>
            </w:r>
          </w:p>
          <w:p w:rsidR="001149F2" w:rsidRPr="00D0494C" w:rsidRDefault="001149F2" w:rsidP="006E227D">
            <w:pPr>
              <w:spacing w:after="0" w:line="240" w:lineRule="auto"/>
              <w:jc w:val="both"/>
              <w:rPr>
                <w:sz w:val="24"/>
                <w:szCs w:val="24"/>
              </w:rPr>
            </w:pPr>
            <w:r w:rsidRPr="00D0494C">
              <w:rPr>
                <w:sz w:val="24"/>
                <w:szCs w:val="24"/>
              </w:rPr>
              <w:t>-обратить внимание на следующие признаки овощей: цвет, форму, вкус.</w:t>
            </w:r>
          </w:p>
          <w:p w:rsidR="001149F2" w:rsidRPr="00D0494C" w:rsidRDefault="001149F2" w:rsidP="006E227D">
            <w:pPr>
              <w:spacing w:after="0" w:line="240" w:lineRule="auto"/>
              <w:jc w:val="both"/>
              <w:rPr>
                <w:sz w:val="24"/>
                <w:szCs w:val="24"/>
              </w:rPr>
            </w:pPr>
            <w:r w:rsidRPr="00D0494C">
              <w:rPr>
                <w:sz w:val="24"/>
                <w:szCs w:val="24"/>
              </w:rPr>
              <w:t>-  рассказать ребенку, где и как растут фрукты, что из них готовят (сок, компот)</w:t>
            </w:r>
          </w:p>
          <w:p w:rsidR="001149F2" w:rsidRPr="00D0494C" w:rsidRDefault="001149F2" w:rsidP="00017EE4">
            <w:pPr>
              <w:spacing w:after="0" w:line="240" w:lineRule="auto"/>
              <w:jc w:val="both"/>
              <w:rPr>
                <w:sz w:val="24"/>
                <w:szCs w:val="24"/>
              </w:rPr>
            </w:pPr>
          </w:p>
        </w:tc>
        <w:tc>
          <w:tcPr>
            <w:tcW w:w="4961" w:type="dxa"/>
          </w:tcPr>
          <w:p w:rsidR="001149F2" w:rsidRPr="00D0494C" w:rsidRDefault="001149F2" w:rsidP="00017EE4">
            <w:pPr>
              <w:tabs>
                <w:tab w:val="left" w:pos="12922"/>
              </w:tabs>
              <w:spacing w:after="0" w:line="240" w:lineRule="auto"/>
              <w:rPr>
                <w:sz w:val="24"/>
                <w:szCs w:val="24"/>
              </w:rPr>
            </w:pPr>
            <w:r w:rsidRPr="00D0494C">
              <w:rPr>
                <w:sz w:val="24"/>
                <w:szCs w:val="24"/>
              </w:rPr>
              <w:t>Пальчиковая гимнастик</w:t>
            </w:r>
            <w:proofErr w:type="gramStart"/>
            <w:r w:rsidRPr="00D0494C">
              <w:rPr>
                <w:sz w:val="24"/>
                <w:szCs w:val="24"/>
              </w:rPr>
              <w:t>а«</w:t>
            </w:r>
            <w:proofErr w:type="gramEnd"/>
            <w:r w:rsidRPr="00D0494C">
              <w:rPr>
                <w:sz w:val="24"/>
                <w:szCs w:val="24"/>
              </w:rPr>
              <w:t>Апельсин»</w:t>
            </w:r>
          </w:p>
          <w:p w:rsidR="001149F2" w:rsidRPr="00D0494C" w:rsidRDefault="001149F2" w:rsidP="00017EE4">
            <w:pPr>
              <w:tabs>
                <w:tab w:val="left" w:pos="12922"/>
              </w:tabs>
              <w:spacing w:after="0" w:line="240" w:lineRule="auto"/>
              <w:rPr>
                <w:sz w:val="24"/>
                <w:szCs w:val="24"/>
              </w:rPr>
            </w:pPr>
            <w:r w:rsidRPr="00D0494C">
              <w:rPr>
                <w:sz w:val="24"/>
                <w:szCs w:val="24"/>
              </w:rPr>
              <w:t>Д/и «Фрукты на деревьях»</w:t>
            </w:r>
          </w:p>
          <w:p w:rsidR="001149F2" w:rsidRPr="00D0494C" w:rsidRDefault="001149F2" w:rsidP="00017EE4">
            <w:pPr>
              <w:tabs>
                <w:tab w:val="left" w:pos="12922"/>
              </w:tabs>
              <w:spacing w:after="0" w:line="240" w:lineRule="auto"/>
              <w:rPr>
                <w:sz w:val="24"/>
                <w:szCs w:val="24"/>
              </w:rPr>
            </w:pPr>
            <w:r w:rsidRPr="00D0494C">
              <w:rPr>
                <w:sz w:val="24"/>
                <w:szCs w:val="24"/>
              </w:rPr>
              <w:t>Д/и «Варим компот»</w:t>
            </w:r>
          </w:p>
          <w:p w:rsidR="001149F2" w:rsidRPr="00D0494C" w:rsidRDefault="001149F2" w:rsidP="00017EE4">
            <w:pPr>
              <w:tabs>
                <w:tab w:val="left" w:pos="12922"/>
              </w:tabs>
              <w:spacing w:after="0" w:line="240" w:lineRule="auto"/>
              <w:rPr>
                <w:sz w:val="24"/>
                <w:szCs w:val="24"/>
              </w:rPr>
            </w:pPr>
          </w:p>
        </w:tc>
      </w:tr>
    </w:tbl>
    <w:p w:rsidR="00D0494C" w:rsidRDefault="00D0494C" w:rsidP="006115B2">
      <w:pPr>
        <w:shd w:val="clear" w:color="auto" w:fill="FFFFFF"/>
        <w:tabs>
          <w:tab w:val="left" w:pos="12922"/>
        </w:tabs>
        <w:spacing w:before="298"/>
        <w:jc w:val="center"/>
        <w:rPr>
          <w:rFonts w:ascii="Cambria" w:hAnsi="Cambria"/>
          <w:b/>
          <w:spacing w:val="-11"/>
          <w:sz w:val="24"/>
          <w:szCs w:val="24"/>
        </w:rPr>
      </w:pPr>
    </w:p>
    <w:p w:rsidR="00D0494C" w:rsidRDefault="00D0494C" w:rsidP="006115B2">
      <w:pPr>
        <w:shd w:val="clear" w:color="auto" w:fill="FFFFFF"/>
        <w:tabs>
          <w:tab w:val="left" w:pos="12922"/>
        </w:tabs>
        <w:spacing w:before="298"/>
        <w:jc w:val="center"/>
        <w:rPr>
          <w:rFonts w:ascii="Cambria" w:hAnsi="Cambria"/>
          <w:b/>
          <w:spacing w:val="-11"/>
          <w:sz w:val="24"/>
          <w:szCs w:val="24"/>
        </w:rPr>
      </w:pPr>
    </w:p>
    <w:p w:rsidR="00D0494C" w:rsidRDefault="00D0494C" w:rsidP="006115B2">
      <w:pPr>
        <w:shd w:val="clear" w:color="auto" w:fill="FFFFFF"/>
        <w:tabs>
          <w:tab w:val="left" w:pos="12922"/>
        </w:tabs>
        <w:spacing w:before="298"/>
        <w:jc w:val="center"/>
        <w:rPr>
          <w:rFonts w:ascii="Cambria" w:hAnsi="Cambria"/>
          <w:b/>
          <w:spacing w:val="-11"/>
          <w:sz w:val="24"/>
          <w:szCs w:val="24"/>
        </w:rPr>
      </w:pPr>
    </w:p>
    <w:p w:rsidR="001149F2" w:rsidRPr="00D0494C" w:rsidRDefault="001149F2" w:rsidP="006115B2">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lastRenderedPageBreak/>
        <w:t>ДЕКАБРЬ</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7634"/>
        <w:gridCol w:w="5091"/>
      </w:tblGrid>
      <w:tr w:rsidR="001149F2" w:rsidRPr="00D0494C" w:rsidTr="00C33027">
        <w:tc>
          <w:tcPr>
            <w:tcW w:w="2384"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655" w:type="dxa"/>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Программное содержание</w:t>
            </w:r>
          </w:p>
        </w:tc>
        <w:tc>
          <w:tcPr>
            <w:tcW w:w="5103"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655" w:type="dxa"/>
          </w:tcPr>
          <w:p w:rsidR="001149F2" w:rsidRPr="00D0494C" w:rsidRDefault="001149F2" w:rsidP="00017EE4">
            <w:pPr>
              <w:tabs>
                <w:tab w:val="left" w:pos="12922"/>
              </w:tabs>
              <w:spacing w:after="0" w:line="240" w:lineRule="auto"/>
              <w:jc w:val="both"/>
              <w:rPr>
                <w:sz w:val="24"/>
                <w:szCs w:val="24"/>
              </w:rPr>
            </w:pPr>
            <w:r w:rsidRPr="00D0494C">
              <w:rPr>
                <w:sz w:val="24"/>
                <w:szCs w:val="24"/>
              </w:rPr>
              <w:t>-учить группировать предметы по цвету красный - желтый на две группы.</w:t>
            </w:r>
          </w:p>
          <w:p w:rsidR="001149F2" w:rsidRPr="00D0494C" w:rsidRDefault="001149F2" w:rsidP="00017EE4">
            <w:pPr>
              <w:tabs>
                <w:tab w:val="left" w:pos="12922"/>
              </w:tabs>
              <w:spacing w:after="0" w:line="240" w:lineRule="auto"/>
              <w:jc w:val="both"/>
              <w:rPr>
                <w:sz w:val="24"/>
                <w:szCs w:val="24"/>
              </w:rPr>
            </w:pPr>
            <w:r w:rsidRPr="00D0494C">
              <w:rPr>
                <w:sz w:val="24"/>
                <w:szCs w:val="24"/>
              </w:rPr>
              <w:t>-учить различать величину (большой - маленький) предметов по словесной инструкции.</w:t>
            </w:r>
          </w:p>
          <w:p w:rsidR="001149F2" w:rsidRPr="00D0494C" w:rsidRDefault="001149F2" w:rsidP="00017EE4">
            <w:pPr>
              <w:tabs>
                <w:tab w:val="left" w:pos="12922"/>
              </w:tabs>
              <w:spacing w:after="0" w:line="240" w:lineRule="auto"/>
              <w:jc w:val="both"/>
              <w:rPr>
                <w:sz w:val="24"/>
                <w:szCs w:val="24"/>
              </w:rPr>
            </w:pPr>
            <w:r w:rsidRPr="00D0494C">
              <w:rPr>
                <w:sz w:val="24"/>
                <w:szCs w:val="24"/>
              </w:rPr>
              <w:t>-учить сличать геометрические фигуры.</w:t>
            </w:r>
          </w:p>
          <w:p w:rsidR="001149F2" w:rsidRPr="00D0494C" w:rsidRDefault="001149F2" w:rsidP="00017EE4">
            <w:pPr>
              <w:tabs>
                <w:tab w:val="left" w:pos="12922"/>
              </w:tabs>
              <w:spacing w:after="0" w:line="240" w:lineRule="auto"/>
              <w:jc w:val="both"/>
              <w:rPr>
                <w:sz w:val="24"/>
                <w:szCs w:val="24"/>
              </w:rPr>
            </w:pPr>
            <w:r w:rsidRPr="00D0494C">
              <w:rPr>
                <w:sz w:val="24"/>
                <w:szCs w:val="24"/>
              </w:rPr>
              <w:t>-знакомить детей с игрой на музыкальных инструментах</w:t>
            </w:r>
          </w:p>
          <w:p w:rsidR="001149F2" w:rsidRPr="00D0494C" w:rsidRDefault="001149F2" w:rsidP="00017EE4">
            <w:pPr>
              <w:tabs>
                <w:tab w:val="left" w:pos="12922"/>
              </w:tabs>
              <w:spacing w:after="0" w:line="240" w:lineRule="auto"/>
              <w:jc w:val="both"/>
              <w:rPr>
                <w:sz w:val="24"/>
                <w:szCs w:val="24"/>
              </w:rPr>
            </w:pPr>
            <w:r w:rsidRPr="00D0494C">
              <w:rPr>
                <w:spacing w:val="-12"/>
                <w:sz w:val="24"/>
                <w:szCs w:val="24"/>
              </w:rPr>
              <w:t xml:space="preserve"> </w:t>
            </w:r>
            <w:r w:rsidRPr="00D0494C">
              <w:rPr>
                <w:sz w:val="24"/>
                <w:szCs w:val="24"/>
              </w:rPr>
              <w:t>-развитие мелкой моторики, тактильного восприятия и внимания.</w:t>
            </w:r>
          </w:p>
        </w:tc>
        <w:tc>
          <w:tcPr>
            <w:tcW w:w="5103" w:type="dxa"/>
          </w:tcPr>
          <w:p w:rsidR="001149F2" w:rsidRPr="00D0494C" w:rsidRDefault="001149F2" w:rsidP="006E227D">
            <w:pPr>
              <w:tabs>
                <w:tab w:val="left" w:pos="12922"/>
              </w:tabs>
              <w:spacing w:after="0" w:line="240" w:lineRule="auto"/>
              <w:rPr>
                <w:sz w:val="24"/>
                <w:szCs w:val="24"/>
              </w:rPr>
            </w:pPr>
            <w:r w:rsidRPr="00D0494C">
              <w:rPr>
                <w:sz w:val="24"/>
                <w:szCs w:val="24"/>
              </w:rPr>
              <w:t>Д/и «Зайка, мишка и лиса - вот такие чудеса!»</w:t>
            </w:r>
          </w:p>
          <w:p w:rsidR="001149F2" w:rsidRPr="00D0494C" w:rsidRDefault="001149F2" w:rsidP="006E227D">
            <w:pPr>
              <w:tabs>
                <w:tab w:val="left" w:pos="12922"/>
              </w:tabs>
              <w:spacing w:after="0" w:line="240" w:lineRule="auto"/>
              <w:rPr>
                <w:sz w:val="24"/>
                <w:szCs w:val="24"/>
              </w:rPr>
            </w:pPr>
            <w:r w:rsidRPr="00D0494C">
              <w:rPr>
                <w:sz w:val="24"/>
                <w:szCs w:val="24"/>
              </w:rPr>
              <w:t>Д/и «Угадай, на чем играю?»</w:t>
            </w:r>
          </w:p>
          <w:p w:rsidR="001149F2" w:rsidRPr="00D0494C" w:rsidRDefault="001149F2" w:rsidP="006E227D">
            <w:pPr>
              <w:tabs>
                <w:tab w:val="left" w:pos="12922"/>
              </w:tabs>
              <w:spacing w:after="0" w:line="240" w:lineRule="auto"/>
              <w:rPr>
                <w:sz w:val="24"/>
                <w:szCs w:val="24"/>
              </w:rPr>
            </w:pPr>
            <w:r w:rsidRPr="00D0494C">
              <w:rPr>
                <w:sz w:val="24"/>
                <w:szCs w:val="24"/>
              </w:rPr>
              <w:t>Д/и «Спрячь зайку»</w:t>
            </w:r>
          </w:p>
          <w:p w:rsidR="001149F2" w:rsidRPr="00D0494C" w:rsidRDefault="001149F2" w:rsidP="006E227D">
            <w:pPr>
              <w:tabs>
                <w:tab w:val="left" w:pos="12922"/>
              </w:tabs>
              <w:spacing w:after="0" w:line="240" w:lineRule="auto"/>
              <w:rPr>
                <w:sz w:val="24"/>
                <w:szCs w:val="24"/>
              </w:rPr>
            </w:pPr>
            <w:r w:rsidRPr="00D0494C">
              <w:rPr>
                <w:sz w:val="24"/>
                <w:szCs w:val="24"/>
              </w:rPr>
              <w:t>Д/и «Расставь машины в гараж»</w:t>
            </w:r>
          </w:p>
          <w:p w:rsidR="001149F2" w:rsidRPr="00D0494C" w:rsidRDefault="001149F2" w:rsidP="006E227D">
            <w:pPr>
              <w:tabs>
                <w:tab w:val="left" w:pos="12922"/>
              </w:tabs>
              <w:spacing w:after="0" w:line="240" w:lineRule="auto"/>
              <w:rPr>
                <w:sz w:val="24"/>
                <w:szCs w:val="24"/>
              </w:rPr>
            </w:pPr>
            <w:r w:rsidRPr="00D0494C">
              <w:rPr>
                <w:sz w:val="24"/>
                <w:szCs w:val="24"/>
              </w:rPr>
              <w:t>Д/и «Цветная карусель»</w:t>
            </w:r>
          </w:p>
        </w:tc>
      </w:tr>
      <w:tr w:rsidR="001149F2" w:rsidRPr="00D0494C" w:rsidTr="00C33027">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655" w:type="dxa"/>
          </w:tcPr>
          <w:p w:rsidR="001149F2" w:rsidRPr="00D0494C" w:rsidRDefault="001149F2" w:rsidP="006E227D">
            <w:pPr>
              <w:tabs>
                <w:tab w:val="left" w:pos="12922"/>
              </w:tabs>
              <w:spacing w:after="0" w:line="240" w:lineRule="auto"/>
              <w:rPr>
                <w:rFonts w:ascii="Cambria" w:hAnsi="Cambria"/>
                <w:sz w:val="24"/>
                <w:szCs w:val="24"/>
              </w:rPr>
            </w:pPr>
            <w:r w:rsidRPr="00D0494C">
              <w:rPr>
                <w:rFonts w:ascii="Cambria" w:hAnsi="Cambria"/>
                <w:sz w:val="24"/>
                <w:szCs w:val="24"/>
              </w:rPr>
              <w:t>расширение пассивного и активного словаря по теме  «Дикие животные» (заяц, волк, медведь, лиса</w:t>
            </w:r>
            <w:proofErr w:type="gramStart"/>
            <w:r w:rsidRPr="00D0494C">
              <w:rPr>
                <w:rFonts w:ascii="Cambria" w:hAnsi="Cambria"/>
                <w:sz w:val="24"/>
                <w:szCs w:val="24"/>
              </w:rPr>
              <w:t>, )</w:t>
            </w:r>
            <w:proofErr w:type="gramEnd"/>
          </w:p>
          <w:p w:rsidR="001149F2" w:rsidRPr="00D0494C" w:rsidRDefault="001149F2" w:rsidP="006564FB">
            <w:pPr>
              <w:tabs>
                <w:tab w:val="left" w:pos="12922"/>
              </w:tabs>
              <w:spacing w:after="0" w:line="240" w:lineRule="auto"/>
              <w:rPr>
                <w:sz w:val="24"/>
                <w:szCs w:val="24"/>
              </w:rPr>
            </w:pPr>
            <w:r w:rsidRPr="00D0494C">
              <w:rPr>
                <w:rFonts w:ascii="Cambria" w:hAnsi="Cambria"/>
                <w:sz w:val="24"/>
                <w:szCs w:val="24"/>
              </w:rPr>
              <w:t>обратить внимание на части тела животных (лапы, уши, хвост)</w:t>
            </w:r>
          </w:p>
        </w:tc>
        <w:tc>
          <w:tcPr>
            <w:tcW w:w="5103" w:type="dxa"/>
          </w:tcPr>
          <w:p w:rsidR="001149F2" w:rsidRPr="00D0494C" w:rsidRDefault="001149F2" w:rsidP="00017EE4">
            <w:pPr>
              <w:tabs>
                <w:tab w:val="left" w:pos="12922"/>
              </w:tabs>
              <w:spacing w:after="0" w:line="240" w:lineRule="auto"/>
              <w:rPr>
                <w:sz w:val="24"/>
                <w:szCs w:val="24"/>
              </w:rPr>
            </w:pPr>
            <w:r w:rsidRPr="00D0494C">
              <w:rPr>
                <w:sz w:val="24"/>
                <w:szCs w:val="24"/>
              </w:rPr>
              <w:t>Д/и «Кто в лесу живет?»</w:t>
            </w:r>
          </w:p>
          <w:p w:rsidR="001149F2" w:rsidRPr="00D0494C" w:rsidRDefault="001149F2" w:rsidP="00017EE4">
            <w:pPr>
              <w:tabs>
                <w:tab w:val="left" w:pos="12922"/>
              </w:tabs>
              <w:spacing w:after="0" w:line="240" w:lineRule="auto"/>
              <w:rPr>
                <w:sz w:val="24"/>
                <w:szCs w:val="24"/>
              </w:rPr>
            </w:pPr>
            <w:r w:rsidRPr="00D0494C">
              <w:rPr>
                <w:sz w:val="24"/>
                <w:szCs w:val="24"/>
              </w:rPr>
              <w:t>Д/и «Угостим зверей»</w:t>
            </w:r>
          </w:p>
          <w:p w:rsidR="001149F2" w:rsidRPr="00D0494C" w:rsidRDefault="001149F2" w:rsidP="00017EE4">
            <w:pPr>
              <w:tabs>
                <w:tab w:val="left" w:pos="12922"/>
              </w:tabs>
              <w:spacing w:after="0" w:line="240" w:lineRule="auto"/>
              <w:rPr>
                <w:sz w:val="24"/>
                <w:szCs w:val="24"/>
              </w:rPr>
            </w:pPr>
            <w:r w:rsidRPr="00D0494C">
              <w:rPr>
                <w:sz w:val="24"/>
                <w:szCs w:val="24"/>
              </w:rPr>
              <w:t xml:space="preserve">Д/и «Артисты» </w:t>
            </w:r>
            <w:proofErr w:type="gramStart"/>
            <w:r w:rsidRPr="00D0494C">
              <w:rPr>
                <w:sz w:val="24"/>
                <w:szCs w:val="24"/>
              </w:rPr>
              <w:t xml:space="preserve">( </w:t>
            </w:r>
            <w:proofErr w:type="gramEnd"/>
            <w:r w:rsidRPr="00D0494C">
              <w:rPr>
                <w:sz w:val="24"/>
                <w:szCs w:val="24"/>
              </w:rPr>
              <w:t>имитация движений животных)</w:t>
            </w:r>
          </w:p>
          <w:p w:rsidR="001149F2" w:rsidRPr="00D0494C" w:rsidRDefault="001149F2" w:rsidP="00017EE4">
            <w:pPr>
              <w:tabs>
                <w:tab w:val="left" w:pos="12922"/>
              </w:tabs>
              <w:spacing w:after="0" w:line="240" w:lineRule="auto"/>
              <w:rPr>
                <w:sz w:val="24"/>
                <w:szCs w:val="24"/>
              </w:rPr>
            </w:pPr>
            <w:r w:rsidRPr="00D0494C">
              <w:rPr>
                <w:sz w:val="24"/>
                <w:szCs w:val="24"/>
              </w:rPr>
              <w:t>Пальчиковая гимнастика «Зайка»</w:t>
            </w:r>
          </w:p>
        </w:tc>
      </w:tr>
    </w:tbl>
    <w:p w:rsidR="001149F2" w:rsidRPr="00D0494C" w:rsidRDefault="001149F2" w:rsidP="006115B2">
      <w:pPr>
        <w:shd w:val="clear" w:color="auto" w:fill="FFFFFF"/>
        <w:tabs>
          <w:tab w:val="left" w:pos="12922"/>
        </w:tabs>
        <w:spacing w:line="240" w:lineRule="auto"/>
        <w:jc w:val="center"/>
        <w:rPr>
          <w:rFonts w:ascii="Cambria" w:hAnsi="Cambria"/>
          <w:b/>
          <w:spacing w:val="-11"/>
          <w:sz w:val="24"/>
          <w:szCs w:val="24"/>
        </w:rPr>
      </w:pPr>
      <w:r w:rsidRPr="00D0494C">
        <w:rPr>
          <w:rFonts w:ascii="Cambria" w:hAnsi="Cambria"/>
          <w:b/>
          <w:spacing w:val="-11"/>
          <w:sz w:val="24"/>
          <w:szCs w:val="24"/>
        </w:rPr>
        <w:t>ЯНВАРЬ</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7634"/>
        <w:gridCol w:w="5091"/>
      </w:tblGrid>
      <w:tr w:rsidR="001149F2" w:rsidRPr="00D0494C" w:rsidTr="00C33027">
        <w:tc>
          <w:tcPr>
            <w:tcW w:w="2384"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655"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5103"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655" w:type="dxa"/>
          </w:tcPr>
          <w:p w:rsidR="001149F2" w:rsidRPr="00D0494C" w:rsidRDefault="001149F2" w:rsidP="00017EE4">
            <w:pPr>
              <w:spacing w:after="0" w:line="240" w:lineRule="auto"/>
              <w:jc w:val="both"/>
              <w:rPr>
                <w:sz w:val="24"/>
                <w:szCs w:val="24"/>
              </w:rPr>
            </w:pPr>
            <w:r w:rsidRPr="00D0494C">
              <w:rPr>
                <w:sz w:val="24"/>
                <w:szCs w:val="24"/>
              </w:rPr>
              <w:t>-знакомство с зеленым цветом, учить находить предметов данного цвета в классе.</w:t>
            </w:r>
          </w:p>
          <w:p w:rsidR="001149F2" w:rsidRPr="00D0494C" w:rsidRDefault="001149F2" w:rsidP="00017EE4">
            <w:pPr>
              <w:tabs>
                <w:tab w:val="left" w:pos="12922"/>
              </w:tabs>
              <w:spacing w:after="0" w:line="240" w:lineRule="auto"/>
              <w:rPr>
                <w:sz w:val="24"/>
                <w:szCs w:val="24"/>
              </w:rPr>
            </w:pPr>
            <w:r w:rsidRPr="00D0494C">
              <w:rPr>
                <w:sz w:val="24"/>
                <w:szCs w:val="24"/>
              </w:rPr>
              <w:t>- продолжать учить различать величину (большой - маленький) предметов по словесной инструкции, складывать пирамиду, матрешку с учетом величины</w:t>
            </w:r>
          </w:p>
          <w:p w:rsidR="001149F2" w:rsidRPr="00D0494C" w:rsidRDefault="001149F2" w:rsidP="00017EE4">
            <w:pPr>
              <w:tabs>
                <w:tab w:val="left" w:pos="12922"/>
              </w:tabs>
              <w:spacing w:after="0" w:line="240" w:lineRule="auto"/>
              <w:rPr>
                <w:sz w:val="24"/>
                <w:szCs w:val="24"/>
              </w:rPr>
            </w:pPr>
            <w:r w:rsidRPr="00D0494C">
              <w:rPr>
                <w:sz w:val="24"/>
                <w:szCs w:val="24"/>
              </w:rPr>
              <w:t>-учить выполнять группировку геометрических фигур на две группы</w:t>
            </w:r>
          </w:p>
          <w:p w:rsidR="001149F2" w:rsidRPr="00D0494C" w:rsidRDefault="001149F2" w:rsidP="00017EE4">
            <w:pPr>
              <w:tabs>
                <w:tab w:val="left" w:pos="12922"/>
              </w:tabs>
              <w:spacing w:after="0" w:line="240" w:lineRule="auto"/>
              <w:rPr>
                <w:sz w:val="24"/>
                <w:szCs w:val="24"/>
              </w:rPr>
            </w:pPr>
            <w:r w:rsidRPr="00D0494C">
              <w:rPr>
                <w:sz w:val="24"/>
                <w:szCs w:val="24"/>
              </w:rPr>
              <w:t>-развитие мелкой моторики, тактильного восприятия и внимания.</w:t>
            </w:r>
          </w:p>
        </w:tc>
        <w:tc>
          <w:tcPr>
            <w:tcW w:w="5103" w:type="dxa"/>
          </w:tcPr>
          <w:p w:rsidR="001149F2" w:rsidRPr="00D0494C" w:rsidRDefault="001149F2" w:rsidP="006E227D">
            <w:pPr>
              <w:tabs>
                <w:tab w:val="left" w:pos="12922"/>
              </w:tabs>
              <w:spacing w:after="0" w:line="240" w:lineRule="auto"/>
              <w:rPr>
                <w:sz w:val="24"/>
                <w:szCs w:val="24"/>
              </w:rPr>
            </w:pPr>
            <w:r w:rsidRPr="00D0494C">
              <w:rPr>
                <w:sz w:val="24"/>
                <w:szCs w:val="24"/>
              </w:rPr>
              <w:t>Д/и «Расставь по порядку»</w:t>
            </w:r>
          </w:p>
          <w:p w:rsidR="001149F2" w:rsidRPr="00D0494C" w:rsidRDefault="001149F2" w:rsidP="006E227D">
            <w:pPr>
              <w:tabs>
                <w:tab w:val="left" w:pos="12922"/>
              </w:tabs>
              <w:spacing w:after="0" w:line="240" w:lineRule="auto"/>
              <w:rPr>
                <w:sz w:val="24"/>
                <w:szCs w:val="24"/>
              </w:rPr>
            </w:pPr>
            <w:r w:rsidRPr="00D0494C">
              <w:rPr>
                <w:sz w:val="24"/>
                <w:szCs w:val="24"/>
              </w:rPr>
              <w:t>Д/и «Разноцветные ленточки»</w:t>
            </w:r>
          </w:p>
          <w:p w:rsidR="001149F2" w:rsidRPr="00D0494C" w:rsidRDefault="001149F2" w:rsidP="006E227D">
            <w:pPr>
              <w:tabs>
                <w:tab w:val="left" w:pos="12922"/>
              </w:tabs>
              <w:spacing w:after="0" w:line="240" w:lineRule="auto"/>
              <w:rPr>
                <w:sz w:val="24"/>
                <w:szCs w:val="24"/>
              </w:rPr>
            </w:pPr>
            <w:r w:rsidRPr="00D0494C">
              <w:rPr>
                <w:sz w:val="24"/>
                <w:szCs w:val="24"/>
              </w:rPr>
              <w:t>Д/и «Приходите на лужок»</w:t>
            </w:r>
          </w:p>
          <w:p w:rsidR="001149F2" w:rsidRPr="00D0494C" w:rsidRDefault="001149F2" w:rsidP="006E227D">
            <w:pPr>
              <w:tabs>
                <w:tab w:val="left" w:pos="12922"/>
              </w:tabs>
              <w:spacing w:after="0" w:line="240" w:lineRule="auto"/>
              <w:rPr>
                <w:sz w:val="24"/>
                <w:szCs w:val="24"/>
              </w:rPr>
            </w:pPr>
            <w:r w:rsidRPr="00D0494C">
              <w:rPr>
                <w:sz w:val="24"/>
                <w:szCs w:val="24"/>
              </w:rPr>
              <w:t>Д/и «Обведи пальчиком»</w:t>
            </w:r>
          </w:p>
          <w:p w:rsidR="001149F2" w:rsidRPr="00D0494C" w:rsidRDefault="001149F2" w:rsidP="00017EE4">
            <w:pPr>
              <w:tabs>
                <w:tab w:val="left" w:pos="12922"/>
              </w:tabs>
              <w:spacing w:after="0" w:line="240" w:lineRule="auto"/>
              <w:rPr>
                <w:sz w:val="24"/>
                <w:szCs w:val="24"/>
              </w:rPr>
            </w:pPr>
          </w:p>
          <w:p w:rsidR="001149F2" w:rsidRPr="00D0494C" w:rsidRDefault="001149F2" w:rsidP="00017EE4">
            <w:pPr>
              <w:tabs>
                <w:tab w:val="left" w:pos="12922"/>
              </w:tabs>
              <w:spacing w:after="0" w:line="240" w:lineRule="auto"/>
              <w:rPr>
                <w:sz w:val="24"/>
                <w:szCs w:val="24"/>
              </w:rPr>
            </w:pPr>
          </w:p>
        </w:tc>
      </w:tr>
      <w:tr w:rsidR="001149F2" w:rsidRPr="00D0494C" w:rsidTr="00C33027">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655" w:type="dxa"/>
          </w:tcPr>
          <w:p w:rsidR="001149F2" w:rsidRPr="00D0494C" w:rsidRDefault="001149F2" w:rsidP="006E227D">
            <w:pPr>
              <w:tabs>
                <w:tab w:val="left" w:pos="12922"/>
              </w:tabs>
              <w:spacing w:after="0" w:line="240" w:lineRule="auto"/>
              <w:rPr>
                <w:sz w:val="24"/>
                <w:szCs w:val="24"/>
              </w:rPr>
            </w:pPr>
            <w:r w:rsidRPr="00D0494C">
              <w:rPr>
                <w:sz w:val="24"/>
                <w:szCs w:val="24"/>
              </w:rPr>
              <w:t>-расширение пассивного и активного словаря по теме домашние птицы (курица, петух, цыпленок)</w:t>
            </w:r>
          </w:p>
          <w:p w:rsidR="001149F2" w:rsidRPr="00D0494C" w:rsidRDefault="001149F2" w:rsidP="006E227D">
            <w:pPr>
              <w:tabs>
                <w:tab w:val="left" w:pos="12922"/>
              </w:tabs>
              <w:spacing w:after="0" w:line="240" w:lineRule="auto"/>
              <w:rPr>
                <w:sz w:val="24"/>
                <w:szCs w:val="24"/>
              </w:rPr>
            </w:pPr>
            <w:r w:rsidRPr="00D0494C">
              <w:rPr>
                <w:sz w:val="24"/>
                <w:szCs w:val="24"/>
              </w:rPr>
              <w:t>-упражнять детей в звукоподражании голосам птиц</w:t>
            </w:r>
          </w:p>
          <w:p w:rsidR="001149F2" w:rsidRPr="00D0494C" w:rsidRDefault="001149F2" w:rsidP="006E227D">
            <w:pPr>
              <w:tabs>
                <w:tab w:val="left" w:pos="12922"/>
              </w:tabs>
              <w:spacing w:after="0" w:line="240" w:lineRule="auto"/>
              <w:rPr>
                <w:sz w:val="24"/>
                <w:szCs w:val="24"/>
              </w:rPr>
            </w:pPr>
            <w:r w:rsidRPr="00D0494C">
              <w:rPr>
                <w:sz w:val="24"/>
                <w:szCs w:val="24"/>
              </w:rPr>
              <w:t>-рассмотреть внешний вид птиц, где живут и чем питаются.</w:t>
            </w:r>
          </w:p>
          <w:p w:rsidR="001149F2" w:rsidRPr="00D0494C" w:rsidRDefault="001149F2" w:rsidP="00017EE4">
            <w:pPr>
              <w:tabs>
                <w:tab w:val="left" w:pos="12922"/>
              </w:tabs>
              <w:spacing w:after="0" w:line="240" w:lineRule="auto"/>
              <w:rPr>
                <w:sz w:val="24"/>
                <w:szCs w:val="24"/>
              </w:rPr>
            </w:pPr>
          </w:p>
        </w:tc>
        <w:tc>
          <w:tcPr>
            <w:tcW w:w="5103" w:type="dxa"/>
          </w:tcPr>
          <w:p w:rsidR="001149F2" w:rsidRPr="00D0494C" w:rsidRDefault="001149F2" w:rsidP="00017EE4">
            <w:pPr>
              <w:tabs>
                <w:tab w:val="left" w:pos="12922"/>
              </w:tabs>
              <w:spacing w:after="0" w:line="240" w:lineRule="auto"/>
              <w:rPr>
                <w:sz w:val="24"/>
                <w:szCs w:val="24"/>
              </w:rPr>
            </w:pPr>
            <w:r w:rsidRPr="00D0494C">
              <w:rPr>
                <w:sz w:val="24"/>
                <w:szCs w:val="24"/>
              </w:rPr>
              <w:t>Д/ и «Кто как кричит?»</w:t>
            </w:r>
          </w:p>
          <w:p w:rsidR="001149F2" w:rsidRPr="00D0494C" w:rsidRDefault="001149F2" w:rsidP="00017EE4">
            <w:pPr>
              <w:tabs>
                <w:tab w:val="left" w:pos="12922"/>
              </w:tabs>
              <w:spacing w:after="0" w:line="240" w:lineRule="auto"/>
              <w:rPr>
                <w:sz w:val="24"/>
                <w:szCs w:val="24"/>
              </w:rPr>
            </w:pPr>
            <w:r w:rsidRPr="00D0494C">
              <w:rPr>
                <w:sz w:val="24"/>
                <w:szCs w:val="24"/>
              </w:rPr>
              <w:t>Д/и « птичий двор»</w:t>
            </w:r>
          </w:p>
          <w:p w:rsidR="001149F2" w:rsidRPr="00D0494C" w:rsidRDefault="001149F2" w:rsidP="00017EE4">
            <w:pPr>
              <w:tabs>
                <w:tab w:val="left" w:pos="12922"/>
              </w:tabs>
              <w:spacing w:after="0" w:line="240" w:lineRule="auto"/>
              <w:rPr>
                <w:sz w:val="24"/>
                <w:szCs w:val="24"/>
              </w:rPr>
            </w:pPr>
            <w:r w:rsidRPr="00D0494C">
              <w:rPr>
                <w:sz w:val="24"/>
                <w:szCs w:val="24"/>
              </w:rPr>
              <w:t>Д/и «Внимательные ушки»</w:t>
            </w:r>
          </w:p>
          <w:p w:rsidR="001149F2" w:rsidRPr="00D0494C" w:rsidRDefault="001149F2" w:rsidP="00017EE4">
            <w:pPr>
              <w:tabs>
                <w:tab w:val="left" w:pos="12922"/>
              </w:tabs>
              <w:spacing w:after="0" w:line="240" w:lineRule="auto"/>
              <w:rPr>
                <w:sz w:val="24"/>
                <w:szCs w:val="24"/>
              </w:rPr>
            </w:pPr>
            <w:r w:rsidRPr="00D0494C">
              <w:rPr>
                <w:sz w:val="24"/>
                <w:szCs w:val="24"/>
              </w:rPr>
              <w:t>Подвижная игра  «Вышла курочка гулять»</w:t>
            </w:r>
          </w:p>
        </w:tc>
      </w:tr>
    </w:tbl>
    <w:p w:rsidR="001149F2" w:rsidRPr="00D0494C" w:rsidRDefault="001149F2" w:rsidP="00374A49">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lastRenderedPageBreak/>
        <w:t>ФЕВРАЛЬ</w:t>
      </w:r>
    </w:p>
    <w:tbl>
      <w:tblPr>
        <w:tblW w:w="0" w:type="auto"/>
        <w:jc w:val="center"/>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3"/>
        <w:gridCol w:w="7434"/>
        <w:gridCol w:w="5035"/>
      </w:tblGrid>
      <w:tr w:rsidR="001149F2" w:rsidRPr="00D0494C" w:rsidTr="00C33027">
        <w:trPr>
          <w:jc w:val="center"/>
        </w:trPr>
        <w:tc>
          <w:tcPr>
            <w:tcW w:w="2593"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434" w:type="dxa"/>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Программное содержание</w:t>
            </w:r>
          </w:p>
        </w:tc>
        <w:tc>
          <w:tcPr>
            <w:tcW w:w="5035" w:type="dxa"/>
            <w:tcBorders>
              <w:right w:val="single" w:sz="4" w:space="0" w:color="auto"/>
            </w:tcBorders>
          </w:tcPr>
          <w:p w:rsidR="001149F2" w:rsidRPr="00D0494C" w:rsidRDefault="001149F2" w:rsidP="00C33027">
            <w:pPr>
              <w:tabs>
                <w:tab w:val="left" w:pos="12922"/>
              </w:tabs>
              <w:spacing w:before="120" w:after="0" w:line="240" w:lineRule="auto"/>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rPr>
          <w:jc w:val="center"/>
        </w:trPr>
        <w:tc>
          <w:tcPr>
            <w:tcW w:w="2593" w:type="dxa"/>
          </w:tcPr>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434" w:type="dxa"/>
          </w:tcPr>
          <w:p w:rsidR="001149F2" w:rsidRPr="00D0494C" w:rsidRDefault="001149F2" w:rsidP="00017EE4">
            <w:pPr>
              <w:tabs>
                <w:tab w:val="left" w:pos="12922"/>
              </w:tabs>
              <w:spacing w:after="0" w:line="240" w:lineRule="auto"/>
              <w:rPr>
                <w:sz w:val="24"/>
                <w:szCs w:val="24"/>
              </w:rPr>
            </w:pPr>
            <w:r w:rsidRPr="00D0494C">
              <w:rPr>
                <w:sz w:val="24"/>
                <w:szCs w:val="24"/>
              </w:rPr>
              <w:t>-знакомство с геометрической фигурой квадрат</w:t>
            </w:r>
          </w:p>
          <w:p w:rsidR="001149F2" w:rsidRPr="00D0494C" w:rsidRDefault="001149F2" w:rsidP="00017EE4">
            <w:pPr>
              <w:tabs>
                <w:tab w:val="left" w:pos="12922"/>
              </w:tabs>
              <w:spacing w:after="0" w:line="240" w:lineRule="auto"/>
              <w:rPr>
                <w:sz w:val="24"/>
                <w:szCs w:val="24"/>
              </w:rPr>
            </w:pPr>
            <w:r w:rsidRPr="00D0494C">
              <w:rPr>
                <w:sz w:val="24"/>
                <w:szCs w:val="24"/>
              </w:rPr>
              <w:t>-учить группировать предметы по цвету «</w:t>
            </w:r>
            <w:proofErr w:type="gramStart"/>
            <w:r w:rsidRPr="00D0494C">
              <w:rPr>
                <w:sz w:val="24"/>
                <w:szCs w:val="24"/>
              </w:rPr>
              <w:t>желтый-зеленый</w:t>
            </w:r>
            <w:proofErr w:type="gramEnd"/>
            <w:r w:rsidRPr="00D0494C">
              <w:rPr>
                <w:sz w:val="24"/>
                <w:szCs w:val="24"/>
              </w:rPr>
              <w:t>», «красный-зеленый», «желтый - красный»</w:t>
            </w:r>
          </w:p>
          <w:p w:rsidR="001149F2" w:rsidRPr="00D0494C" w:rsidRDefault="001149F2" w:rsidP="00017EE4">
            <w:pPr>
              <w:tabs>
                <w:tab w:val="left" w:pos="12922"/>
              </w:tabs>
              <w:spacing w:after="0" w:line="240" w:lineRule="auto"/>
              <w:rPr>
                <w:sz w:val="24"/>
                <w:szCs w:val="24"/>
              </w:rPr>
            </w:pPr>
            <w:r w:rsidRPr="00D0494C">
              <w:rPr>
                <w:sz w:val="24"/>
                <w:szCs w:val="24"/>
              </w:rPr>
              <w:t>-закреплять умение складывать пирамиду, матрешку с учетом величины</w:t>
            </w:r>
          </w:p>
          <w:p w:rsidR="001149F2" w:rsidRPr="00D0494C" w:rsidRDefault="001149F2" w:rsidP="00017EE4">
            <w:pPr>
              <w:tabs>
                <w:tab w:val="left" w:pos="12922"/>
              </w:tabs>
              <w:spacing w:after="0" w:line="240" w:lineRule="auto"/>
              <w:rPr>
                <w:sz w:val="24"/>
                <w:szCs w:val="24"/>
              </w:rPr>
            </w:pPr>
            <w:r w:rsidRPr="00D0494C">
              <w:rPr>
                <w:sz w:val="24"/>
                <w:szCs w:val="24"/>
              </w:rPr>
              <w:t>-учить называть величину предметов на картинках</w:t>
            </w:r>
          </w:p>
          <w:p w:rsidR="001149F2" w:rsidRPr="00D0494C" w:rsidRDefault="001149F2" w:rsidP="00017EE4">
            <w:pPr>
              <w:tabs>
                <w:tab w:val="left" w:pos="12922"/>
              </w:tabs>
              <w:spacing w:after="0" w:line="240" w:lineRule="auto"/>
              <w:rPr>
                <w:sz w:val="24"/>
                <w:szCs w:val="24"/>
              </w:rPr>
            </w:pPr>
            <w:r w:rsidRPr="00D0494C">
              <w:rPr>
                <w:sz w:val="24"/>
                <w:szCs w:val="24"/>
              </w:rPr>
              <w:t>- развитие мелкой моторики, тактильного восприятия и внимания.</w:t>
            </w:r>
          </w:p>
        </w:tc>
        <w:tc>
          <w:tcPr>
            <w:tcW w:w="5035" w:type="dxa"/>
          </w:tcPr>
          <w:p w:rsidR="001149F2" w:rsidRPr="00D0494C" w:rsidRDefault="001149F2" w:rsidP="006E227D">
            <w:pPr>
              <w:tabs>
                <w:tab w:val="left" w:pos="12922"/>
              </w:tabs>
              <w:spacing w:after="0" w:line="240" w:lineRule="auto"/>
              <w:rPr>
                <w:sz w:val="24"/>
                <w:szCs w:val="24"/>
              </w:rPr>
            </w:pPr>
            <w:r w:rsidRPr="00D0494C">
              <w:rPr>
                <w:sz w:val="24"/>
                <w:szCs w:val="24"/>
              </w:rPr>
              <w:t>- Д/и «Матрешка»</w:t>
            </w:r>
          </w:p>
          <w:p w:rsidR="001149F2" w:rsidRPr="00D0494C" w:rsidRDefault="001149F2" w:rsidP="006E227D">
            <w:pPr>
              <w:tabs>
                <w:tab w:val="left" w:pos="12922"/>
              </w:tabs>
              <w:spacing w:after="0" w:line="240" w:lineRule="auto"/>
              <w:rPr>
                <w:sz w:val="24"/>
                <w:szCs w:val="24"/>
              </w:rPr>
            </w:pPr>
            <w:r w:rsidRPr="00D0494C">
              <w:rPr>
                <w:sz w:val="24"/>
                <w:szCs w:val="24"/>
              </w:rPr>
              <w:t>Д/и «Большой маленький»</w:t>
            </w:r>
          </w:p>
          <w:p w:rsidR="001149F2" w:rsidRPr="00D0494C" w:rsidRDefault="001149F2" w:rsidP="006E227D">
            <w:pPr>
              <w:tabs>
                <w:tab w:val="left" w:pos="12922"/>
              </w:tabs>
              <w:spacing w:after="0" w:line="240" w:lineRule="auto"/>
              <w:rPr>
                <w:sz w:val="24"/>
                <w:szCs w:val="24"/>
              </w:rPr>
            </w:pPr>
            <w:r w:rsidRPr="00D0494C">
              <w:rPr>
                <w:sz w:val="24"/>
                <w:szCs w:val="24"/>
              </w:rPr>
              <w:t>Д/и «Какой это формы?»</w:t>
            </w:r>
          </w:p>
          <w:p w:rsidR="001149F2" w:rsidRPr="00D0494C" w:rsidRDefault="001149F2" w:rsidP="006E227D">
            <w:pPr>
              <w:tabs>
                <w:tab w:val="left" w:pos="12922"/>
              </w:tabs>
              <w:spacing w:after="0" w:line="240" w:lineRule="auto"/>
              <w:rPr>
                <w:sz w:val="24"/>
                <w:szCs w:val="24"/>
              </w:rPr>
            </w:pPr>
            <w:r w:rsidRPr="00D0494C">
              <w:rPr>
                <w:sz w:val="24"/>
                <w:szCs w:val="24"/>
              </w:rPr>
              <w:t>Д/и «Закрой окошко»</w:t>
            </w:r>
          </w:p>
          <w:p w:rsidR="001149F2" w:rsidRPr="00D0494C" w:rsidRDefault="001149F2" w:rsidP="006E227D">
            <w:pPr>
              <w:tabs>
                <w:tab w:val="left" w:pos="12922"/>
              </w:tabs>
              <w:spacing w:after="0" w:line="240" w:lineRule="auto"/>
              <w:rPr>
                <w:sz w:val="24"/>
                <w:szCs w:val="24"/>
              </w:rPr>
            </w:pPr>
            <w:r w:rsidRPr="00D0494C">
              <w:rPr>
                <w:sz w:val="24"/>
                <w:szCs w:val="24"/>
              </w:rPr>
              <w:t>Д/и «Подбери лепесток к цветку»</w:t>
            </w:r>
          </w:p>
          <w:p w:rsidR="001149F2" w:rsidRPr="00D0494C" w:rsidRDefault="001149F2" w:rsidP="00017EE4">
            <w:pPr>
              <w:tabs>
                <w:tab w:val="left" w:pos="12922"/>
              </w:tabs>
              <w:spacing w:after="0" w:line="240" w:lineRule="auto"/>
              <w:rPr>
                <w:sz w:val="24"/>
                <w:szCs w:val="24"/>
              </w:rPr>
            </w:pPr>
          </w:p>
        </w:tc>
      </w:tr>
      <w:tr w:rsidR="001149F2" w:rsidRPr="00D0494C" w:rsidTr="00C33027">
        <w:trPr>
          <w:jc w:val="center"/>
        </w:trPr>
        <w:tc>
          <w:tcPr>
            <w:tcW w:w="2593" w:type="dxa"/>
          </w:tcPr>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sz w:val="24"/>
                <w:szCs w:val="24"/>
              </w:rPr>
              <w:t xml:space="preserve"> </w:t>
            </w: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434" w:type="dxa"/>
          </w:tcPr>
          <w:p w:rsidR="001149F2" w:rsidRPr="00D0494C" w:rsidRDefault="001149F2" w:rsidP="006E227D">
            <w:pPr>
              <w:tabs>
                <w:tab w:val="left" w:pos="12922"/>
              </w:tabs>
              <w:spacing w:after="0" w:line="240" w:lineRule="auto"/>
              <w:rPr>
                <w:sz w:val="24"/>
                <w:szCs w:val="24"/>
              </w:rPr>
            </w:pPr>
            <w:r w:rsidRPr="00D0494C">
              <w:rPr>
                <w:sz w:val="24"/>
                <w:szCs w:val="24"/>
              </w:rPr>
              <w:t>расширение пассивного и активного словаря по теме домашние животные (корова, лошадь, собака, кот)</w:t>
            </w:r>
          </w:p>
          <w:p w:rsidR="001149F2" w:rsidRPr="00D0494C" w:rsidRDefault="001149F2" w:rsidP="006E227D">
            <w:pPr>
              <w:tabs>
                <w:tab w:val="left" w:pos="12922"/>
              </w:tabs>
              <w:spacing w:after="0" w:line="240" w:lineRule="auto"/>
              <w:rPr>
                <w:sz w:val="24"/>
                <w:szCs w:val="24"/>
              </w:rPr>
            </w:pPr>
            <w:r w:rsidRPr="00D0494C">
              <w:rPr>
                <w:sz w:val="24"/>
                <w:szCs w:val="24"/>
              </w:rPr>
              <w:t>-обратить внимание на части тела животных (рога, хвост</w:t>
            </w:r>
            <w:proofErr w:type="gramStart"/>
            <w:r w:rsidRPr="00D0494C">
              <w:rPr>
                <w:sz w:val="24"/>
                <w:szCs w:val="24"/>
              </w:rPr>
              <w:t>,у</w:t>
            </w:r>
            <w:proofErr w:type="gramEnd"/>
            <w:r w:rsidRPr="00D0494C">
              <w:rPr>
                <w:sz w:val="24"/>
                <w:szCs w:val="24"/>
              </w:rPr>
              <w:t>сы, лапы, копыта), как говорят и какую приносят пользу</w:t>
            </w:r>
          </w:p>
        </w:tc>
        <w:tc>
          <w:tcPr>
            <w:tcW w:w="5035" w:type="dxa"/>
          </w:tcPr>
          <w:p w:rsidR="001149F2" w:rsidRPr="00D0494C" w:rsidRDefault="001149F2" w:rsidP="00017EE4">
            <w:pPr>
              <w:tabs>
                <w:tab w:val="left" w:pos="12922"/>
              </w:tabs>
              <w:spacing w:after="0" w:line="240" w:lineRule="auto"/>
              <w:rPr>
                <w:sz w:val="24"/>
                <w:szCs w:val="24"/>
              </w:rPr>
            </w:pPr>
            <w:r w:rsidRPr="00D0494C">
              <w:rPr>
                <w:sz w:val="24"/>
                <w:szCs w:val="24"/>
              </w:rPr>
              <w:t>Д/и «Прятки»</w:t>
            </w:r>
          </w:p>
          <w:p w:rsidR="001149F2" w:rsidRPr="00D0494C" w:rsidRDefault="001149F2" w:rsidP="00017EE4">
            <w:pPr>
              <w:tabs>
                <w:tab w:val="left" w:pos="12922"/>
              </w:tabs>
              <w:spacing w:after="0" w:line="240" w:lineRule="auto"/>
              <w:rPr>
                <w:sz w:val="24"/>
                <w:szCs w:val="24"/>
              </w:rPr>
            </w:pPr>
            <w:r w:rsidRPr="00D0494C">
              <w:rPr>
                <w:sz w:val="24"/>
                <w:szCs w:val="24"/>
              </w:rPr>
              <w:t>Д/и «Молока кому?»</w:t>
            </w:r>
          </w:p>
          <w:p w:rsidR="001149F2" w:rsidRPr="00D0494C" w:rsidRDefault="001149F2" w:rsidP="00017EE4">
            <w:pPr>
              <w:tabs>
                <w:tab w:val="left" w:pos="12922"/>
              </w:tabs>
              <w:spacing w:after="0" w:line="240" w:lineRule="auto"/>
              <w:rPr>
                <w:sz w:val="24"/>
                <w:szCs w:val="24"/>
              </w:rPr>
            </w:pPr>
            <w:r w:rsidRPr="00D0494C">
              <w:rPr>
                <w:sz w:val="24"/>
                <w:szCs w:val="24"/>
              </w:rPr>
              <w:t>Д/и «Лошадка»</w:t>
            </w:r>
          </w:p>
          <w:p w:rsidR="001149F2" w:rsidRPr="00D0494C" w:rsidRDefault="001149F2" w:rsidP="00017EE4">
            <w:pPr>
              <w:tabs>
                <w:tab w:val="left" w:pos="12922"/>
              </w:tabs>
              <w:spacing w:after="0" w:line="240" w:lineRule="auto"/>
              <w:rPr>
                <w:sz w:val="24"/>
                <w:szCs w:val="24"/>
              </w:rPr>
            </w:pPr>
            <w:r w:rsidRPr="00D0494C">
              <w:rPr>
                <w:sz w:val="24"/>
                <w:szCs w:val="24"/>
              </w:rPr>
              <w:t>Д/и «Кто спрятался в сарае?»</w:t>
            </w:r>
          </w:p>
          <w:p w:rsidR="001149F2" w:rsidRPr="00D0494C" w:rsidRDefault="001149F2" w:rsidP="00017EE4">
            <w:pPr>
              <w:tabs>
                <w:tab w:val="left" w:pos="12922"/>
              </w:tabs>
              <w:spacing w:after="0" w:line="240" w:lineRule="auto"/>
              <w:rPr>
                <w:sz w:val="24"/>
                <w:szCs w:val="24"/>
              </w:rPr>
            </w:pPr>
            <w:r w:rsidRPr="00D0494C">
              <w:rPr>
                <w:sz w:val="24"/>
                <w:szCs w:val="24"/>
              </w:rPr>
              <w:t>Подвижная игра «Бобик»</w:t>
            </w:r>
          </w:p>
        </w:tc>
      </w:tr>
    </w:tbl>
    <w:p w:rsidR="001149F2" w:rsidRPr="00D0494C" w:rsidRDefault="001149F2" w:rsidP="00D0494C">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t>МАРТ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7796"/>
        <w:gridCol w:w="4820"/>
      </w:tblGrid>
      <w:tr w:rsidR="001149F2" w:rsidRPr="00D0494C" w:rsidTr="00C33027">
        <w:tc>
          <w:tcPr>
            <w:tcW w:w="2126"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796" w:type="dxa"/>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Программное содержание</w:t>
            </w:r>
          </w:p>
        </w:tc>
        <w:tc>
          <w:tcPr>
            <w:tcW w:w="4820"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c>
          <w:tcPr>
            <w:tcW w:w="2126"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796" w:type="dxa"/>
          </w:tcPr>
          <w:p w:rsidR="001149F2" w:rsidRPr="00D0494C" w:rsidRDefault="001149F2" w:rsidP="00017EE4">
            <w:pPr>
              <w:tabs>
                <w:tab w:val="left" w:pos="12922"/>
              </w:tabs>
              <w:spacing w:after="0" w:line="240" w:lineRule="auto"/>
              <w:rPr>
                <w:sz w:val="24"/>
                <w:szCs w:val="24"/>
              </w:rPr>
            </w:pPr>
            <w:r w:rsidRPr="00D0494C">
              <w:rPr>
                <w:sz w:val="24"/>
                <w:szCs w:val="24"/>
              </w:rPr>
              <w:t>-учить выполнять группировку геометрических фигур «круг-треугольник», «круг-квадрат», «квадрат-треугольник»</w:t>
            </w:r>
          </w:p>
          <w:p w:rsidR="001149F2" w:rsidRPr="00D0494C" w:rsidRDefault="001149F2" w:rsidP="00017EE4">
            <w:pPr>
              <w:tabs>
                <w:tab w:val="left" w:pos="12922"/>
              </w:tabs>
              <w:spacing w:after="0" w:line="240" w:lineRule="auto"/>
              <w:rPr>
                <w:sz w:val="24"/>
                <w:szCs w:val="24"/>
              </w:rPr>
            </w:pPr>
            <w:r w:rsidRPr="00D0494C">
              <w:rPr>
                <w:sz w:val="24"/>
                <w:szCs w:val="24"/>
              </w:rPr>
              <w:t>-знакомство с синим цветом</w:t>
            </w:r>
          </w:p>
          <w:p w:rsidR="001149F2" w:rsidRPr="00D0494C" w:rsidRDefault="001149F2" w:rsidP="00017EE4">
            <w:pPr>
              <w:tabs>
                <w:tab w:val="left" w:pos="12922"/>
              </w:tabs>
              <w:spacing w:after="0" w:line="240" w:lineRule="auto"/>
              <w:rPr>
                <w:sz w:val="24"/>
                <w:szCs w:val="24"/>
              </w:rPr>
            </w:pPr>
            <w:r w:rsidRPr="00D0494C">
              <w:rPr>
                <w:sz w:val="24"/>
                <w:szCs w:val="24"/>
              </w:rPr>
              <w:t>-учить находить предметы данного цвета в окружающей обстановке.</w:t>
            </w:r>
          </w:p>
          <w:p w:rsidR="001149F2" w:rsidRPr="00D0494C" w:rsidRDefault="001149F2" w:rsidP="00017EE4">
            <w:pPr>
              <w:tabs>
                <w:tab w:val="left" w:pos="12922"/>
              </w:tabs>
              <w:spacing w:after="0" w:line="240" w:lineRule="auto"/>
              <w:rPr>
                <w:sz w:val="24"/>
                <w:szCs w:val="24"/>
              </w:rPr>
            </w:pPr>
            <w:r w:rsidRPr="00D0494C">
              <w:rPr>
                <w:sz w:val="24"/>
                <w:szCs w:val="24"/>
              </w:rPr>
              <w:t>-учить располагать предметы по величине в ряд от самого большого к маленькому</w:t>
            </w:r>
          </w:p>
          <w:p w:rsidR="001149F2" w:rsidRPr="00D0494C" w:rsidRDefault="001149F2" w:rsidP="00017EE4">
            <w:pPr>
              <w:tabs>
                <w:tab w:val="left" w:pos="12922"/>
              </w:tabs>
              <w:spacing w:after="0" w:line="240" w:lineRule="auto"/>
              <w:rPr>
                <w:sz w:val="24"/>
                <w:szCs w:val="24"/>
              </w:rPr>
            </w:pPr>
            <w:r w:rsidRPr="00D0494C">
              <w:rPr>
                <w:sz w:val="24"/>
                <w:szCs w:val="24"/>
              </w:rPr>
              <w:t>-развитие мелкой моторики, тактильного восприятия и внимания.</w:t>
            </w:r>
          </w:p>
        </w:tc>
        <w:tc>
          <w:tcPr>
            <w:tcW w:w="4820" w:type="dxa"/>
          </w:tcPr>
          <w:p w:rsidR="001149F2" w:rsidRPr="00D0494C" w:rsidRDefault="001149F2" w:rsidP="006E227D">
            <w:pPr>
              <w:tabs>
                <w:tab w:val="left" w:pos="12922"/>
              </w:tabs>
              <w:spacing w:after="0" w:line="240" w:lineRule="auto"/>
              <w:rPr>
                <w:sz w:val="24"/>
                <w:szCs w:val="24"/>
              </w:rPr>
            </w:pPr>
            <w:r w:rsidRPr="00D0494C">
              <w:rPr>
                <w:sz w:val="24"/>
                <w:szCs w:val="24"/>
              </w:rPr>
              <w:t>- Д/и «Укрась мамин сарафан»</w:t>
            </w:r>
          </w:p>
          <w:p w:rsidR="001149F2" w:rsidRPr="00D0494C" w:rsidRDefault="001149F2" w:rsidP="006E227D">
            <w:pPr>
              <w:tabs>
                <w:tab w:val="left" w:pos="12922"/>
              </w:tabs>
              <w:spacing w:after="0" w:line="240" w:lineRule="auto"/>
              <w:rPr>
                <w:sz w:val="24"/>
                <w:szCs w:val="24"/>
              </w:rPr>
            </w:pPr>
            <w:r w:rsidRPr="00D0494C">
              <w:rPr>
                <w:sz w:val="24"/>
                <w:szCs w:val="24"/>
              </w:rPr>
              <w:t>Д/и «Блоки Дьенеша»</w:t>
            </w:r>
          </w:p>
          <w:p w:rsidR="001149F2" w:rsidRPr="00D0494C" w:rsidRDefault="001149F2" w:rsidP="006E227D">
            <w:pPr>
              <w:tabs>
                <w:tab w:val="left" w:pos="12922"/>
              </w:tabs>
              <w:spacing w:after="0" w:line="240" w:lineRule="auto"/>
              <w:rPr>
                <w:sz w:val="24"/>
                <w:szCs w:val="24"/>
              </w:rPr>
            </w:pPr>
            <w:r w:rsidRPr="00D0494C">
              <w:rPr>
                <w:sz w:val="24"/>
                <w:szCs w:val="24"/>
              </w:rPr>
              <w:t>Д/и «Выбери пуговки»</w:t>
            </w:r>
          </w:p>
          <w:p w:rsidR="001149F2" w:rsidRPr="00D0494C" w:rsidRDefault="001149F2" w:rsidP="006E227D">
            <w:pPr>
              <w:tabs>
                <w:tab w:val="left" w:pos="12922"/>
              </w:tabs>
              <w:spacing w:after="0" w:line="240" w:lineRule="auto"/>
              <w:rPr>
                <w:sz w:val="24"/>
                <w:szCs w:val="24"/>
              </w:rPr>
            </w:pPr>
            <w:r w:rsidRPr="00D0494C">
              <w:rPr>
                <w:sz w:val="24"/>
                <w:szCs w:val="24"/>
              </w:rPr>
              <w:t>Д/и «Расставь игрушки по величине»</w:t>
            </w:r>
          </w:p>
        </w:tc>
      </w:tr>
      <w:tr w:rsidR="001149F2" w:rsidRPr="00D0494C" w:rsidTr="00C33027">
        <w:tc>
          <w:tcPr>
            <w:tcW w:w="2126" w:type="dxa"/>
          </w:tcPr>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b/>
                <w:i/>
                <w:sz w:val="24"/>
                <w:szCs w:val="24"/>
              </w:rPr>
            </w:pPr>
          </w:p>
        </w:tc>
        <w:tc>
          <w:tcPr>
            <w:tcW w:w="7796" w:type="dxa"/>
          </w:tcPr>
          <w:p w:rsidR="001149F2" w:rsidRPr="00D0494C" w:rsidRDefault="001149F2" w:rsidP="006E227D">
            <w:pPr>
              <w:tabs>
                <w:tab w:val="left" w:pos="12922"/>
              </w:tabs>
              <w:spacing w:after="0" w:line="240" w:lineRule="auto"/>
              <w:rPr>
                <w:sz w:val="24"/>
                <w:szCs w:val="24"/>
              </w:rPr>
            </w:pPr>
            <w:r w:rsidRPr="00D0494C">
              <w:rPr>
                <w:sz w:val="24"/>
                <w:szCs w:val="24"/>
              </w:rPr>
              <w:t>расширение пассивного и активного словаря по теме одежда (платье, юбка, куртка, кофта)</w:t>
            </w:r>
          </w:p>
          <w:p w:rsidR="001149F2" w:rsidRPr="00D0494C" w:rsidRDefault="001149F2" w:rsidP="006E227D">
            <w:pPr>
              <w:tabs>
                <w:tab w:val="left" w:pos="12922"/>
              </w:tabs>
              <w:spacing w:after="0" w:line="240" w:lineRule="auto"/>
              <w:rPr>
                <w:sz w:val="24"/>
                <w:szCs w:val="24"/>
              </w:rPr>
            </w:pPr>
            <w:r w:rsidRPr="00D0494C">
              <w:rPr>
                <w:sz w:val="24"/>
                <w:szCs w:val="24"/>
              </w:rPr>
              <w:t>-познакомить с назначением предметов одежды и ее значением для человека</w:t>
            </w:r>
          </w:p>
          <w:p w:rsidR="001149F2" w:rsidRPr="00D0494C" w:rsidRDefault="001149F2" w:rsidP="006E227D">
            <w:pPr>
              <w:tabs>
                <w:tab w:val="left" w:pos="12922"/>
              </w:tabs>
              <w:spacing w:after="0" w:line="240" w:lineRule="auto"/>
              <w:rPr>
                <w:sz w:val="24"/>
                <w:szCs w:val="24"/>
              </w:rPr>
            </w:pPr>
            <w:r w:rsidRPr="00D0494C">
              <w:rPr>
                <w:sz w:val="24"/>
                <w:szCs w:val="24"/>
              </w:rPr>
              <w:lastRenderedPageBreak/>
              <w:t>-рассмотреть части одежды (рукав, пуговицы)</w:t>
            </w:r>
          </w:p>
          <w:p w:rsidR="001149F2" w:rsidRPr="00D0494C" w:rsidRDefault="001149F2" w:rsidP="00017EE4">
            <w:pPr>
              <w:tabs>
                <w:tab w:val="left" w:pos="12922"/>
              </w:tabs>
              <w:spacing w:after="0" w:line="240" w:lineRule="auto"/>
              <w:rPr>
                <w:sz w:val="24"/>
                <w:szCs w:val="24"/>
              </w:rPr>
            </w:pPr>
          </w:p>
        </w:tc>
        <w:tc>
          <w:tcPr>
            <w:tcW w:w="4820" w:type="dxa"/>
          </w:tcPr>
          <w:p w:rsidR="001149F2" w:rsidRPr="00D0494C" w:rsidRDefault="001149F2" w:rsidP="00017EE4">
            <w:pPr>
              <w:tabs>
                <w:tab w:val="left" w:pos="12922"/>
              </w:tabs>
              <w:spacing w:after="0" w:line="240" w:lineRule="auto"/>
              <w:rPr>
                <w:sz w:val="24"/>
                <w:szCs w:val="24"/>
              </w:rPr>
            </w:pPr>
            <w:r w:rsidRPr="00D0494C">
              <w:rPr>
                <w:sz w:val="24"/>
                <w:szCs w:val="24"/>
              </w:rPr>
              <w:lastRenderedPageBreak/>
              <w:t>Д/и «Собери малыша на прогулку»</w:t>
            </w:r>
          </w:p>
          <w:p w:rsidR="001149F2" w:rsidRPr="00D0494C" w:rsidRDefault="001149F2" w:rsidP="00017EE4">
            <w:pPr>
              <w:tabs>
                <w:tab w:val="left" w:pos="12922"/>
              </w:tabs>
              <w:spacing w:after="0" w:line="240" w:lineRule="auto"/>
              <w:rPr>
                <w:sz w:val="24"/>
                <w:szCs w:val="24"/>
              </w:rPr>
            </w:pPr>
            <w:r w:rsidRPr="00D0494C">
              <w:rPr>
                <w:sz w:val="24"/>
                <w:szCs w:val="24"/>
              </w:rPr>
              <w:t>Д/и «Какая одежда у тебя»</w:t>
            </w:r>
          </w:p>
          <w:p w:rsidR="001149F2" w:rsidRPr="00D0494C" w:rsidRDefault="001149F2" w:rsidP="00017EE4">
            <w:pPr>
              <w:tabs>
                <w:tab w:val="left" w:pos="12922"/>
              </w:tabs>
              <w:spacing w:after="0" w:line="240" w:lineRule="auto"/>
              <w:rPr>
                <w:sz w:val="24"/>
                <w:szCs w:val="24"/>
              </w:rPr>
            </w:pPr>
            <w:r w:rsidRPr="00D0494C">
              <w:rPr>
                <w:sz w:val="24"/>
                <w:szCs w:val="24"/>
              </w:rPr>
              <w:t>Д/и «Подбери для куклы одежду»</w:t>
            </w:r>
          </w:p>
          <w:p w:rsidR="001149F2" w:rsidRPr="00D0494C" w:rsidRDefault="001149F2" w:rsidP="00017EE4">
            <w:pPr>
              <w:tabs>
                <w:tab w:val="left" w:pos="12922"/>
              </w:tabs>
              <w:spacing w:after="0" w:line="240" w:lineRule="auto"/>
              <w:rPr>
                <w:sz w:val="24"/>
                <w:szCs w:val="24"/>
              </w:rPr>
            </w:pPr>
            <w:r w:rsidRPr="00D0494C">
              <w:rPr>
                <w:sz w:val="24"/>
                <w:szCs w:val="24"/>
              </w:rPr>
              <w:t>Подвижная игра «Одежда»</w:t>
            </w:r>
          </w:p>
        </w:tc>
      </w:tr>
    </w:tbl>
    <w:p w:rsidR="001149F2" w:rsidRPr="00D0494C" w:rsidRDefault="001149F2" w:rsidP="006115B2">
      <w:pPr>
        <w:shd w:val="clear" w:color="auto" w:fill="FFFFFF"/>
        <w:tabs>
          <w:tab w:val="left" w:pos="12922"/>
        </w:tabs>
        <w:spacing w:before="298"/>
        <w:jc w:val="center"/>
        <w:rPr>
          <w:sz w:val="24"/>
          <w:szCs w:val="24"/>
        </w:rPr>
      </w:pPr>
      <w:r w:rsidRPr="00D0494C">
        <w:rPr>
          <w:rFonts w:ascii="Cambria" w:hAnsi="Cambria"/>
          <w:b/>
          <w:spacing w:val="-11"/>
          <w:sz w:val="24"/>
          <w:szCs w:val="24"/>
        </w:rPr>
        <w:lastRenderedPageBreak/>
        <w:t>АПРЕЛЬ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7"/>
        <w:gridCol w:w="7735"/>
        <w:gridCol w:w="4820"/>
      </w:tblGrid>
      <w:tr w:rsidR="001149F2" w:rsidRPr="00D0494C" w:rsidTr="00C33027">
        <w:tc>
          <w:tcPr>
            <w:tcW w:w="2187"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735"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4820"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C33027">
        <w:tc>
          <w:tcPr>
            <w:tcW w:w="2187"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735" w:type="dxa"/>
          </w:tcPr>
          <w:p w:rsidR="001149F2" w:rsidRPr="00D0494C" w:rsidRDefault="001149F2" w:rsidP="00017EE4">
            <w:pPr>
              <w:tabs>
                <w:tab w:val="left" w:pos="12922"/>
              </w:tabs>
              <w:spacing w:after="0" w:line="240" w:lineRule="auto"/>
              <w:rPr>
                <w:rFonts w:ascii="Cambria" w:hAnsi="Cambria"/>
                <w:sz w:val="24"/>
                <w:szCs w:val="24"/>
              </w:rPr>
            </w:pPr>
            <w:r w:rsidRPr="00D0494C">
              <w:rPr>
                <w:sz w:val="24"/>
                <w:szCs w:val="24"/>
              </w:rPr>
              <w:t>-</w:t>
            </w:r>
            <w:r w:rsidRPr="00D0494C">
              <w:rPr>
                <w:rFonts w:ascii="Cambria" w:hAnsi="Cambria"/>
                <w:sz w:val="24"/>
                <w:szCs w:val="24"/>
              </w:rPr>
              <w:t xml:space="preserve">продолжать учить выполнять группировку предметов по цвету </w:t>
            </w: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sz w:val="24"/>
                <w:szCs w:val="24"/>
              </w:rPr>
              <w:t>-закреплять умение располагать предметы в ряд от самого большого к маленькому</w:t>
            </w:r>
          </w:p>
          <w:p w:rsidR="001149F2" w:rsidRPr="00D0494C" w:rsidRDefault="001149F2" w:rsidP="00017EE4">
            <w:pPr>
              <w:tabs>
                <w:tab w:val="left" w:pos="12922"/>
              </w:tabs>
              <w:spacing w:after="0" w:line="240" w:lineRule="auto"/>
              <w:rPr>
                <w:sz w:val="24"/>
                <w:szCs w:val="24"/>
              </w:rPr>
            </w:pPr>
            <w:r w:rsidRPr="00D0494C">
              <w:rPr>
                <w:sz w:val="24"/>
                <w:szCs w:val="24"/>
              </w:rPr>
              <w:t>- учить находить предметы круглой и треугольной формы, называть форму</w:t>
            </w:r>
          </w:p>
          <w:p w:rsidR="001149F2" w:rsidRPr="00D0494C" w:rsidRDefault="001149F2" w:rsidP="00017EE4">
            <w:pPr>
              <w:tabs>
                <w:tab w:val="left" w:pos="12922"/>
              </w:tabs>
              <w:spacing w:after="0" w:line="240" w:lineRule="auto"/>
              <w:rPr>
                <w:sz w:val="24"/>
                <w:szCs w:val="24"/>
              </w:rPr>
            </w:pPr>
            <w:r w:rsidRPr="00D0494C">
              <w:rPr>
                <w:sz w:val="24"/>
                <w:szCs w:val="24"/>
              </w:rPr>
              <w:t>-развитие мелкой моторики, тактильного восприятия и внимания.</w:t>
            </w:r>
          </w:p>
        </w:tc>
        <w:tc>
          <w:tcPr>
            <w:tcW w:w="4820" w:type="dxa"/>
          </w:tcPr>
          <w:p w:rsidR="001149F2" w:rsidRPr="00D0494C" w:rsidRDefault="001149F2" w:rsidP="006E227D">
            <w:pPr>
              <w:tabs>
                <w:tab w:val="left" w:pos="12922"/>
              </w:tabs>
              <w:spacing w:before="298" w:after="0" w:line="240" w:lineRule="auto"/>
              <w:rPr>
                <w:sz w:val="24"/>
                <w:szCs w:val="24"/>
              </w:rPr>
            </w:pPr>
            <w:r w:rsidRPr="00D0494C">
              <w:rPr>
                <w:sz w:val="24"/>
                <w:szCs w:val="24"/>
              </w:rPr>
              <w:t>Д/и «Обведи пальчиком»</w:t>
            </w:r>
          </w:p>
          <w:p w:rsidR="001149F2" w:rsidRPr="00D0494C" w:rsidRDefault="001149F2" w:rsidP="006E227D">
            <w:pPr>
              <w:tabs>
                <w:tab w:val="left" w:pos="12922"/>
              </w:tabs>
              <w:spacing w:after="0" w:line="240" w:lineRule="auto"/>
              <w:rPr>
                <w:sz w:val="24"/>
                <w:szCs w:val="24"/>
              </w:rPr>
            </w:pPr>
            <w:r w:rsidRPr="00D0494C">
              <w:rPr>
                <w:sz w:val="24"/>
                <w:szCs w:val="24"/>
              </w:rPr>
              <w:t>Д/и «Цветная мозаика»</w:t>
            </w:r>
          </w:p>
          <w:p w:rsidR="001149F2" w:rsidRPr="00D0494C" w:rsidRDefault="001149F2" w:rsidP="006E227D">
            <w:pPr>
              <w:tabs>
                <w:tab w:val="left" w:pos="12922"/>
              </w:tabs>
              <w:spacing w:after="0" w:line="240" w:lineRule="auto"/>
              <w:rPr>
                <w:sz w:val="24"/>
                <w:szCs w:val="24"/>
              </w:rPr>
            </w:pPr>
            <w:r w:rsidRPr="00D0494C">
              <w:rPr>
                <w:sz w:val="24"/>
                <w:szCs w:val="24"/>
              </w:rPr>
              <w:t>Д/и «Блоки Дьенеша»</w:t>
            </w:r>
          </w:p>
          <w:p w:rsidR="001149F2" w:rsidRPr="00D0494C" w:rsidRDefault="001149F2" w:rsidP="006E227D">
            <w:pPr>
              <w:rPr>
                <w:sz w:val="24"/>
                <w:szCs w:val="24"/>
              </w:rPr>
            </w:pPr>
            <w:r w:rsidRPr="00D0494C">
              <w:rPr>
                <w:sz w:val="24"/>
                <w:szCs w:val="24"/>
              </w:rPr>
              <w:t>Д/и «Спрячь от дождика»</w:t>
            </w:r>
          </w:p>
        </w:tc>
      </w:tr>
      <w:tr w:rsidR="001149F2" w:rsidRPr="00D0494C" w:rsidTr="00C33027">
        <w:tc>
          <w:tcPr>
            <w:tcW w:w="2187" w:type="dxa"/>
          </w:tcPr>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735" w:type="dxa"/>
          </w:tcPr>
          <w:p w:rsidR="001149F2" w:rsidRPr="00D0494C" w:rsidRDefault="001149F2" w:rsidP="006E227D">
            <w:pPr>
              <w:tabs>
                <w:tab w:val="left" w:pos="12922"/>
              </w:tabs>
              <w:spacing w:after="0" w:line="240" w:lineRule="auto"/>
              <w:rPr>
                <w:sz w:val="24"/>
                <w:szCs w:val="24"/>
              </w:rPr>
            </w:pPr>
            <w:r w:rsidRPr="00D0494C">
              <w:rPr>
                <w:sz w:val="24"/>
                <w:szCs w:val="24"/>
              </w:rPr>
              <w:t>расширение пассивного и активного словаря по теме мебель (стул, стол, шкаф, кровать)</w:t>
            </w:r>
          </w:p>
          <w:p w:rsidR="001149F2" w:rsidRPr="00D0494C" w:rsidRDefault="001149F2" w:rsidP="006E227D">
            <w:pPr>
              <w:tabs>
                <w:tab w:val="left" w:pos="12922"/>
              </w:tabs>
              <w:spacing w:after="0" w:line="240" w:lineRule="auto"/>
              <w:rPr>
                <w:sz w:val="24"/>
                <w:szCs w:val="24"/>
              </w:rPr>
            </w:pPr>
            <w:r w:rsidRPr="00D0494C">
              <w:rPr>
                <w:sz w:val="24"/>
                <w:szCs w:val="24"/>
              </w:rPr>
              <w:t>-познакомить с назначением предметов мебели и ее частями (спинка, сиденье, ножки)</w:t>
            </w:r>
          </w:p>
          <w:p w:rsidR="001149F2" w:rsidRPr="00D0494C" w:rsidRDefault="001149F2" w:rsidP="00017EE4">
            <w:pPr>
              <w:tabs>
                <w:tab w:val="left" w:pos="12922"/>
              </w:tabs>
              <w:spacing w:after="0" w:line="240" w:lineRule="auto"/>
              <w:rPr>
                <w:sz w:val="24"/>
                <w:szCs w:val="24"/>
              </w:rPr>
            </w:pPr>
          </w:p>
        </w:tc>
        <w:tc>
          <w:tcPr>
            <w:tcW w:w="4820" w:type="dxa"/>
          </w:tcPr>
          <w:p w:rsidR="001149F2" w:rsidRPr="00D0494C" w:rsidRDefault="001149F2" w:rsidP="00017EE4">
            <w:pPr>
              <w:tabs>
                <w:tab w:val="left" w:pos="12922"/>
              </w:tabs>
              <w:spacing w:after="0" w:line="240" w:lineRule="auto"/>
              <w:rPr>
                <w:sz w:val="24"/>
                <w:szCs w:val="24"/>
              </w:rPr>
            </w:pPr>
            <w:r w:rsidRPr="00D0494C">
              <w:rPr>
                <w:sz w:val="24"/>
                <w:szCs w:val="24"/>
              </w:rPr>
              <w:t>Конструирование предметов мебели</w:t>
            </w:r>
          </w:p>
          <w:p w:rsidR="001149F2" w:rsidRPr="00D0494C" w:rsidRDefault="001149F2" w:rsidP="00017EE4">
            <w:pPr>
              <w:tabs>
                <w:tab w:val="left" w:pos="12922"/>
              </w:tabs>
              <w:spacing w:after="0" w:line="240" w:lineRule="auto"/>
              <w:rPr>
                <w:sz w:val="24"/>
                <w:szCs w:val="24"/>
              </w:rPr>
            </w:pPr>
            <w:r w:rsidRPr="00D0494C">
              <w:rPr>
                <w:sz w:val="24"/>
                <w:szCs w:val="24"/>
              </w:rPr>
              <w:t>Д/и «Что появилось?»</w:t>
            </w:r>
          </w:p>
          <w:p w:rsidR="001149F2" w:rsidRPr="00D0494C" w:rsidRDefault="001149F2" w:rsidP="00017EE4">
            <w:pPr>
              <w:tabs>
                <w:tab w:val="left" w:pos="12922"/>
              </w:tabs>
              <w:spacing w:after="0" w:line="240" w:lineRule="auto"/>
              <w:rPr>
                <w:sz w:val="24"/>
                <w:szCs w:val="24"/>
              </w:rPr>
            </w:pPr>
            <w:r w:rsidRPr="00D0494C">
              <w:rPr>
                <w:sz w:val="24"/>
                <w:szCs w:val="24"/>
              </w:rPr>
              <w:t>Д/и «Угадай мебель по контуру»</w:t>
            </w:r>
          </w:p>
          <w:p w:rsidR="001149F2" w:rsidRPr="00D0494C" w:rsidRDefault="001149F2" w:rsidP="00017EE4">
            <w:pPr>
              <w:tabs>
                <w:tab w:val="left" w:pos="12922"/>
              </w:tabs>
              <w:spacing w:after="0" w:line="240" w:lineRule="auto"/>
              <w:rPr>
                <w:sz w:val="24"/>
                <w:szCs w:val="24"/>
              </w:rPr>
            </w:pPr>
            <w:r w:rsidRPr="00D0494C">
              <w:rPr>
                <w:sz w:val="24"/>
                <w:szCs w:val="24"/>
              </w:rPr>
              <w:t>Подвижная игра «Много мебели в квартире»</w:t>
            </w:r>
          </w:p>
          <w:p w:rsidR="001149F2" w:rsidRPr="00D0494C" w:rsidRDefault="001149F2" w:rsidP="00017EE4">
            <w:pPr>
              <w:tabs>
                <w:tab w:val="left" w:pos="12922"/>
              </w:tabs>
              <w:spacing w:before="298" w:after="0" w:line="240" w:lineRule="auto"/>
              <w:rPr>
                <w:sz w:val="24"/>
                <w:szCs w:val="24"/>
              </w:rPr>
            </w:pPr>
          </w:p>
        </w:tc>
      </w:tr>
    </w:tbl>
    <w:p w:rsidR="001149F2" w:rsidRPr="00D0494C" w:rsidRDefault="001149F2" w:rsidP="006115B2">
      <w:pPr>
        <w:shd w:val="clear" w:color="auto" w:fill="FFFFFF"/>
        <w:tabs>
          <w:tab w:val="left" w:pos="12922"/>
        </w:tabs>
        <w:spacing w:before="298"/>
        <w:ind w:left="134"/>
        <w:jc w:val="center"/>
        <w:rPr>
          <w:rFonts w:ascii="Cambria" w:hAnsi="Cambria"/>
          <w:b/>
          <w:spacing w:val="-11"/>
          <w:sz w:val="24"/>
          <w:szCs w:val="24"/>
        </w:rPr>
      </w:pPr>
      <w:r w:rsidRPr="00D0494C">
        <w:rPr>
          <w:rFonts w:ascii="Cambria" w:hAnsi="Cambria"/>
          <w:b/>
          <w:spacing w:val="-11"/>
          <w:sz w:val="24"/>
          <w:szCs w:val="24"/>
        </w:rPr>
        <w:t>МАЙ</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4"/>
        <w:gridCol w:w="7288"/>
        <w:gridCol w:w="4980"/>
      </w:tblGrid>
      <w:tr w:rsidR="001149F2" w:rsidRPr="00D0494C" w:rsidTr="00017EE4">
        <w:tc>
          <w:tcPr>
            <w:tcW w:w="2384"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288"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4980"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017EE4">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288" w:type="dxa"/>
          </w:tcPr>
          <w:p w:rsidR="001149F2" w:rsidRPr="00D0494C" w:rsidRDefault="001149F2" w:rsidP="00017EE4">
            <w:pPr>
              <w:tabs>
                <w:tab w:val="left" w:pos="12922"/>
              </w:tabs>
              <w:spacing w:after="0" w:line="240" w:lineRule="auto"/>
              <w:rPr>
                <w:sz w:val="24"/>
                <w:szCs w:val="24"/>
              </w:rPr>
            </w:pPr>
            <w:r w:rsidRPr="00D0494C">
              <w:rPr>
                <w:sz w:val="24"/>
                <w:szCs w:val="24"/>
              </w:rPr>
              <w:t>-учить находить предметы треугольной формы, называть форму</w:t>
            </w:r>
          </w:p>
          <w:p w:rsidR="001149F2" w:rsidRPr="00D0494C" w:rsidRDefault="001149F2" w:rsidP="00017EE4">
            <w:pPr>
              <w:tabs>
                <w:tab w:val="left" w:pos="12922"/>
              </w:tabs>
              <w:spacing w:after="0" w:line="240" w:lineRule="auto"/>
              <w:rPr>
                <w:sz w:val="24"/>
                <w:szCs w:val="24"/>
              </w:rPr>
            </w:pPr>
            <w:r w:rsidRPr="00D0494C">
              <w:rPr>
                <w:sz w:val="24"/>
                <w:szCs w:val="24"/>
              </w:rPr>
              <w:t>-закреплять умения детей различать и называть цвета (красный, желтый, синий, зеленый)</w:t>
            </w:r>
          </w:p>
          <w:p w:rsidR="001149F2" w:rsidRPr="00D0494C" w:rsidRDefault="001149F2" w:rsidP="00017EE4">
            <w:pPr>
              <w:tabs>
                <w:tab w:val="left" w:pos="12922"/>
              </w:tabs>
              <w:spacing w:after="0" w:line="240" w:lineRule="auto"/>
              <w:rPr>
                <w:sz w:val="24"/>
                <w:szCs w:val="24"/>
              </w:rPr>
            </w:pPr>
            <w:r w:rsidRPr="00D0494C">
              <w:rPr>
                <w:sz w:val="24"/>
                <w:szCs w:val="24"/>
              </w:rPr>
              <w:t>-закреплять умение раскладывать предметы в ряд по величине, использовать в речи «</w:t>
            </w:r>
            <w:proofErr w:type="gramStart"/>
            <w:r w:rsidRPr="00D0494C">
              <w:rPr>
                <w:sz w:val="24"/>
                <w:szCs w:val="24"/>
              </w:rPr>
              <w:t>большой-маленький</w:t>
            </w:r>
            <w:proofErr w:type="gramEnd"/>
            <w:r w:rsidRPr="00D0494C">
              <w:rPr>
                <w:sz w:val="24"/>
                <w:szCs w:val="24"/>
              </w:rPr>
              <w:t>»</w:t>
            </w:r>
          </w:p>
          <w:p w:rsidR="001149F2" w:rsidRPr="00D0494C" w:rsidRDefault="001149F2" w:rsidP="00017EE4">
            <w:pPr>
              <w:tabs>
                <w:tab w:val="left" w:pos="12922"/>
              </w:tabs>
              <w:spacing w:after="0" w:line="240" w:lineRule="auto"/>
              <w:rPr>
                <w:sz w:val="24"/>
                <w:szCs w:val="24"/>
              </w:rPr>
            </w:pPr>
            <w:r w:rsidRPr="00D0494C">
              <w:rPr>
                <w:sz w:val="24"/>
                <w:szCs w:val="24"/>
              </w:rPr>
              <w:t>- развитие мелкой моторики, тактильного восприятия и внимания.</w:t>
            </w:r>
          </w:p>
        </w:tc>
        <w:tc>
          <w:tcPr>
            <w:tcW w:w="4980" w:type="dxa"/>
          </w:tcPr>
          <w:p w:rsidR="001149F2" w:rsidRPr="00D0494C" w:rsidRDefault="001149F2" w:rsidP="006E227D">
            <w:pPr>
              <w:tabs>
                <w:tab w:val="left" w:pos="12922"/>
              </w:tabs>
              <w:spacing w:after="0" w:line="240" w:lineRule="auto"/>
              <w:rPr>
                <w:sz w:val="24"/>
                <w:szCs w:val="24"/>
              </w:rPr>
            </w:pPr>
            <w:r w:rsidRPr="00D0494C">
              <w:rPr>
                <w:sz w:val="24"/>
                <w:szCs w:val="24"/>
              </w:rPr>
              <w:t>Д/и «Собери капельки в стакан»</w:t>
            </w:r>
          </w:p>
          <w:p w:rsidR="001149F2" w:rsidRPr="00D0494C" w:rsidRDefault="001149F2" w:rsidP="006E227D">
            <w:pPr>
              <w:tabs>
                <w:tab w:val="left" w:pos="12922"/>
              </w:tabs>
              <w:spacing w:after="0" w:line="240" w:lineRule="auto"/>
              <w:rPr>
                <w:sz w:val="24"/>
                <w:szCs w:val="24"/>
              </w:rPr>
            </w:pPr>
            <w:r w:rsidRPr="00D0494C">
              <w:rPr>
                <w:sz w:val="24"/>
                <w:szCs w:val="24"/>
              </w:rPr>
              <w:t>Д/и «Геометрическое лото»</w:t>
            </w:r>
          </w:p>
          <w:p w:rsidR="001149F2" w:rsidRPr="00D0494C" w:rsidRDefault="001149F2" w:rsidP="006E227D">
            <w:pPr>
              <w:tabs>
                <w:tab w:val="left" w:pos="12922"/>
              </w:tabs>
              <w:spacing w:after="0" w:line="240" w:lineRule="auto"/>
              <w:rPr>
                <w:sz w:val="24"/>
                <w:szCs w:val="24"/>
              </w:rPr>
            </w:pPr>
            <w:r w:rsidRPr="00D0494C">
              <w:rPr>
                <w:sz w:val="24"/>
                <w:szCs w:val="24"/>
              </w:rPr>
              <w:t>Д/и «Коробочки»</w:t>
            </w:r>
          </w:p>
          <w:p w:rsidR="001149F2" w:rsidRPr="00D0494C" w:rsidRDefault="001149F2" w:rsidP="006E227D">
            <w:pPr>
              <w:tabs>
                <w:tab w:val="left" w:pos="12922"/>
              </w:tabs>
              <w:spacing w:after="0" w:line="240" w:lineRule="auto"/>
              <w:rPr>
                <w:sz w:val="24"/>
                <w:szCs w:val="24"/>
              </w:rPr>
            </w:pPr>
            <w:r w:rsidRPr="00D0494C">
              <w:rPr>
                <w:sz w:val="24"/>
                <w:szCs w:val="24"/>
              </w:rPr>
              <w:t>Д/и «Волшебный мешочек»</w:t>
            </w:r>
          </w:p>
        </w:tc>
      </w:tr>
      <w:tr w:rsidR="001149F2" w:rsidRPr="00D0494C" w:rsidTr="00017EE4">
        <w:tc>
          <w:tcPr>
            <w:tcW w:w="2384" w:type="dxa"/>
          </w:tcPr>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 xml:space="preserve">Ознакомление с </w:t>
            </w:r>
            <w:r w:rsidRPr="00D0494C">
              <w:rPr>
                <w:rFonts w:ascii="Cambria" w:hAnsi="Cambria"/>
                <w:b/>
                <w:i/>
                <w:sz w:val="24"/>
                <w:szCs w:val="24"/>
              </w:rPr>
              <w:lastRenderedPageBreak/>
              <w:t>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288" w:type="dxa"/>
          </w:tcPr>
          <w:p w:rsidR="001149F2" w:rsidRPr="00D0494C" w:rsidRDefault="001149F2" w:rsidP="006E227D">
            <w:pPr>
              <w:tabs>
                <w:tab w:val="left" w:pos="12922"/>
              </w:tabs>
              <w:spacing w:after="0" w:line="240" w:lineRule="auto"/>
              <w:rPr>
                <w:sz w:val="24"/>
                <w:szCs w:val="24"/>
              </w:rPr>
            </w:pPr>
            <w:r w:rsidRPr="00D0494C">
              <w:rPr>
                <w:sz w:val="24"/>
                <w:szCs w:val="24"/>
              </w:rPr>
              <w:lastRenderedPageBreak/>
              <w:t>расширение пассивного и активного словаря по теме посуда</w:t>
            </w:r>
          </w:p>
          <w:p w:rsidR="001149F2" w:rsidRPr="00D0494C" w:rsidRDefault="001149F2" w:rsidP="006E227D">
            <w:pPr>
              <w:tabs>
                <w:tab w:val="left" w:pos="12922"/>
              </w:tabs>
              <w:spacing w:after="0" w:line="240" w:lineRule="auto"/>
              <w:rPr>
                <w:sz w:val="24"/>
                <w:szCs w:val="24"/>
              </w:rPr>
            </w:pPr>
            <w:r w:rsidRPr="00D0494C">
              <w:rPr>
                <w:sz w:val="24"/>
                <w:szCs w:val="24"/>
              </w:rPr>
              <w:lastRenderedPageBreak/>
              <w:t>(чайник, ложка, чашка, кастрюля, тарелка)</w:t>
            </w:r>
          </w:p>
          <w:p w:rsidR="001149F2" w:rsidRPr="00D0494C" w:rsidRDefault="001149F2" w:rsidP="006E227D">
            <w:pPr>
              <w:tabs>
                <w:tab w:val="left" w:pos="12922"/>
              </w:tabs>
              <w:spacing w:after="0" w:line="240" w:lineRule="auto"/>
              <w:rPr>
                <w:sz w:val="24"/>
                <w:szCs w:val="24"/>
              </w:rPr>
            </w:pPr>
            <w:r w:rsidRPr="00D0494C">
              <w:rPr>
                <w:sz w:val="24"/>
                <w:szCs w:val="24"/>
              </w:rPr>
              <w:t>-познакомить с назначением предметов посуды</w:t>
            </w:r>
          </w:p>
          <w:p w:rsidR="001149F2" w:rsidRPr="00D0494C" w:rsidRDefault="001149F2" w:rsidP="00017EE4">
            <w:pPr>
              <w:tabs>
                <w:tab w:val="left" w:pos="12922"/>
              </w:tabs>
              <w:spacing w:after="0" w:line="240" w:lineRule="auto"/>
              <w:rPr>
                <w:sz w:val="24"/>
                <w:szCs w:val="24"/>
              </w:rPr>
            </w:pPr>
          </w:p>
        </w:tc>
        <w:tc>
          <w:tcPr>
            <w:tcW w:w="4980" w:type="dxa"/>
          </w:tcPr>
          <w:p w:rsidR="001149F2" w:rsidRPr="00D0494C" w:rsidRDefault="001149F2" w:rsidP="00017EE4">
            <w:pPr>
              <w:tabs>
                <w:tab w:val="left" w:pos="12922"/>
              </w:tabs>
              <w:spacing w:after="0" w:line="240" w:lineRule="auto"/>
              <w:rPr>
                <w:sz w:val="24"/>
                <w:szCs w:val="24"/>
              </w:rPr>
            </w:pPr>
            <w:r w:rsidRPr="00D0494C">
              <w:rPr>
                <w:sz w:val="24"/>
                <w:szCs w:val="24"/>
              </w:rPr>
              <w:lastRenderedPageBreak/>
              <w:t>Д/и «Помощница»</w:t>
            </w:r>
          </w:p>
          <w:p w:rsidR="001149F2" w:rsidRPr="00D0494C" w:rsidRDefault="001149F2" w:rsidP="00017EE4">
            <w:pPr>
              <w:tabs>
                <w:tab w:val="left" w:pos="12922"/>
              </w:tabs>
              <w:spacing w:after="0" w:line="240" w:lineRule="auto"/>
              <w:rPr>
                <w:sz w:val="24"/>
                <w:szCs w:val="24"/>
              </w:rPr>
            </w:pPr>
            <w:r w:rsidRPr="00D0494C">
              <w:rPr>
                <w:sz w:val="24"/>
                <w:szCs w:val="24"/>
              </w:rPr>
              <w:lastRenderedPageBreak/>
              <w:t>Д/и «Поваренок»</w:t>
            </w:r>
          </w:p>
          <w:p w:rsidR="001149F2" w:rsidRPr="00D0494C" w:rsidRDefault="001149F2" w:rsidP="00017EE4">
            <w:pPr>
              <w:tabs>
                <w:tab w:val="left" w:pos="12922"/>
              </w:tabs>
              <w:spacing w:after="0" w:line="240" w:lineRule="auto"/>
              <w:rPr>
                <w:sz w:val="24"/>
                <w:szCs w:val="24"/>
              </w:rPr>
            </w:pPr>
            <w:r w:rsidRPr="00D0494C">
              <w:rPr>
                <w:sz w:val="24"/>
                <w:szCs w:val="24"/>
              </w:rPr>
              <w:t>Д/и «В гостях у бабушки Федоры»</w:t>
            </w:r>
          </w:p>
          <w:p w:rsidR="001149F2" w:rsidRPr="00D0494C" w:rsidRDefault="001149F2" w:rsidP="00017EE4">
            <w:pPr>
              <w:tabs>
                <w:tab w:val="left" w:pos="12922"/>
              </w:tabs>
              <w:spacing w:after="0" w:line="240" w:lineRule="auto"/>
              <w:rPr>
                <w:sz w:val="24"/>
                <w:szCs w:val="24"/>
              </w:rPr>
            </w:pPr>
            <w:r w:rsidRPr="00D0494C">
              <w:rPr>
                <w:sz w:val="24"/>
                <w:szCs w:val="24"/>
              </w:rPr>
              <w:t>Подвижная игра «Посуда»</w:t>
            </w:r>
          </w:p>
        </w:tc>
      </w:tr>
    </w:tbl>
    <w:p w:rsidR="001149F2" w:rsidRPr="00D0494C" w:rsidRDefault="001149F2" w:rsidP="006115B2">
      <w:pPr>
        <w:shd w:val="clear" w:color="auto" w:fill="FFFFFF"/>
        <w:tabs>
          <w:tab w:val="left" w:pos="12922"/>
        </w:tabs>
        <w:spacing w:before="298"/>
        <w:jc w:val="center"/>
        <w:rPr>
          <w:rFonts w:ascii="Cambria" w:hAnsi="Cambria"/>
          <w:b/>
          <w:spacing w:val="-11"/>
          <w:sz w:val="24"/>
          <w:szCs w:val="24"/>
        </w:rPr>
      </w:pPr>
      <w:r w:rsidRPr="00D0494C">
        <w:rPr>
          <w:rFonts w:ascii="Cambria" w:hAnsi="Cambria"/>
          <w:b/>
          <w:spacing w:val="-11"/>
          <w:sz w:val="24"/>
          <w:szCs w:val="24"/>
        </w:rPr>
        <w:lastRenderedPageBreak/>
        <w:t>ИЮНЬ</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4"/>
        <w:gridCol w:w="7229"/>
        <w:gridCol w:w="5039"/>
      </w:tblGrid>
      <w:tr w:rsidR="001149F2" w:rsidRPr="00D0494C" w:rsidTr="00017EE4">
        <w:tc>
          <w:tcPr>
            <w:tcW w:w="2384" w:type="dxa"/>
          </w:tcPr>
          <w:p w:rsidR="001149F2" w:rsidRPr="00D0494C" w:rsidRDefault="001149F2" w:rsidP="00017EE4">
            <w:pPr>
              <w:tabs>
                <w:tab w:val="left" w:pos="12922"/>
              </w:tabs>
              <w:spacing w:before="298" w:after="0" w:line="240" w:lineRule="auto"/>
              <w:rPr>
                <w:sz w:val="24"/>
                <w:szCs w:val="24"/>
              </w:rPr>
            </w:pPr>
            <w:r w:rsidRPr="00D0494C">
              <w:rPr>
                <w:sz w:val="24"/>
                <w:szCs w:val="24"/>
              </w:rPr>
              <w:t xml:space="preserve">                       </w:t>
            </w:r>
          </w:p>
        </w:tc>
        <w:tc>
          <w:tcPr>
            <w:tcW w:w="7229" w:type="dxa"/>
          </w:tcPr>
          <w:p w:rsidR="001149F2" w:rsidRPr="00D0494C" w:rsidRDefault="001149F2" w:rsidP="00017EE4">
            <w:pPr>
              <w:tabs>
                <w:tab w:val="left" w:pos="12922"/>
              </w:tabs>
              <w:spacing w:before="120" w:after="0" w:line="240" w:lineRule="auto"/>
              <w:rPr>
                <w:rFonts w:ascii="Cambria" w:hAnsi="Cambria"/>
                <w:sz w:val="24"/>
                <w:szCs w:val="24"/>
              </w:rPr>
            </w:pPr>
            <w:r w:rsidRPr="00D0494C">
              <w:rPr>
                <w:rFonts w:ascii="Cambria" w:hAnsi="Cambria"/>
                <w:sz w:val="24"/>
                <w:szCs w:val="24"/>
              </w:rPr>
              <w:t xml:space="preserve">                   Программное содержание</w:t>
            </w:r>
          </w:p>
        </w:tc>
        <w:tc>
          <w:tcPr>
            <w:tcW w:w="5039" w:type="dxa"/>
            <w:tcBorders>
              <w:right w:val="single" w:sz="4" w:space="0" w:color="auto"/>
            </w:tcBorders>
          </w:tcPr>
          <w:p w:rsidR="001149F2" w:rsidRPr="00D0494C" w:rsidRDefault="001149F2" w:rsidP="00017EE4">
            <w:pPr>
              <w:tabs>
                <w:tab w:val="left" w:pos="12922"/>
              </w:tabs>
              <w:spacing w:before="120" w:after="0" w:line="240" w:lineRule="auto"/>
              <w:jc w:val="center"/>
              <w:rPr>
                <w:rFonts w:ascii="Cambria" w:hAnsi="Cambria"/>
                <w:sz w:val="24"/>
                <w:szCs w:val="24"/>
              </w:rPr>
            </w:pPr>
            <w:r w:rsidRPr="00D0494C">
              <w:rPr>
                <w:rFonts w:ascii="Cambria" w:hAnsi="Cambria"/>
                <w:sz w:val="24"/>
                <w:szCs w:val="24"/>
              </w:rPr>
              <w:t>Используемые методические приемы</w:t>
            </w:r>
          </w:p>
        </w:tc>
      </w:tr>
      <w:tr w:rsidR="001149F2" w:rsidRPr="00D0494C" w:rsidTr="00274ECA">
        <w:trPr>
          <w:trHeight w:val="2805"/>
        </w:trPr>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sz w:val="24"/>
                <w:szCs w:val="24"/>
              </w:rPr>
            </w:pPr>
            <w:r w:rsidRPr="00D0494C">
              <w:rPr>
                <w:rFonts w:ascii="Cambria" w:hAnsi="Cambria"/>
                <w:b/>
                <w:i/>
                <w:sz w:val="24"/>
                <w:szCs w:val="24"/>
              </w:rPr>
              <w:t>Сенсорное воспитание</w:t>
            </w:r>
            <w:r w:rsidRPr="00D0494C">
              <w:rPr>
                <w:rFonts w:ascii="Cambria" w:hAnsi="Cambria"/>
                <w:sz w:val="24"/>
                <w:szCs w:val="24"/>
              </w:rPr>
              <w:t xml:space="preserve"> </w:t>
            </w:r>
          </w:p>
        </w:tc>
        <w:tc>
          <w:tcPr>
            <w:tcW w:w="7229" w:type="dxa"/>
          </w:tcPr>
          <w:p w:rsidR="001149F2" w:rsidRPr="00D0494C" w:rsidRDefault="001149F2" w:rsidP="00017EE4">
            <w:pPr>
              <w:tabs>
                <w:tab w:val="left" w:pos="12922"/>
              </w:tabs>
              <w:spacing w:after="0" w:line="240" w:lineRule="auto"/>
              <w:rPr>
                <w:sz w:val="24"/>
                <w:szCs w:val="24"/>
              </w:rPr>
            </w:pPr>
            <w:r w:rsidRPr="00D0494C">
              <w:rPr>
                <w:sz w:val="24"/>
                <w:szCs w:val="24"/>
              </w:rPr>
              <w:t>-закреплять знания и навыки детей по различению и называнию геометрических фигур, цвета, величины предмета.</w:t>
            </w:r>
          </w:p>
          <w:p w:rsidR="001149F2" w:rsidRPr="00D0494C" w:rsidRDefault="001149F2" w:rsidP="00017EE4">
            <w:pPr>
              <w:tabs>
                <w:tab w:val="left" w:pos="12922"/>
              </w:tabs>
              <w:spacing w:after="0" w:line="240" w:lineRule="auto"/>
              <w:rPr>
                <w:sz w:val="24"/>
                <w:szCs w:val="24"/>
              </w:rPr>
            </w:pPr>
            <w:r w:rsidRPr="00D0494C">
              <w:rPr>
                <w:sz w:val="24"/>
                <w:szCs w:val="24"/>
              </w:rPr>
              <w:t>-выполнять группировку предметов по заданному свойству.</w:t>
            </w:r>
          </w:p>
          <w:p w:rsidR="001149F2" w:rsidRPr="00D0494C" w:rsidRDefault="001149F2" w:rsidP="00017EE4">
            <w:pPr>
              <w:tabs>
                <w:tab w:val="left" w:pos="12922"/>
              </w:tabs>
              <w:spacing w:after="0" w:line="240" w:lineRule="auto"/>
              <w:rPr>
                <w:sz w:val="24"/>
                <w:szCs w:val="24"/>
              </w:rPr>
            </w:pPr>
            <w:r w:rsidRPr="00D0494C">
              <w:rPr>
                <w:sz w:val="24"/>
                <w:szCs w:val="24"/>
              </w:rPr>
              <w:t>-определять звучание музыкальных инструментов.</w:t>
            </w:r>
          </w:p>
          <w:p w:rsidR="001149F2" w:rsidRPr="00D0494C" w:rsidRDefault="001149F2" w:rsidP="00017EE4">
            <w:pPr>
              <w:tabs>
                <w:tab w:val="left" w:pos="12922"/>
              </w:tabs>
              <w:spacing w:after="0" w:line="240" w:lineRule="auto"/>
              <w:rPr>
                <w:sz w:val="24"/>
                <w:szCs w:val="24"/>
              </w:rPr>
            </w:pPr>
            <w:r w:rsidRPr="00D0494C">
              <w:rPr>
                <w:sz w:val="24"/>
                <w:szCs w:val="24"/>
              </w:rPr>
              <w:t>-находить одинаковые предметы, парные картинки, исчезнувший предмет.</w:t>
            </w:r>
          </w:p>
        </w:tc>
        <w:tc>
          <w:tcPr>
            <w:tcW w:w="5039" w:type="dxa"/>
          </w:tcPr>
          <w:p w:rsidR="001149F2" w:rsidRPr="00D0494C" w:rsidRDefault="001149F2" w:rsidP="00274ECA">
            <w:pPr>
              <w:tabs>
                <w:tab w:val="left" w:pos="12922"/>
              </w:tabs>
              <w:spacing w:after="0" w:line="240" w:lineRule="auto"/>
              <w:rPr>
                <w:sz w:val="24"/>
                <w:szCs w:val="24"/>
              </w:rPr>
            </w:pPr>
            <w:r w:rsidRPr="00D0494C">
              <w:rPr>
                <w:sz w:val="24"/>
                <w:szCs w:val="24"/>
              </w:rPr>
              <w:t>Д/и «Найди дверь от домика»</w:t>
            </w:r>
          </w:p>
          <w:p w:rsidR="001149F2" w:rsidRPr="00D0494C" w:rsidRDefault="001149F2" w:rsidP="00274ECA">
            <w:pPr>
              <w:tabs>
                <w:tab w:val="left" w:pos="12922"/>
              </w:tabs>
              <w:spacing w:after="0" w:line="240" w:lineRule="auto"/>
              <w:rPr>
                <w:sz w:val="24"/>
                <w:szCs w:val="24"/>
              </w:rPr>
            </w:pPr>
            <w:r w:rsidRPr="00D0494C">
              <w:rPr>
                <w:sz w:val="24"/>
                <w:szCs w:val="24"/>
              </w:rPr>
              <w:t>Д/и «Назови цвет, форму»</w:t>
            </w:r>
          </w:p>
          <w:p w:rsidR="001149F2" w:rsidRPr="00D0494C" w:rsidRDefault="001149F2" w:rsidP="00274ECA">
            <w:pPr>
              <w:tabs>
                <w:tab w:val="left" w:pos="12922"/>
              </w:tabs>
              <w:spacing w:after="0" w:line="240" w:lineRule="auto"/>
              <w:rPr>
                <w:sz w:val="24"/>
                <w:szCs w:val="24"/>
              </w:rPr>
            </w:pPr>
            <w:r w:rsidRPr="00D0494C">
              <w:rPr>
                <w:sz w:val="24"/>
                <w:szCs w:val="24"/>
              </w:rPr>
              <w:t>Д/и «Сложи пирамидку»</w:t>
            </w:r>
          </w:p>
          <w:p w:rsidR="001149F2" w:rsidRPr="00D0494C" w:rsidRDefault="001149F2" w:rsidP="00274ECA">
            <w:pPr>
              <w:tabs>
                <w:tab w:val="left" w:pos="12922"/>
              </w:tabs>
              <w:spacing w:after="0" w:line="240" w:lineRule="auto"/>
              <w:rPr>
                <w:sz w:val="24"/>
                <w:szCs w:val="24"/>
              </w:rPr>
            </w:pPr>
            <w:r w:rsidRPr="00D0494C">
              <w:rPr>
                <w:sz w:val="24"/>
                <w:szCs w:val="24"/>
              </w:rPr>
              <w:t>Д/и «Помоги козлятам спрятаться от волка»</w:t>
            </w:r>
          </w:p>
          <w:p w:rsidR="001149F2" w:rsidRPr="00D0494C" w:rsidRDefault="001149F2" w:rsidP="00017EE4">
            <w:pPr>
              <w:tabs>
                <w:tab w:val="left" w:pos="12922"/>
              </w:tabs>
              <w:spacing w:after="0" w:line="240" w:lineRule="auto"/>
              <w:rPr>
                <w:sz w:val="24"/>
                <w:szCs w:val="24"/>
              </w:rPr>
            </w:pPr>
          </w:p>
          <w:p w:rsidR="001149F2" w:rsidRPr="00D0494C" w:rsidRDefault="001149F2" w:rsidP="00274ECA">
            <w:pPr>
              <w:tabs>
                <w:tab w:val="left" w:pos="12922"/>
              </w:tabs>
              <w:spacing w:after="0" w:line="240" w:lineRule="auto"/>
              <w:rPr>
                <w:sz w:val="24"/>
                <w:szCs w:val="24"/>
              </w:rPr>
            </w:pPr>
          </w:p>
        </w:tc>
      </w:tr>
      <w:tr w:rsidR="001149F2" w:rsidRPr="00D0494C" w:rsidTr="00017EE4">
        <w:tc>
          <w:tcPr>
            <w:tcW w:w="2384" w:type="dxa"/>
          </w:tcPr>
          <w:p w:rsidR="001149F2" w:rsidRPr="00D0494C" w:rsidRDefault="001149F2" w:rsidP="00017EE4">
            <w:pPr>
              <w:tabs>
                <w:tab w:val="left" w:pos="12922"/>
              </w:tabs>
              <w:spacing w:after="0" w:line="240" w:lineRule="auto"/>
              <w:rPr>
                <w:rFonts w:ascii="Cambria" w:hAnsi="Cambria"/>
                <w:sz w:val="24"/>
                <w:szCs w:val="24"/>
              </w:rPr>
            </w:pPr>
          </w:p>
          <w:p w:rsidR="001149F2" w:rsidRPr="00D0494C" w:rsidRDefault="001149F2" w:rsidP="00017EE4">
            <w:pPr>
              <w:tabs>
                <w:tab w:val="left" w:pos="12922"/>
              </w:tabs>
              <w:spacing w:after="0" w:line="240" w:lineRule="auto"/>
              <w:rPr>
                <w:rFonts w:ascii="Cambria" w:hAnsi="Cambria"/>
                <w:b/>
                <w:i/>
                <w:sz w:val="24"/>
                <w:szCs w:val="24"/>
              </w:rPr>
            </w:pPr>
            <w:r w:rsidRPr="00D0494C">
              <w:rPr>
                <w:rFonts w:ascii="Cambria" w:hAnsi="Cambria"/>
                <w:b/>
                <w:i/>
                <w:sz w:val="24"/>
                <w:szCs w:val="24"/>
              </w:rPr>
              <w:t>Ознакомление с окружающим миром</w:t>
            </w:r>
          </w:p>
          <w:p w:rsidR="001149F2" w:rsidRPr="00D0494C" w:rsidRDefault="001149F2" w:rsidP="00017EE4">
            <w:pPr>
              <w:tabs>
                <w:tab w:val="left" w:pos="12922"/>
              </w:tabs>
              <w:spacing w:after="0" w:line="240" w:lineRule="auto"/>
              <w:rPr>
                <w:rFonts w:ascii="Cambria" w:hAnsi="Cambria"/>
                <w:sz w:val="24"/>
                <w:szCs w:val="24"/>
              </w:rPr>
            </w:pPr>
          </w:p>
        </w:tc>
        <w:tc>
          <w:tcPr>
            <w:tcW w:w="7229" w:type="dxa"/>
          </w:tcPr>
          <w:p w:rsidR="001149F2" w:rsidRPr="00D0494C" w:rsidRDefault="001149F2" w:rsidP="00017EE4">
            <w:pPr>
              <w:tabs>
                <w:tab w:val="left" w:pos="12922"/>
              </w:tabs>
              <w:spacing w:after="0" w:line="240" w:lineRule="auto"/>
              <w:rPr>
                <w:sz w:val="24"/>
                <w:szCs w:val="24"/>
              </w:rPr>
            </w:pPr>
            <w:r w:rsidRPr="00D0494C">
              <w:rPr>
                <w:sz w:val="24"/>
                <w:szCs w:val="24"/>
              </w:rPr>
              <w:t>Расширение пассивного и активного словаря по теме «Человек. Семья. Части тела» (нос</w:t>
            </w:r>
            <w:proofErr w:type="gramStart"/>
            <w:r w:rsidRPr="00D0494C">
              <w:rPr>
                <w:sz w:val="24"/>
                <w:szCs w:val="24"/>
              </w:rPr>
              <w:t xml:space="preserve"> ,</w:t>
            </w:r>
            <w:proofErr w:type="gramEnd"/>
            <w:r w:rsidRPr="00D0494C">
              <w:rPr>
                <w:sz w:val="24"/>
                <w:szCs w:val="24"/>
              </w:rPr>
              <w:t>рот, рука, нога, глаза, мама, папа,бабушка)</w:t>
            </w:r>
          </w:p>
        </w:tc>
        <w:tc>
          <w:tcPr>
            <w:tcW w:w="5039" w:type="dxa"/>
          </w:tcPr>
          <w:p w:rsidR="001149F2" w:rsidRPr="00D0494C" w:rsidRDefault="001149F2" w:rsidP="00017EE4">
            <w:pPr>
              <w:tabs>
                <w:tab w:val="left" w:pos="12922"/>
              </w:tabs>
              <w:spacing w:after="0" w:line="240" w:lineRule="auto"/>
              <w:rPr>
                <w:sz w:val="24"/>
                <w:szCs w:val="24"/>
              </w:rPr>
            </w:pPr>
            <w:r w:rsidRPr="00D0494C">
              <w:rPr>
                <w:sz w:val="24"/>
                <w:szCs w:val="24"/>
              </w:rPr>
              <w:t>Д/и «Что для чего?»</w:t>
            </w:r>
          </w:p>
          <w:p w:rsidR="001149F2" w:rsidRPr="00D0494C" w:rsidRDefault="001149F2" w:rsidP="00017EE4">
            <w:pPr>
              <w:tabs>
                <w:tab w:val="left" w:pos="12922"/>
              </w:tabs>
              <w:spacing w:after="0" w:line="240" w:lineRule="auto"/>
              <w:rPr>
                <w:sz w:val="24"/>
                <w:szCs w:val="24"/>
              </w:rPr>
            </w:pPr>
            <w:r w:rsidRPr="00D0494C">
              <w:rPr>
                <w:sz w:val="24"/>
                <w:szCs w:val="24"/>
              </w:rPr>
              <w:t>Д/и «Помоги художнику»</w:t>
            </w:r>
          </w:p>
          <w:p w:rsidR="001149F2" w:rsidRPr="00D0494C" w:rsidRDefault="001149F2" w:rsidP="00017EE4">
            <w:pPr>
              <w:tabs>
                <w:tab w:val="left" w:pos="12922"/>
              </w:tabs>
              <w:spacing w:after="0" w:line="240" w:lineRule="auto"/>
              <w:rPr>
                <w:sz w:val="24"/>
                <w:szCs w:val="24"/>
              </w:rPr>
            </w:pPr>
            <w:r w:rsidRPr="00D0494C">
              <w:rPr>
                <w:sz w:val="24"/>
                <w:szCs w:val="24"/>
              </w:rPr>
              <w:t>Д/и «Где у куклы носик, ротик?»</w:t>
            </w:r>
          </w:p>
          <w:p w:rsidR="001149F2" w:rsidRPr="00D0494C" w:rsidRDefault="001149F2" w:rsidP="00017EE4">
            <w:pPr>
              <w:tabs>
                <w:tab w:val="left" w:pos="12922"/>
              </w:tabs>
              <w:spacing w:after="0" w:line="240" w:lineRule="auto"/>
              <w:rPr>
                <w:sz w:val="24"/>
                <w:szCs w:val="24"/>
              </w:rPr>
            </w:pPr>
            <w:proofErr w:type="gramStart"/>
            <w:r w:rsidRPr="00D0494C">
              <w:rPr>
                <w:sz w:val="24"/>
                <w:szCs w:val="24"/>
              </w:rPr>
              <w:t xml:space="preserve">Подвижная игра «Как у наших у ребят» </w:t>
            </w:r>
            <w:proofErr w:type="gramEnd"/>
          </w:p>
          <w:p w:rsidR="001149F2" w:rsidRPr="00D0494C" w:rsidRDefault="001149F2" w:rsidP="00017EE4">
            <w:pPr>
              <w:tabs>
                <w:tab w:val="left" w:pos="12922"/>
              </w:tabs>
              <w:spacing w:before="298" w:after="0" w:line="240" w:lineRule="auto"/>
              <w:rPr>
                <w:sz w:val="24"/>
                <w:szCs w:val="24"/>
              </w:rPr>
            </w:pPr>
          </w:p>
        </w:tc>
      </w:tr>
    </w:tbl>
    <w:p w:rsidR="001149F2" w:rsidRPr="00D0494C" w:rsidRDefault="001149F2" w:rsidP="00374A49">
      <w:pPr>
        <w:shd w:val="clear" w:color="auto" w:fill="FFFFFF"/>
        <w:tabs>
          <w:tab w:val="left" w:pos="12922"/>
        </w:tabs>
        <w:spacing w:before="298"/>
        <w:ind w:left="134"/>
        <w:rPr>
          <w:sz w:val="24"/>
          <w:szCs w:val="24"/>
        </w:rPr>
      </w:pPr>
    </w:p>
    <w:p w:rsidR="001149F2" w:rsidRPr="00D0494C" w:rsidRDefault="001149F2" w:rsidP="00BB4388">
      <w:pPr>
        <w:tabs>
          <w:tab w:val="left" w:pos="3240"/>
        </w:tabs>
        <w:rPr>
          <w:sz w:val="24"/>
          <w:szCs w:val="24"/>
        </w:rPr>
      </w:pPr>
    </w:p>
    <w:p w:rsidR="001149F2" w:rsidRPr="00D0494C" w:rsidRDefault="001149F2" w:rsidP="00BB4388">
      <w:pPr>
        <w:tabs>
          <w:tab w:val="left" w:pos="3240"/>
        </w:tabs>
        <w:rPr>
          <w:sz w:val="24"/>
          <w:szCs w:val="24"/>
        </w:rPr>
      </w:pPr>
    </w:p>
    <w:p w:rsidR="001149F2" w:rsidRPr="00D0494C" w:rsidRDefault="001149F2" w:rsidP="004E005F">
      <w:pPr>
        <w:jc w:val="center"/>
        <w:rPr>
          <w:b/>
          <w:sz w:val="24"/>
          <w:szCs w:val="24"/>
        </w:rPr>
      </w:pPr>
    </w:p>
    <w:p w:rsidR="001149F2" w:rsidRPr="00D0494C" w:rsidRDefault="001149F2" w:rsidP="004E005F">
      <w:pPr>
        <w:jc w:val="center"/>
        <w:rPr>
          <w:b/>
          <w:sz w:val="24"/>
          <w:szCs w:val="24"/>
        </w:rPr>
      </w:pPr>
      <w:r w:rsidRPr="00D0494C">
        <w:rPr>
          <w:b/>
          <w:sz w:val="24"/>
          <w:szCs w:val="24"/>
        </w:rPr>
        <w:lastRenderedPageBreak/>
        <w:t>Используемая методическая литература:</w:t>
      </w:r>
    </w:p>
    <w:p w:rsidR="001149F2" w:rsidRPr="00D0494C" w:rsidRDefault="001149F2" w:rsidP="004E005F">
      <w:pPr>
        <w:numPr>
          <w:ilvl w:val="0"/>
          <w:numId w:val="6"/>
        </w:numPr>
        <w:tabs>
          <w:tab w:val="left" w:pos="360"/>
          <w:tab w:val="left" w:pos="851"/>
        </w:tabs>
        <w:spacing w:after="0" w:line="360" w:lineRule="auto"/>
        <w:jc w:val="both"/>
        <w:rPr>
          <w:sz w:val="24"/>
          <w:szCs w:val="24"/>
        </w:rPr>
      </w:pPr>
      <w:r w:rsidRPr="00D0494C">
        <w:rPr>
          <w:sz w:val="24"/>
          <w:szCs w:val="24"/>
        </w:rPr>
        <w:t>Пилюгина Э.Г. Занятия по сенсорному воспитанию.- М.: Просвещение, 1983.</w:t>
      </w:r>
    </w:p>
    <w:p w:rsidR="001149F2" w:rsidRPr="00D0494C" w:rsidRDefault="001149F2" w:rsidP="004E005F">
      <w:pPr>
        <w:numPr>
          <w:ilvl w:val="0"/>
          <w:numId w:val="6"/>
        </w:numPr>
        <w:tabs>
          <w:tab w:val="left" w:pos="360"/>
          <w:tab w:val="left" w:pos="851"/>
        </w:tabs>
        <w:spacing w:after="0" w:line="360" w:lineRule="auto"/>
        <w:jc w:val="both"/>
        <w:rPr>
          <w:sz w:val="24"/>
          <w:szCs w:val="24"/>
        </w:rPr>
      </w:pPr>
      <w:r w:rsidRPr="00D0494C">
        <w:rPr>
          <w:iCs/>
          <w:sz w:val="24"/>
          <w:szCs w:val="24"/>
        </w:rPr>
        <w:t>Печора К.Л., Пантюхина Г.В., Голубева Л</w:t>
      </w:r>
      <w:r w:rsidRPr="00D0494C">
        <w:rPr>
          <w:i/>
          <w:iCs/>
          <w:sz w:val="24"/>
          <w:szCs w:val="24"/>
        </w:rPr>
        <w:t xml:space="preserve">.Г. </w:t>
      </w:r>
      <w:r w:rsidRPr="00D0494C">
        <w:rPr>
          <w:sz w:val="24"/>
          <w:szCs w:val="24"/>
        </w:rPr>
        <w:t>Дети раннего возрас</w:t>
      </w:r>
      <w:r w:rsidRPr="00D0494C">
        <w:rPr>
          <w:sz w:val="24"/>
          <w:szCs w:val="24"/>
        </w:rPr>
        <w:softHyphen/>
        <w:t>та в дошкольных учреждениях. М., 1986.</w:t>
      </w:r>
    </w:p>
    <w:p w:rsidR="001149F2" w:rsidRPr="00D0494C" w:rsidRDefault="001149F2" w:rsidP="004E005F">
      <w:pPr>
        <w:numPr>
          <w:ilvl w:val="0"/>
          <w:numId w:val="6"/>
        </w:numPr>
        <w:tabs>
          <w:tab w:val="left" w:pos="360"/>
          <w:tab w:val="left" w:pos="851"/>
        </w:tabs>
        <w:spacing w:after="0" w:line="360" w:lineRule="auto"/>
        <w:jc w:val="both"/>
        <w:rPr>
          <w:sz w:val="24"/>
          <w:szCs w:val="24"/>
        </w:rPr>
      </w:pPr>
      <w:r w:rsidRPr="00D0494C">
        <w:rPr>
          <w:sz w:val="24"/>
          <w:szCs w:val="24"/>
        </w:rPr>
        <w:t>Петрова В.А. Занятия по развитию речи с детьми до 3 лет. - М., 1970.</w:t>
      </w:r>
    </w:p>
    <w:p w:rsidR="001149F2" w:rsidRPr="00D0494C" w:rsidRDefault="001149F2" w:rsidP="004E005F">
      <w:pPr>
        <w:numPr>
          <w:ilvl w:val="0"/>
          <w:numId w:val="6"/>
        </w:numPr>
        <w:tabs>
          <w:tab w:val="left" w:pos="851"/>
          <w:tab w:val="left" w:pos="1418"/>
        </w:tabs>
        <w:spacing w:after="0" w:line="360" w:lineRule="auto"/>
        <w:jc w:val="both"/>
        <w:rPr>
          <w:sz w:val="24"/>
          <w:szCs w:val="24"/>
        </w:rPr>
      </w:pPr>
      <w:r w:rsidRPr="00D0494C">
        <w:rPr>
          <w:sz w:val="24"/>
          <w:szCs w:val="24"/>
        </w:rPr>
        <w:t>Галигузова Л.Н.,Мещерякова С.Ю. Педагогика детей раннего возраста. – Москва, Владос, 2007.</w:t>
      </w:r>
    </w:p>
    <w:p w:rsidR="001149F2" w:rsidRPr="00D0494C" w:rsidRDefault="001149F2" w:rsidP="004E005F">
      <w:pPr>
        <w:widowControl w:val="0"/>
        <w:numPr>
          <w:ilvl w:val="0"/>
          <w:numId w:val="6"/>
        </w:numPr>
        <w:shd w:val="clear" w:color="auto" w:fill="FFFFFF"/>
        <w:tabs>
          <w:tab w:val="left" w:pos="221"/>
          <w:tab w:val="num" w:pos="900"/>
        </w:tabs>
        <w:autoSpaceDE w:val="0"/>
        <w:autoSpaceDN w:val="0"/>
        <w:adjustRightInd w:val="0"/>
        <w:spacing w:after="0" w:line="360" w:lineRule="auto"/>
        <w:rPr>
          <w:sz w:val="24"/>
          <w:szCs w:val="24"/>
        </w:rPr>
      </w:pPr>
      <w:r w:rsidRPr="00D0494C">
        <w:rPr>
          <w:iCs/>
          <w:sz w:val="24"/>
          <w:szCs w:val="24"/>
        </w:rPr>
        <w:t>Гришвина А.В., Пузыревская Е.М., Сочеванова Е.Н</w:t>
      </w:r>
      <w:r w:rsidRPr="00D0494C">
        <w:rPr>
          <w:i/>
          <w:iCs/>
          <w:sz w:val="24"/>
          <w:szCs w:val="24"/>
        </w:rPr>
        <w:t xml:space="preserve">. </w:t>
      </w:r>
      <w:r w:rsidRPr="00D0494C">
        <w:rPr>
          <w:sz w:val="24"/>
          <w:szCs w:val="24"/>
        </w:rPr>
        <w:t>Игры-занятия с детьми раннего возраста с нарушениями умственного и речевого развития. М., 1988.</w:t>
      </w:r>
    </w:p>
    <w:p w:rsidR="001149F2" w:rsidRPr="00D0494C" w:rsidRDefault="001149F2" w:rsidP="004E005F">
      <w:pPr>
        <w:numPr>
          <w:ilvl w:val="0"/>
          <w:numId w:val="6"/>
        </w:numPr>
        <w:tabs>
          <w:tab w:val="left" w:pos="851"/>
          <w:tab w:val="left" w:pos="1418"/>
        </w:tabs>
        <w:spacing w:after="0" w:line="360" w:lineRule="auto"/>
        <w:jc w:val="both"/>
        <w:rPr>
          <w:sz w:val="24"/>
          <w:szCs w:val="24"/>
        </w:rPr>
      </w:pPr>
      <w:r w:rsidRPr="00D0494C">
        <w:rPr>
          <w:sz w:val="24"/>
          <w:szCs w:val="24"/>
        </w:rPr>
        <w:t xml:space="preserve"> Закревская О.В. Развивайся малыш! Система работы по профилактике отставания и коррекции отклонений в развитии детей раннего возраста. – Москва, 2008.</w:t>
      </w:r>
    </w:p>
    <w:p w:rsidR="001149F2" w:rsidRPr="00D0494C" w:rsidRDefault="001149F2" w:rsidP="004E005F">
      <w:pPr>
        <w:numPr>
          <w:ilvl w:val="0"/>
          <w:numId w:val="6"/>
        </w:numPr>
        <w:tabs>
          <w:tab w:val="left" w:pos="851"/>
          <w:tab w:val="left" w:pos="1418"/>
        </w:tabs>
        <w:spacing w:after="0" w:line="360" w:lineRule="auto"/>
        <w:jc w:val="both"/>
        <w:rPr>
          <w:sz w:val="24"/>
          <w:szCs w:val="24"/>
        </w:rPr>
      </w:pPr>
      <w:r w:rsidRPr="00D0494C">
        <w:rPr>
          <w:sz w:val="24"/>
          <w:szCs w:val="24"/>
        </w:rPr>
        <w:t>Формирование восприятия цвета у дошкольников</w:t>
      </w:r>
      <w:proofErr w:type="gramStart"/>
      <w:r w:rsidRPr="00D0494C">
        <w:rPr>
          <w:sz w:val="24"/>
          <w:szCs w:val="24"/>
        </w:rPr>
        <w:t xml:space="preserve"> / П</w:t>
      </w:r>
      <w:proofErr w:type="gramEnd"/>
      <w:r w:rsidRPr="00D0494C">
        <w:rPr>
          <w:sz w:val="24"/>
          <w:szCs w:val="24"/>
        </w:rPr>
        <w:t>од ред. А.В.Запорожца, Л. А. Венгера.- М., 1969.</w:t>
      </w:r>
    </w:p>
    <w:p w:rsidR="001149F2" w:rsidRPr="00D0494C" w:rsidRDefault="001149F2" w:rsidP="004E005F">
      <w:pPr>
        <w:numPr>
          <w:ilvl w:val="0"/>
          <w:numId w:val="6"/>
        </w:numPr>
        <w:tabs>
          <w:tab w:val="left" w:pos="851"/>
          <w:tab w:val="left" w:pos="1418"/>
        </w:tabs>
        <w:spacing w:after="0" w:line="360" w:lineRule="auto"/>
        <w:jc w:val="both"/>
        <w:rPr>
          <w:sz w:val="24"/>
          <w:szCs w:val="24"/>
        </w:rPr>
      </w:pPr>
      <w:r w:rsidRPr="00D0494C">
        <w:rPr>
          <w:sz w:val="24"/>
          <w:szCs w:val="24"/>
        </w:rPr>
        <w:t>Е.А. Янушко: Сенсорное развитие у детей раннего возраста. – М.: «Мозаика-синтез», 2011.</w:t>
      </w:r>
    </w:p>
    <w:p w:rsidR="001149F2" w:rsidRPr="00D0494C" w:rsidRDefault="001149F2" w:rsidP="004E005F">
      <w:pPr>
        <w:widowControl w:val="0"/>
        <w:numPr>
          <w:ilvl w:val="0"/>
          <w:numId w:val="6"/>
        </w:numPr>
        <w:shd w:val="clear" w:color="auto" w:fill="FFFFFF"/>
        <w:tabs>
          <w:tab w:val="left" w:pos="690"/>
          <w:tab w:val="left" w:pos="851"/>
          <w:tab w:val="left" w:pos="1418"/>
        </w:tabs>
        <w:suppressAutoHyphens/>
        <w:spacing w:after="0" w:line="360" w:lineRule="auto"/>
        <w:jc w:val="both"/>
        <w:rPr>
          <w:color w:val="000000"/>
          <w:spacing w:val="3"/>
          <w:sz w:val="24"/>
          <w:szCs w:val="24"/>
        </w:rPr>
      </w:pPr>
      <w:r w:rsidRPr="00D0494C">
        <w:rPr>
          <w:color w:val="000000"/>
          <w:spacing w:val="3"/>
          <w:sz w:val="24"/>
          <w:szCs w:val="24"/>
        </w:rPr>
        <w:t>Цвынтарный В.В. Играем пальчиками и развиваем речь. СПб</w:t>
      </w:r>
      <w:proofErr w:type="gramStart"/>
      <w:r w:rsidRPr="00D0494C">
        <w:rPr>
          <w:color w:val="000000"/>
          <w:spacing w:val="3"/>
          <w:sz w:val="24"/>
          <w:szCs w:val="24"/>
        </w:rPr>
        <w:t xml:space="preserve">., </w:t>
      </w:r>
      <w:proofErr w:type="gramEnd"/>
      <w:r w:rsidRPr="00D0494C">
        <w:rPr>
          <w:color w:val="000000"/>
          <w:spacing w:val="3"/>
          <w:sz w:val="24"/>
          <w:szCs w:val="24"/>
        </w:rPr>
        <w:t>Лань,1996, 32 с.</w:t>
      </w:r>
    </w:p>
    <w:p w:rsidR="001149F2" w:rsidRPr="00D0494C" w:rsidRDefault="001149F2" w:rsidP="00946B70">
      <w:pPr>
        <w:tabs>
          <w:tab w:val="left" w:pos="851"/>
          <w:tab w:val="left" w:pos="1418"/>
        </w:tabs>
        <w:spacing w:after="0" w:line="360" w:lineRule="auto"/>
        <w:ind w:left="720"/>
        <w:jc w:val="both"/>
        <w:rPr>
          <w:sz w:val="24"/>
          <w:szCs w:val="24"/>
        </w:rPr>
      </w:pPr>
      <w:r w:rsidRPr="00D0494C">
        <w:rPr>
          <w:sz w:val="24"/>
          <w:szCs w:val="24"/>
        </w:rPr>
        <w:t>10. О.П. Рожков, И.В. Дворова Упражнения и занятия по сенсорно-моторному воспитанию детей 2-4 года жизни. Москва-Воронеж, 2007</w:t>
      </w:r>
    </w:p>
    <w:p w:rsidR="001149F2" w:rsidRPr="00D0494C" w:rsidRDefault="001149F2" w:rsidP="00946B70">
      <w:pPr>
        <w:tabs>
          <w:tab w:val="left" w:pos="851"/>
          <w:tab w:val="left" w:pos="1418"/>
        </w:tabs>
        <w:spacing w:after="0" w:line="360" w:lineRule="auto"/>
        <w:ind w:left="720"/>
        <w:jc w:val="both"/>
        <w:rPr>
          <w:sz w:val="24"/>
          <w:szCs w:val="24"/>
        </w:rPr>
      </w:pPr>
      <w:r w:rsidRPr="00D0494C">
        <w:rPr>
          <w:sz w:val="24"/>
          <w:szCs w:val="24"/>
        </w:rPr>
        <w:t>11.  Л.Н. Смирнова, Развитие речи у детей 2-3 лет</w:t>
      </w:r>
      <w:proofErr w:type="gramStart"/>
      <w:r w:rsidRPr="00D0494C">
        <w:rPr>
          <w:sz w:val="24"/>
          <w:szCs w:val="24"/>
        </w:rPr>
        <w:t>.М</w:t>
      </w:r>
      <w:proofErr w:type="gramEnd"/>
      <w:r w:rsidRPr="00D0494C">
        <w:rPr>
          <w:sz w:val="24"/>
          <w:szCs w:val="24"/>
        </w:rPr>
        <w:t>осква,2007</w:t>
      </w:r>
    </w:p>
    <w:p w:rsidR="001149F2" w:rsidRPr="00D0494C" w:rsidRDefault="001149F2" w:rsidP="00946B70">
      <w:pPr>
        <w:tabs>
          <w:tab w:val="left" w:pos="851"/>
          <w:tab w:val="left" w:pos="1418"/>
        </w:tabs>
        <w:spacing w:after="0" w:line="360" w:lineRule="auto"/>
        <w:ind w:left="720"/>
        <w:jc w:val="both"/>
        <w:rPr>
          <w:sz w:val="24"/>
          <w:szCs w:val="24"/>
        </w:rPr>
      </w:pPr>
    </w:p>
    <w:p w:rsidR="001149F2" w:rsidRPr="00D0494C" w:rsidRDefault="001149F2" w:rsidP="00BB4388">
      <w:pPr>
        <w:tabs>
          <w:tab w:val="left" w:pos="3240"/>
        </w:tabs>
        <w:rPr>
          <w:sz w:val="24"/>
          <w:szCs w:val="24"/>
        </w:rPr>
      </w:pPr>
    </w:p>
    <w:sectPr w:rsidR="001149F2" w:rsidRPr="00D0494C" w:rsidSect="00D0494C">
      <w:footerReference w:type="default" r:id="rId8"/>
      <w:pgSz w:w="16838" w:h="11906" w:orient="landscape"/>
      <w:pgMar w:top="1135" w:right="820"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AC" w:rsidRDefault="00460FAC" w:rsidP="00BB4388">
      <w:pPr>
        <w:spacing w:after="0" w:line="240" w:lineRule="auto"/>
      </w:pPr>
      <w:r>
        <w:separator/>
      </w:r>
    </w:p>
  </w:endnote>
  <w:endnote w:type="continuationSeparator" w:id="0">
    <w:p w:rsidR="00460FAC" w:rsidRDefault="00460FAC" w:rsidP="00BB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F2" w:rsidRDefault="008E7A24">
    <w:pPr>
      <w:pStyle w:val="a5"/>
      <w:jc w:val="right"/>
    </w:pPr>
    <w:r>
      <w:fldChar w:fldCharType="begin"/>
    </w:r>
    <w:r>
      <w:instrText xml:space="preserve"> PAGE   \* MERGEFORMAT </w:instrText>
    </w:r>
    <w:r>
      <w:fldChar w:fldCharType="separate"/>
    </w:r>
    <w:r w:rsidR="00610FA6">
      <w:rPr>
        <w:noProof/>
      </w:rPr>
      <w:t>9</w:t>
    </w:r>
    <w:r>
      <w:rPr>
        <w:noProof/>
      </w:rPr>
      <w:fldChar w:fldCharType="end"/>
    </w:r>
  </w:p>
  <w:p w:rsidR="001149F2" w:rsidRDefault="001149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AC" w:rsidRDefault="00460FAC" w:rsidP="00BB4388">
      <w:pPr>
        <w:spacing w:after="0" w:line="240" w:lineRule="auto"/>
      </w:pPr>
      <w:r>
        <w:separator/>
      </w:r>
    </w:p>
  </w:footnote>
  <w:footnote w:type="continuationSeparator" w:id="0">
    <w:p w:rsidR="00460FAC" w:rsidRDefault="00460FAC" w:rsidP="00BB4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7823D84"/>
    <w:multiLevelType w:val="hybridMultilevel"/>
    <w:tmpl w:val="7B0E31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E4509B"/>
    <w:multiLevelType w:val="hybridMultilevel"/>
    <w:tmpl w:val="2BE6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53761"/>
    <w:multiLevelType w:val="hybridMultilevel"/>
    <w:tmpl w:val="61C655B6"/>
    <w:lvl w:ilvl="0" w:tplc="0419000D">
      <w:start w:val="1"/>
      <w:numFmt w:val="bullet"/>
      <w:lvlText w:val=""/>
      <w:lvlJc w:val="left"/>
      <w:pPr>
        <w:tabs>
          <w:tab w:val="num" w:pos="540"/>
        </w:tabs>
        <w:ind w:left="540" w:hanging="360"/>
      </w:pPr>
      <w:rPr>
        <w:rFonts w:ascii="Wingdings" w:hAnsi="Wingdings"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49601CAF"/>
    <w:multiLevelType w:val="hybridMultilevel"/>
    <w:tmpl w:val="27CAE6CA"/>
    <w:lvl w:ilvl="0" w:tplc="902A4560">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5F1067"/>
    <w:multiLevelType w:val="hybridMultilevel"/>
    <w:tmpl w:val="E2EE42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2EF0E03"/>
    <w:multiLevelType w:val="hybridMultilevel"/>
    <w:tmpl w:val="746A9C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76514C69"/>
    <w:multiLevelType w:val="hybridMultilevel"/>
    <w:tmpl w:val="8DEC271C"/>
    <w:lvl w:ilvl="0" w:tplc="AF887566">
      <w:start w:val="1"/>
      <w:numFmt w:val="bullet"/>
      <w:lvlText w:val=""/>
      <w:lvlPicBulletId w:val="0"/>
      <w:lvlJc w:val="left"/>
      <w:pPr>
        <w:tabs>
          <w:tab w:val="num" w:pos="720"/>
        </w:tabs>
        <w:ind w:left="720" w:hanging="360"/>
      </w:pPr>
      <w:rPr>
        <w:rFonts w:ascii="Symbol" w:hAnsi="Symbol" w:hint="default"/>
        <w:color w:val="000000"/>
      </w:rPr>
    </w:lvl>
    <w:lvl w:ilvl="1" w:tplc="BFF80176" w:tentative="1">
      <w:start w:val="1"/>
      <w:numFmt w:val="bullet"/>
      <w:lvlText w:val=""/>
      <w:lvlPicBulletId w:val="0"/>
      <w:lvlJc w:val="left"/>
      <w:pPr>
        <w:tabs>
          <w:tab w:val="num" w:pos="1440"/>
        </w:tabs>
        <w:ind w:left="1440" w:hanging="360"/>
      </w:pPr>
      <w:rPr>
        <w:rFonts w:ascii="Symbol" w:hAnsi="Symbol" w:hint="default"/>
      </w:rPr>
    </w:lvl>
    <w:lvl w:ilvl="2" w:tplc="5F3298E4" w:tentative="1">
      <w:start w:val="1"/>
      <w:numFmt w:val="bullet"/>
      <w:lvlText w:val=""/>
      <w:lvlPicBulletId w:val="0"/>
      <w:lvlJc w:val="left"/>
      <w:pPr>
        <w:tabs>
          <w:tab w:val="num" w:pos="2160"/>
        </w:tabs>
        <w:ind w:left="2160" w:hanging="360"/>
      </w:pPr>
      <w:rPr>
        <w:rFonts w:ascii="Symbol" w:hAnsi="Symbol" w:hint="default"/>
      </w:rPr>
    </w:lvl>
    <w:lvl w:ilvl="3" w:tplc="132824E6" w:tentative="1">
      <w:start w:val="1"/>
      <w:numFmt w:val="bullet"/>
      <w:lvlText w:val=""/>
      <w:lvlPicBulletId w:val="0"/>
      <w:lvlJc w:val="left"/>
      <w:pPr>
        <w:tabs>
          <w:tab w:val="num" w:pos="2880"/>
        </w:tabs>
        <w:ind w:left="2880" w:hanging="360"/>
      </w:pPr>
      <w:rPr>
        <w:rFonts w:ascii="Symbol" w:hAnsi="Symbol" w:hint="default"/>
      </w:rPr>
    </w:lvl>
    <w:lvl w:ilvl="4" w:tplc="DFF43ECC" w:tentative="1">
      <w:start w:val="1"/>
      <w:numFmt w:val="bullet"/>
      <w:lvlText w:val=""/>
      <w:lvlPicBulletId w:val="0"/>
      <w:lvlJc w:val="left"/>
      <w:pPr>
        <w:tabs>
          <w:tab w:val="num" w:pos="3600"/>
        </w:tabs>
        <w:ind w:left="3600" w:hanging="360"/>
      </w:pPr>
      <w:rPr>
        <w:rFonts w:ascii="Symbol" w:hAnsi="Symbol" w:hint="default"/>
      </w:rPr>
    </w:lvl>
    <w:lvl w:ilvl="5" w:tplc="66BEFE30" w:tentative="1">
      <w:start w:val="1"/>
      <w:numFmt w:val="bullet"/>
      <w:lvlText w:val=""/>
      <w:lvlPicBulletId w:val="0"/>
      <w:lvlJc w:val="left"/>
      <w:pPr>
        <w:tabs>
          <w:tab w:val="num" w:pos="4320"/>
        </w:tabs>
        <w:ind w:left="4320" w:hanging="360"/>
      </w:pPr>
      <w:rPr>
        <w:rFonts w:ascii="Symbol" w:hAnsi="Symbol" w:hint="default"/>
      </w:rPr>
    </w:lvl>
    <w:lvl w:ilvl="6" w:tplc="FC1451BE" w:tentative="1">
      <w:start w:val="1"/>
      <w:numFmt w:val="bullet"/>
      <w:lvlText w:val=""/>
      <w:lvlPicBulletId w:val="0"/>
      <w:lvlJc w:val="left"/>
      <w:pPr>
        <w:tabs>
          <w:tab w:val="num" w:pos="5040"/>
        </w:tabs>
        <w:ind w:left="5040" w:hanging="360"/>
      </w:pPr>
      <w:rPr>
        <w:rFonts w:ascii="Symbol" w:hAnsi="Symbol" w:hint="default"/>
      </w:rPr>
    </w:lvl>
    <w:lvl w:ilvl="7" w:tplc="76FC1EAA" w:tentative="1">
      <w:start w:val="1"/>
      <w:numFmt w:val="bullet"/>
      <w:lvlText w:val=""/>
      <w:lvlPicBulletId w:val="0"/>
      <w:lvlJc w:val="left"/>
      <w:pPr>
        <w:tabs>
          <w:tab w:val="num" w:pos="5760"/>
        </w:tabs>
        <w:ind w:left="5760" w:hanging="360"/>
      </w:pPr>
      <w:rPr>
        <w:rFonts w:ascii="Symbol" w:hAnsi="Symbol" w:hint="default"/>
      </w:rPr>
    </w:lvl>
    <w:lvl w:ilvl="8" w:tplc="DDF23B5C"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88"/>
    <w:rsid w:val="00017EE4"/>
    <w:rsid w:val="00113B89"/>
    <w:rsid w:val="001149F2"/>
    <w:rsid w:val="001711EF"/>
    <w:rsid w:val="001A45CB"/>
    <w:rsid w:val="00210C64"/>
    <w:rsid w:val="00226BDF"/>
    <w:rsid w:val="00274ECA"/>
    <w:rsid w:val="002763C7"/>
    <w:rsid w:val="002815B6"/>
    <w:rsid w:val="002833CA"/>
    <w:rsid w:val="0029754F"/>
    <w:rsid w:val="002D73DC"/>
    <w:rsid w:val="00322808"/>
    <w:rsid w:val="00337F84"/>
    <w:rsid w:val="0036643B"/>
    <w:rsid w:val="00367AE5"/>
    <w:rsid w:val="00367D06"/>
    <w:rsid w:val="00374A49"/>
    <w:rsid w:val="003B2A6F"/>
    <w:rsid w:val="003C7FA4"/>
    <w:rsid w:val="003D43FF"/>
    <w:rsid w:val="003E6C46"/>
    <w:rsid w:val="00460FAC"/>
    <w:rsid w:val="00485899"/>
    <w:rsid w:val="004A4077"/>
    <w:rsid w:val="004C3B0F"/>
    <w:rsid w:val="004E005F"/>
    <w:rsid w:val="005572BD"/>
    <w:rsid w:val="00562020"/>
    <w:rsid w:val="005A1BE7"/>
    <w:rsid w:val="005A2FE2"/>
    <w:rsid w:val="005D0BAF"/>
    <w:rsid w:val="005E4751"/>
    <w:rsid w:val="00607E08"/>
    <w:rsid w:val="00610FA6"/>
    <w:rsid w:val="006115B2"/>
    <w:rsid w:val="00647A26"/>
    <w:rsid w:val="0065027C"/>
    <w:rsid w:val="006503D9"/>
    <w:rsid w:val="006512D1"/>
    <w:rsid w:val="00652102"/>
    <w:rsid w:val="006564FB"/>
    <w:rsid w:val="006619A1"/>
    <w:rsid w:val="006A199B"/>
    <w:rsid w:val="006C5966"/>
    <w:rsid w:val="006E227D"/>
    <w:rsid w:val="006F47A8"/>
    <w:rsid w:val="00753C2C"/>
    <w:rsid w:val="007A656F"/>
    <w:rsid w:val="007C4122"/>
    <w:rsid w:val="007D4E49"/>
    <w:rsid w:val="008405C7"/>
    <w:rsid w:val="00874A1C"/>
    <w:rsid w:val="00894C52"/>
    <w:rsid w:val="008A2E2C"/>
    <w:rsid w:val="008A4064"/>
    <w:rsid w:val="008E7A24"/>
    <w:rsid w:val="00946B70"/>
    <w:rsid w:val="009863A8"/>
    <w:rsid w:val="009A3CDF"/>
    <w:rsid w:val="009B73A7"/>
    <w:rsid w:val="009D5E6C"/>
    <w:rsid w:val="00A1575E"/>
    <w:rsid w:val="00A303BB"/>
    <w:rsid w:val="00A65DCC"/>
    <w:rsid w:val="00A937CD"/>
    <w:rsid w:val="00AA20B4"/>
    <w:rsid w:val="00B01992"/>
    <w:rsid w:val="00B02A52"/>
    <w:rsid w:val="00B07338"/>
    <w:rsid w:val="00BB4388"/>
    <w:rsid w:val="00C33027"/>
    <w:rsid w:val="00C81A09"/>
    <w:rsid w:val="00CA102A"/>
    <w:rsid w:val="00D0494C"/>
    <w:rsid w:val="00D14A25"/>
    <w:rsid w:val="00D26039"/>
    <w:rsid w:val="00D81071"/>
    <w:rsid w:val="00D82809"/>
    <w:rsid w:val="00DF7524"/>
    <w:rsid w:val="00E20392"/>
    <w:rsid w:val="00E2657C"/>
    <w:rsid w:val="00E45ADD"/>
    <w:rsid w:val="00E82171"/>
    <w:rsid w:val="00EA7616"/>
    <w:rsid w:val="00FA2DBF"/>
    <w:rsid w:val="00FD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B438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B4388"/>
    <w:rPr>
      <w:rFonts w:cs="Times New Roman"/>
    </w:rPr>
  </w:style>
  <w:style w:type="paragraph" w:styleId="a5">
    <w:name w:val="footer"/>
    <w:basedOn w:val="a"/>
    <w:link w:val="a6"/>
    <w:uiPriority w:val="99"/>
    <w:rsid w:val="00BB4388"/>
    <w:pPr>
      <w:tabs>
        <w:tab w:val="center" w:pos="4677"/>
        <w:tab w:val="right" w:pos="9355"/>
      </w:tabs>
      <w:spacing w:after="0" w:line="240" w:lineRule="auto"/>
    </w:pPr>
  </w:style>
  <w:style w:type="character" w:customStyle="1" w:styleId="a6">
    <w:name w:val="Нижний колонтитул Знак"/>
    <w:link w:val="a5"/>
    <w:uiPriority w:val="99"/>
    <w:locked/>
    <w:rsid w:val="00BB4388"/>
    <w:rPr>
      <w:rFonts w:cs="Times New Roman"/>
    </w:rPr>
  </w:style>
  <w:style w:type="table" w:styleId="a7">
    <w:name w:val="Table Grid"/>
    <w:basedOn w:val="a1"/>
    <w:uiPriority w:val="99"/>
    <w:rsid w:val="00BB43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next w:val="a"/>
    <w:link w:val="a9"/>
    <w:uiPriority w:val="99"/>
    <w:qFormat/>
    <w:rsid w:val="00753C2C"/>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9">
    <w:name w:val="Название Знак"/>
    <w:link w:val="a8"/>
    <w:uiPriority w:val="99"/>
    <w:locked/>
    <w:rsid w:val="00753C2C"/>
    <w:rPr>
      <w:rFonts w:ascii="Cambria" w:hAnsi="Cambria" w:cs="Times New Roman"/>
      <w:b/>
      <w:bCs/>
      <w:kern w:val="28"/>
      <w:sz w:val="32"/>
      <w:szCs w:val="32"/>
      <w:lang w:eastAsia="ru-RU"/>
    </w:rPr>
  </w:style>
  <w:style w:type="paragraph" w:styleId="aa">
    <w:name w:val="List Paragraph"/>
    <w:basedOn w:val="a"/>
    <w:uiPriority w:val="99"/>
    <w:qFormat/>
    <w:rsid w:val="007A6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B438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B4388"/>
    <w:rPr>
      <w:rFonts w:cs="Times New Roman"/>
    </w:rPr>
  </w:style>
  <w:style w:type="paragraph" w:styleId="a5">
    <w:name w:val="footer"/>
    <w:basedOn w:val="a"/>
    <w:link w:val="a6"/>
    <w:uiPriority w:val="99"/>
    <w:rsid w:val="00BB4388"/>
    <w:pPr>
      <w:tabs>
        <w:tab w:val="center" w:pos="4677"/>
        <w:tab w:val="right" w:pos="9355"/>
      </w:tabs>
      <w:spacing w:after="0" w:line="240" w:lineRule="auto"/>
    </w:pPr>
  </w:style>
  <w:style w:type="character" w:customStyle="1" w:styleId="a6">
    <w:name w:val="Нижний колонтитул Знак"/>
    <w:link w:val="a5"/>
    <w:uiPriority w:val="99"/>
    <w:locked/>
    <w:rsid w:val="00BB4388"/>
    <w:rPr>
      <w:rFonts w:cs="Times New Roman"/>
    </w:rPr>
  </w:style>
  <w:style w:type="table" w:styleId="a7">
    <w:name w:val="Table Grid"/>
    <w:basedOn w:val="a1"/>
    <w:uiPriority w:val="99"/>
    <w:rsid w:val="00BB43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next w:val="a"/>
    <w:link w:val="a9"/>
    <w:uiPriority w:val="99"/>
    <w:qFormat/>
    <w:rsid w:val="00753C2C"/>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9">
    <w:name w:val="Название Знак"/>
    <w:link w:val="a8"/>
    <w:uiPriority w:val="99"/>
    <w:locked/>
    <w:rsid w:val="00753C2C"/>
    <w:rPr>
      <w:rFonts w:ascii="Cambria" w:hAnsi="Cambria" w:cs="Times New Roman"/>
      <w:b/>
      <w:bCs/>
      <w:kern w:val="28"/>
      <w:sz w:val="32"/>
      <w:szCs w:val="32"/>
      <w:lang w:eastAsia="ru-RU"/>
    </w:rPr>
  </w:style>
  <w:style w:type="paragraph" w:styleId="aa">
    <w:name w:val="List Paragraph"/>
    <w:basedOn w:val="a"/>
    <w:uiPriority w:val="99"/>
    <w:qFormat/>
    <w:rsid w:val="007A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913">
      <w:marLeft w:val="0"/>
      <w:marRight w:val="0"/>
      <w:marTop w:val="0"/>
      <w:marBottom w:val="0"/>
      <w:divBdr>
        <w:top w:val="none" w:sz="0" w:space="0" w:color="auto"/>
        <w:left w:val="none" w:sz="0" w:space="0" w:color="auto"/>
        <w:bottom w:val="none" w:sz="0" w:space="0" w:color="auto"/>
        <w:right w:val="none" w:sz="0" w:space="0" w:color="auto"/>
      </w:divBdr>
    </w:div>
    <w:div w:id="290598914">
      <w:marLeft w:val="0"/>
      <w:marRight w:val="0"/>
      <w:marTop w:val="0"/>
      <w:marBottom w:val="0"/>
      <w:divBdr>
        <w:top w:val="none" w:sz="0" w:space="0" w:color="auto"/>
        <w:left w:val="none" w:sz="0" w:space="0" w:color="auto"/>
        <w:bottom w:val="none" w:sz="0" w:space="0" w:color="auto"/>
        <w:right w:val="none" w:sz="0" w:space="0" w:color="auto"/>
      </w:divBdr>
    </w:div>
    <w:div w:id="290598915">
      <w:marLeft w:val="0"/>
      <w:marRight w:val="0"/>
      <w:marTop w:val="0"/>
      <w:marBottom w:val="0"/>
      <w:divBdr>
        <w:top w:val="none" w:sz="0" w:space="0" w:color="auto"/>
        <w:left w:val="none" w:sz="0" w:space="0" w:color="auto"/>
        <w:bottom w:val="none" w:sz="0" w:space="0" w:color="auto"/>
        <w:right w:val="none" w:sz="0" w:space="0" w:color="auto"/>
      </w:divBdr>
    </w:div>
    <w:div w:id="290598916">
      <w:marLeft w:val="0"/>
      <w:marRight w:val="0"/>
      <w:marTop w:val="0"/>
      <w:marBottom w:val="0"/>
      <w:divBdr>
        <w:top w:val="none" w:sz="0" w:space="0" w:color="auto"/>
        <w:left w:val="none" w:sz="0" w:space="0" w:color="auto"/>
        <w:bottom w:val="none" w:sz="0" w:space="0" w:color="auto"/>
        <w:right w:val="none" w:sz="0" w:space="0" w:color="auto"/>
      </w:divBdr>
    </w:div>
    <w:div w:id="290598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Лина</cp:lastModifiedBy>
  <cp:revision>4</cp:revision>
  <cp:lastPrinted>2014-01-01T13:10:00Z</cp:lastPrinted>
  <dcterms:created xsi:type="dcterms:W3CDTF">2015-11-02T16:28:00Z</dcterms:created>
  <dcterms:modified xsi:type="dcterms:W3CDTF">2015-11-04T12:07:00Z</dcterms:modified>
</cp:coreProperties>
</file>