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00"/>
        <w:tblW w:w="10122" w:type="dxa"/>
        <w:tblCellMar>
          <w:left w:w="57" w:type="dxa"/>
          <w:right w:w="57" w:type="dxa"/>
        </w:tblCellMar>
        <w:tblLook w:val="01E0"/>
      </w:tblPr>
      <w:tblGrid>
        <w:gridCol w:w="6294"/>
        <w:gridCol w:w="3828"/>
      </w:tblGrid>
      <w:tr w:rsidR="000D6C4F" w:rsidRPr="000D6C4F" w:rsidTr="005B5125">
        <w:trPr>
          <w:trHeight w:val="2092"/>
        </w:trPr>
        <w:tc>
          <w:tcPr>
            <w:tcW w:w="6294" w:type="dxa"/>
          </w:tcPr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D6C4F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>Руководитель МО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 xml:space="preserve">_______ /_________ 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>Протокол №____</w:t>
            </w:r>
            <w:r w:rsidRPr="000D6C4F">
              <w:rPr>
                <w:rFonts w:ascii="Times New Roman" w:hAnsi="Times New Roman" w:cs="Times New Roman"/>
              </w:rPr>
              <w:tab/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>От «__» _____20__г.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D6C4F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 xml:space="preserve"> МБОУ «СОШ № 1» НМР РТ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>_________    /</w:t>
            </w:r>
            <w:proofErr w:type="spellStart"/>
            <w:r w:rsidRPr="000D6C4F">
              <w:rPr>
                <w:rFonts w:ascii="Times New Roman" w:hAnsi="Times New Roman" w:cs="Times New Roman"/>
              </w:rPr>
              <w:t>Гиниятова</w:t>
            </w:r>
            <w:proofErr w:type="spellEnd"/>
            <w:r w:rsidRPr="000D6C4F">
              <w:rPr>
                <w:rFonts w:ascii="Times New Roman" w:hAnsi="Times New Roman" w:cs="Times New Roman"/>
              </w:rPr>
              <w:t xml:space="preserve"> З.Р./   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>«__» ________ 20__г.</w:t>
            </w:r>
          </w:p>
          <w:p w:rsidR="000D6C4F" w:rsidRPr="000D6C4F" w:rsidRDefault="000D6C4F" w:rsidP="000D6C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D6C4F" w:rsidRPr="000D6C4F" w:rsidRDefault="000D6C4F" w:rsidP="000D6C4F">
      <w:pPr>
        <w:spacing w:line="360" w:lineRule="auto"/>
        <w:rPr>
          <w:b/>
          <w:sz w:val="28"/>
          <w:szCs w:val="28"/>
          <w:lang w:val="en-US"/>
        </w:rPr>
      </w:pPr>
    </w:p>
    <w:p w:rsidR="000D6C4F" w:rsidRPr="001E6320" w:rsidRDefault="000D6C4F" w:rsidP="000D6C4F">
      <w:pPr>
        <w:spacing w:after="0" w:line="360" w:lineRule="auto"/>
        <w:jc w:val="center"/>
        <w:rPr>
          <w:b/>
          <w:sz w:val="28"/>
          <w:szCs w:val="28"/>
        </w:rPr>
      </w:pP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9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7109">
        <w:rPr>
          <w:rFonts w:ascii="Times New Roman" w:hAnsi="Times New Roman" w:cs="Times New Roman"/>
          <w:b/>
          <w:sz w:val="32"/>
          <w:szCs w:val="32"/>
        </w:rPr>
        <w:t>Гильмутдиновой</w:t>
      </w:r>
      <w:proofErr w:type="spellEnd"/>
      <w:r w:rsidRPr="00DD7109">
        <w:rPr>
          <w:rFonts w:ascii="Times New Roman" w:hAnsi="Times New Roman" w:cs="Times New Roman"/>
          <w:b/>
          <w:sz w:val="32"/>
          <w:szCs w:val="32"/>
        </w:rPr>
        <w:t xml:space="preserve"> Эльвиры Ивановны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109">
        <w:rPr>
          <w:rFonts w:ascii="Times New Roman" w:hAnsi="Times New Roman" w:cs="Times New Roman"/>
          <w:sz w:val="32"/>
          <w:szCs w:val="32"/>
        </w:rPr>
        <w:t>учителя татарского языка и литературы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109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109">
        <w:rPr>
          <w:rFonts w:ascii="Times New Roman" w:hAnsi="Times New Roman" w:cs="Times New Roman"/>
          <w:sz w:val="32"/>
          <w:szCs w:val="32"/>
        </w:rPr>
        <w:t>«Средняя общеобразовательная школа №1 с углубленным изучением отдельных предметов» имени Максимова Николая Максимовича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109">
        <w:rPr>
          <w:rFonts w:ascii="Times New Roman" w:hAnsi="Times New Roman" w:cs="Times New Roman"/>
          <w:sz w:val="32"/>
          <w:szCs w:val="32"/>
        </w:rPr>
        <w:t xml:space="preserve">Нижнекамского муниципального района 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109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6C4F" w:rsidRPr="00DD7109" w:rsidRDefault="000D6C4F" w:rsidP="000D6C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109">
        <w:rPr>
          <w:rFonts w:ascii="Times New Roman" w:hAnsi="Times New Roman" w:cs="Times New Roman"/>
          <w:sz w:val="32"/>
          <w:szCs w:val="32"/>
        </w:rPr>
        <w:t>на 2015-2020 г.г.</w:t>
      </w:r>
    </w:p>
    <w:p w:rsidR="000D6C4F" w:rsidRDefault="000D6C4F" w:rsidP="000D6C4F">
      <w:pPr>
        <w:spacing w:after="0" w:line="360" w:lineRule="auto"/>
        <w:jc w:val="center"/>
        <w:rPr>
          <w:sz w:val="28"/>
          <w:szCs w:val="28"/>
        </w:rPr>
      </w:pPr>
    </w:p>
    <w:p w:rsidR="000D6C4F" w:rsidRDefault="000D6C4F" w:rsidP="000D6C4F">
      <w:pPr>
        <w:spacing w:after="0"/>
        <w:jc w:val="center"/>
        <w:rPr>
          <w:sz w:val="28"/>
          <w:szCs w:val="28"/>
        </w:rPr>
      </w:pPr>
    </w:p>
    <w:p w:rsidR="000D6C4F" w:rsidRDefault="000D6C4F" w:rsidP="000D6C4F">
      <w:pPr>
        <w:jc w:val="center"/>
        <w:rPr>
          <w:sz w:val="28"/>
          <w:szCs w:val="28"/>
        </w:rPr>
      </w:pPr>
    </w:p>
    <w:p w:rsidR="000D6C4F" w:rsidRDefault="000D6C4F" w:rsidP="000D6C4F">
      <w:pPr>
        <w:jc w:val="center"/>
        <w:rPr>
          <w:sz w:val="28"/>
          <w:szCs w:val="28"/>
        </w:rPr>
      </w:pPr>
    </w:p>
    <w:p w:rsidR="000D6C4F" w:rsidRDefault="000D6C4F" w:rsidP="000D6C4F">
      <w:pPr>
        <w:jc w:val="center"/>
        <w:rPr>
          <w:sz w:val="28"/>
          <w:szCs w:val="28"/>
        </w:rPr>
      </w:pPr>
    </w:p>
    <w:p w:rsidR="000D6C4F" w:rsidRDefault="000D6C4F" w:rsidP="000D6C4F">
      <w:pPr>
        <w:jc w:val="center"/>
        <w:rPr>
          <w:sz w:val="28"/>
          <w:szCs w:val="28"/>
        </w:rPr>
      </w:pPr>
    </w:p>
    <w:p w:rsidR="000D6C4F" w:rsidRDefault="000D6C4F" w:rsidP="000D6C4F">
      <w:pPr>
        <w:jc w:val="center"/>
        <w:rPr>
          <w:sz w:val="28"/>
          <w:szCs w:val="28"/>
        </w:rPr>
      </w:pPr>
    </w:p>
    <w:p w:rsidR="000D6C4F" w:rsidRDefault="000D6C4F" w:rsidP="00DD7109">
      <w:pPr>
        <w:rPr>
          <w:sz w:val="28"/>
          <w:szCs w:val="28"/>
        </w:rPr>
      </w:pPr>
    </w:p>
    <w:p w:rsidR="000D6C4F" w:rsidRDefault="000D6C4F" w:rsidP="000D6C4F">
      <w:pPr>
        <w:pStyle w:val="a3"/>
        <w:ind w:left="720"/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Личные данные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528"/>
        <w:gridCol w:w="4394"/>
      </w:tblGrid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Фамилия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0D6C4F" w:rsidRPr="00B12DC5" w:rsidRDefault="000D6C4F" w:rsidP="005B5125">
            <w:pPr>
              <w:pStyle w:val="a3"/>
              <w:ind w:left="0"/>
            </w:pPr>
            <w:proofErr w:type="spellStart"/>
            <w:r w:rsidRPr="00B12DC5">
              <w:t>Гильмутдинова</w:t>
            </w:r>
            <w:proofErr w:type="spellEnd"/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Имя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Эльвира</w:t>
            </w: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Отчество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Ивановна</w:t>
            </w: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1.4.</w:t>
            </w:r>
          </w:p>
        </w:tc>
        <w:tc>
          <w:tcPr>
            <w:tcW w:w="5528" w:type="dxa"/>
            <w:shd w:val="clear" w:color="auto" w:fill="auto"/>
          </w:tcPr>
          <w:p w:rsidR="000D6C4F" w:rsidRDefault="000D6C4F" w:rsidP="005B5125">
            <w:pPr>
              <w:pStyle w:val="a3"/>
              <w:ind w:left="0"/>
            </w:pPr>
            <w:r w:rsidRPr="00BC1034">
              <w:rPr>
                <w:sz w:val="25"/>
                <w:szCs w:val="25"/>
              </w:rPr>
              <w:t xml:space="preserve">Должность, </w:t>
            </w:r>
            <w:r w:rsidRPr="009E6BB9">
              <w:t>преподаваемый  предм</w:t>
            </w:r>
            <w:r>
              <w:t>ет</w:t>
            </w:r>
          </w:p>
          <w:p w:rsidR="000D6C4F" w:rsidRPr="00F9594E" w:rsidRDefault="000D6C4F" w:rsidP="005B5125">
            <w:pPr>
              <w:pStyle w:val="a3"/>
              <w:ind w:left="0"/>
            </w:pPr>
          </w:p>
        </w:tc>
        <w:tc>
          <w:tcPr>
            <w:tcW w:w="4394" w:type="dxa"/>
            <w:shd w:val="clear" w:color="auto" w:fill="auto"/>
          </w:tcPr>
          <w:p w:rsidR="000D6C4F" w:rsidRPr="00DD3735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DD3735">
              <w:rPr>
                <w:sz w:val="25"/>
                <w:szCs w:val="25"/>
              </w:rPr>
              <w:t>Учитель т</w:t>
            </w:r>
            <w:r>
              <w:rPr>
                <w:sz w:val="25"/>
                <w:szCs w:val="25"/>
              </w:rPr>
              <w:t>атарского языка и литературы</w:t>
            </w: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1.7.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Стаж (педагогический)</w:t>
            </w:r>
          </w:p>
        </w:tc>
        <w:tc>
          <w:tcPr>
            <w:tcW w:w="4394" w:type="dxa"/>
            <w:shd w:val="clear" w:color="auto" w:fill="auto"/>
          </w:tcPr>
          <w:p w:rsidR="000D6C4F" w:rsidRPr="00DD3735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DD3735">
              <w:rPr>
                <w:sz w:val="25"/>
                <w:szCs w:val="25"/>
              </w:rPr>
              <w:t xml:space="preserve"> лет</w:t>
            </w: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1.8.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Стаж (по специальности)</w:t>
            </w:r>
          </w:p>
        </w:tc>
        <w:tc>
          <w:tcPr>
            <w:tcW w:w="4394" w:type="dxa"/>
            <w:shd w:val="clear" w:color="auto" w:fill="auto"/>
          </w:tcPr>
          <w:p w:rsidR="000D6C4F" w:rsidRPr="00DD3735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DD3735">
              <w:rPr>
                <w:sz w:val="25"/>
                <w:szCs w:val="25"/>
              </w:rPr>
              <w:t xml:space="preserve"> лет</w:t>
            </w: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Образование </w:t>
            </w:r>
            <w:r w:rsidRPr="00315D41">
              <w:t>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</w:t>
            </w:r>
            <w:r w:rsidRPr="00BC1034">
              <w:rPr>
                <w:sz w:val="25"/>
                <w:szCs w:val="25"/>
              </w:rPr>
              <w:t>)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Ученая степень, год присвоения (при наличии)  (</w:t>
            </w:r>
            <w:r w:rsidRPr="00315D41">
              <w:t>реквизиты удостоверяющего документа)</w:t>
            </w:r>
            <w:r w:rsidRPr="00BC1034">
              <w:rPr>
                <w:sz w:val="25"/>
                <w:szCs w:val="25"/>
              </w:rPr>
              <w:t xml:space="preserve"> 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0D6C4F" w:rsidRDefault="000D6C4F" w:rsidP="005B51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8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88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образование. </w:t>
            </w:r>
            <w:proofErr w:type="spellStart"/>
            <w:r w:rsidRPr="00CC788E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CC788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присвоена квалификация учителя татарского языка и литературы по специальности «Родной язык и литература».  Диплом ВСГ  0422373  от  19.05.2007. город Елабуга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C4F" w:rsidRPr="00CC788E" w:rsidRDefault="000D6C4F" w:rsidP="005B51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«Нижнекамское педагогическое училище», специальность «Преподавание в начальных классах общеобразовательной школы», квалификация «Учитель начальных классов», 1996г.</w:t>
            </w:r>
            <w:r w:rsidRPr="00CC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proofErr w:type="gramEnd"/>
            <w:r w:rsidRPr="00CC78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№986449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1996</w:t>
            </w:r>
            <w:r w:rsidRPr="00CC7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1.10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Курсы повышения квалификации </w:t>
            </w:r>
            <w:r w:rsidRPr="00315D41">
              <w:t>(тематика курсов, количество учебных часов</w:t>
            </w:r>
            <w:r>
              <w:t>,</w:t>
            </w:r>
            <w:r w:rsidRPr="00315D41">
              <w:t xml:space="preserve"> </w:t>
            </w:r>
            <w:r>
              <w:t xml:space="preserve">место проведения, </w:t>
            </w:r>
            <w:r w:rsidRPr="00315D41">
              <w:t>наименование образовательного учреждения</w:t>
            </w:r>
            <w:r>
              <w:t>,</w:t>
            </w:r>
            <w:r w:rsidRPr="00315D41">
              <w:t xml:space="preserve"> реквизиты документа по итогам обучения с указанием даты выдачи</w:t>
            </w:r>
            <w:r w:rsidRPr="00BC1034">
              <w:rPr>
                <w:sz w:val="25"/>
                <w:szCs w:val="25"/>
              </w:rPr>
              <w:t>)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Профессиональная переподготовка (при наличии) </w:t>
            </w:r>
            <w:r w:rsidRPr="009E6BB9">
              <w:t>(наименование образовательного учреждения, где проводил</w:t>
            </w:r>
            <w:r>
              <w:t>а</w:t>
            </w:r>
            <w:r w:rsidRPr="009E6BB9">
              <w:t>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</w:tc>
        <w:tc>
          <w:tcPr>
            <w:tcW w:w="4394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</w:rPr>
              <w:t>Курсы повышения квалификации для учителей татарского языка и литературы по теме «Современные технологии, формы и методы подготовки к итоговой аттестации по татарскому языку и литературе в формате ЕРЭ» в ФГБОУ ВПО «</w:t>
            </w:r>
            <w:proofErr w:type="spellStart"/>
            <w:r w:rsidRPr="000D6C4F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0D6C4F">
              <w:rPr>
                <w:rFonts w:ascii="Times New Roman" w:hAnsi="Times New Roman" w:cs="Times New Roman"/>
              </w:rPr>
              <w:t xml:space="preserve"> институт социально – педагогических технологий и ресурсов», 108 часов. Удостоверение ААА №001606 от 24.04.2014. 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lang w:val="tt-RU"/>
              </w:rPr>
            </w:pP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</w:rPr>
            </w:pPr>
            <w:r w:rsidRPr="000D6C4F">
              <w:rPr>
                <w:rFonts w:ascii="Times New Roman" w:hAnsi="Times New Roman" w:cs="Times New Roman"/>
              </w:rPr>
              <w:t xml:space="preserve"> Курсы по теме «Актуальные проблемы преподавания татарской литературы в начальной и средней школе в условиях внедрения ФГОС» проведенного ИМЦ города Нижнекамска 22-23августа, 2012 года, в объёме 16 часов.</w:t>
            </w:r>
          </w:p>
          <w:p w:rsidR="000D6C4F" w:rsidRPr="001052FF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1.11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4394" w:type="dxa"/>
            <w:shd w:val="clear" w:color="auto" w:fill="auto"/>
          </w:tcPr>
          <w:p w:rsidR="000D6C4F" w:rsidRPr="007E4201" w:rsidRDefault="000D6C4F" w:rsidP="005B51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занимаемой должности «Учитель» квалификационную  категорию по должности учитель татарского языка и литературы, </w:t>
            </w:r>
            <w:r w:rsidRPr="001052FF">
              <w:rPr>
                <w:rFonts w:ascii="Times New Roman" w:hAnsi="Times New Roman"/>
                <w:sz w:val="25"/>
                <w:szCs w:val="25"/>
              </w:rPr>
              <w:t>дата присвоения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от 8 ноября 2012 г., </w:t>
            </w: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 срок ее действия до  8 ноября 2017 года.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0D6C4F" w:rsidRPr="0069114C" w:rsidTr="005B5125">
        <w:tc>
          <w:tcPr>
            <w:tcW w:w="710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lastRenderedPageBreak/>
              <w:t>1.12</w:t>
            </w:r>
          </w:p>
        </w:tc>
        <w:tc>
          <w:tcPr>
            <w:tcW w:w="5528" w:type="dxa"/>
            <w:shd w:val="clear" w:color="auto" w:fill="auto"/>
          </w:tcPr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Государственные и отраслевые награды, включая Почетные грамоты </w:t>
            </w:r>
            <w:r w:rsidRPr="009E6BB9">
              <w:t>(полное наименование награды,  год награждения)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Иные поощрения </w:t>
            </w:r>
            <w:r w:rsidRPr="009E6BB9">
              <w:t>(Благодарственные письма и др.)</w:t>
            </w:r>
            <w:r w:rsidRPr="00BC1034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0D6C4F" w:rsidRPr="007E4201" w:rsidRDefault="000D6C4F" w:rsidP="005B51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E4201">
              <w:rPr>
                <w:rFonts w:ascii="Times New Roman" w:hAnsi="Times New Roman"/>
                <w:sz w:val="24"/>
                <w:szCs w:val="24"/>
              </w:rPr>
              <w:t xml:space="preserve">Грамота школы за добросовестный труд в деле обучения и воспитания подрастающего поколения. 2003г.  </w:t>
            </w: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D6C4F" w:rsidRDefault="000D6C4F" w:rsidP="005B51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E4201">
              <w:rPr>
                <w:rFonts w:ascii="Times New Roman" w:hAnsi="Times New Roman"/>
                <w:sz w:val="24"/>
                <w:szCs w:val="24"/>
              </w:rPr>
              <w:t xml:space="preserve">Грамота школы за умение найти подход к каждому ребенку, кропотливый труд в деле обучения подрастающего поколения, за воспитание любви к родному языку, к национальным традициям и в связи с Международным женским днем 8 марта.2012г. </w:t>
            </w:r>
          </w:p>
          <w:p w:rsidR="000D6C4F" w:rsidRPr="009C6B83" w:rsidRDefault="000D6C4F" w:rsidP="005B51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lang w:val="tt-RU"/>
              </w:rPr>
              <w:t>Д</w:t>
            </w:r>
            <w:r w:rsidRPr="009C6B8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иплом III степени в муниципальном конкурсе “Без бәхетле, без шагыйрьле, без Тукайлы халык мәңгегә”, 2013г.; </w:t>
            </w:r>
          </w:p>
          <w:p w:rsidR="000D6C4F" w:rsidRPr="009C6B83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tt-RU"/>
              </w:rPr>
              <w:t xml:space="preserve">     </w:t>
            </w:r>
            <w:r w:rsidRPr="009C6B83">
              <w:rPr>
                <w:lang w:val="tt-RU"/>
              </w:rPr>
              <w:t>Б</w:t>
            </w:r>
            <w:proofErr w:type="spellStart"/>
            <w:r w:rsidRPr="009C6B83">
              <w:t>лагодарственное</w:t>
            </w:r>
            <w:proofErr w:type="spellEnd"/>
            <w:r w:rsidRPr="009C6B83">
              <w:t xml:space="preserve"> письмо международной олимпиады по татарскому языку «Татар Теле. ИНФО» за подготовку участников олимпиады, 2015г</w:t>
            </w:r>
          </w:p>
          <w:p w:rsidR="000D6C4F" w:rsidRPr="00BC1034" w:rsidRDefault="000D6C4F" w:rsidP="005B5125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0D6C4F" w:rsidRDefault="000D6C4F" w:rsidP="000D6C4F">
      <w:pPr>
        <w:spacing w:after="0"/>
        <w:jc w:val="center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3794"/>
        <w:gridCol w:w="6662"/>
      </w:tblGrid>
      <w:tr w:rsidR="000D6C4F" w:rsidRPr="00F9109A" w:rsidTr="005B5125">
        <w:tc>
          <w:tcPr>
            <w:tcW w:w="3794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D6C4F">
              <w:rPr>
                <w:rFonts w:ascii="Times New Roman" w:hAnsi="Times New Roman" w:cs="Times New Roman"/>
                <w:b/>
                <w:szCs w:val="28"/>
              </w:rPr>
              <w:t>Методическая тема школы</w:t>
            </w:r>
          </w:p>
        </w:tc>
        <w:tc>
          <w:tcPr>
            <w:tcW w:w="6662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D6C4F">
              <w:rPr>
                <w:rFonts w:ascii="Times New Roman" w:hAnsi="Times New Roman" w:cs="Times New Roman"/>
                <w:szCs w:val="28"/>
              </w:rPr>
              <w:t>Повышение качества образования через проектную и исследовательскую деятельность</w:t>
            </w: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</w:tr>
      <w:tr w:rsidR="000D6C4F" w:rsidRPr="00BC5468" w:rsidTr="005B5125">
        <w:tc>
          <w:tcPr>
            <w:tcW w:w="3794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6C4F">
              <w:rPr>
                <w:rFonts w:ascii="Times New Roman" w:hAnsi="Times New Roman" w:cs="Times New Roman"/>
                <w:b/>
                <w:szCs w:val="28"/>
              </w:rPr>
              <w:t xml:space="preserve">Методическая тема МО                                    </w:t>
            </w: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Cs w:val="28"/>
                <w:lang w:val="tt-RU"/>
              </w:rPr>
            </w:pPr>
          </w:p>
        </w:tc>
        <w:tc>
          <w:tcPr>
            <w:tcW w:w="6662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“Татар теле һәм әдәбияты дәресләрен</w:t>
            </w:r>
            <w:r w:rsidRPr="000D6C4F">
              <w:rPr>
                <w:rFonts w:ascii="Times New Roman" w:hAnsi="Times New Roman" w:cs="Times New Roman"/>
                <w:bCs/>
                <w:iCs/>
                <w:lang w:val="tt-RU"/>
              </w:rPr>
              <w:t>дә информацион-коммуникатив технологияләр кулланып, ныклы белем һәм югары әхлак тәрбиясе бирү”</w:t>
            </w: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D6C4F" w:rsidRPr="00F9109A" w:rsidTr="005B5125">
        <w:tc>
          <w:tcPr>
            <w:tcW w:w="3794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D6C4F">
              <w:rPr>
                <w:rFonts w:ascii="Times New Roman" w:hAnsi="Times New Roman" w:cs="Times New Roman"/>
                <w:b/>
                <w:szCs w:val="28"/>
              </w:rPr>
              <w:t>Тема самообразования</w:t>
            </w:r>
          </w:p>
        </w:tc>
        <w:tc>
          <w:tcPr>
            <w:tcW w:w="6662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</w:rPr>
              <w:t xml:space="preserve"> </w:t>
            </w:r>
            <w:r w:rsidRPr="000D6C4F">
              <w:rPr>
                <w:rFonts w:ascii="Times New Roman" w:hAnsi="Times New Roman" w:cs="Times New Roman"/>
                <w:lang w:val="tt-RU"/>
              </w:rPr>
              <w:t>Татар теле һәм әдәбияты дәресләрендә укучыларның логик фикерләү сәләтләрен үстерү.</w:t>
            </w: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D6C4F" w:rsidRPr="00A06980" w:rsidTr="005B5125">
        <w:tc>
          <w:tcPr>
            <w:tcW w:w="3794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D6C4F">
              <w:rPr>
                <w:rFonts w:ascii="Times New Roman" w:hAnsi="Times New Roman" w:cs="Times New Roman"/>
                <w:b/>
                <w:szCs w:val="28"/>
              </w:rPr>
              <w:t>Цель:</w:t>
            </w:r>
          </w:p>
        </w:tc>
        <w:tc>
          <w:tcPr>
            <w:tcW w:w="6662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Укучыларга индивидуаль якын килеп </w:t>
            </w:r>
            <w:r w:rsidRPr="000D6C4F">
              <w:rPr>
                <w:rFonts w:ascii="Times New Roman" w:hAnsi="Times New Roman" w:cs="Times New Roman"/>
                <w:lang w:val="tt-RU"/>
              </w:rPr>
              <w:t xml:space="preserve">логик фикерләү сәләтләрен үстерү.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Уйларга, фикерләргә, төгәллеккә өйрәтү.</w:t>
            </w: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D6C4F" w:rsidRPr="00BC5468" w:rsidTr="005B5125">
        <w:tc>
          <w:tcPr>
            <w:tcW w:w="3794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D6C4F">
              <w:rPr>
                <w:rFonts w:ascii="Times New Roman" w:hAnsi="Times New Roman" w:cs="Times New Roman"/>
                <w:b/>
                <w:szCs w:val="28"/>
              </w:rPr>
              <w:t>Задачи:</w:t>
            </w:r>
          </w:p>
        </w:tc>
        <w:tc>
          <w:tcPr>
            <w:tcW w:w="6662" w:type="dxa"/>
            <w:shd w:val="clear" w:color="auto" w:fill="auto"/>
          </w:tcPr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-16"/>
                <w:lang w:val="tt-RU"/>
              </w:rPr>
              <w:t xml:space="preserve">1.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Дәресләрне үтемле итеп оештыру йөзеннә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н, эштә кулланма итеп алу өчен,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</w:rPr>
              <w:t xml:space="preserve">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методик әдәбият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 xml:space="preserve"> белән танышу, аннан файдалану: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</w:rPr>
              <w:t xml:space="preserve">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"Мәгариф" журналы, "Фән һәм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</w:rPr>
              <w:t xml:space="preserve">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мәктәп" журналы, "Ачык дәрес" газетасы, яңа чыккан методик китаплар.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ind w:right="528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-10"/>
                <w:lang w:val="tt-RU"/>
              </w:rPr>
              <w:t xml:space="preserve">2.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Үстерешле укыту технологиясе методикасын өйрәнеп, алымнарны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t>дәресләрдә куллану.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ind w:right="528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 xml:space="preserve">3.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ШМО утырышларында катнашу, дәресләр карау, алдынгы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br/>
              <w:t>тәҗрибәнең уңай якларын алу.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 xml:space="preserve">4.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Мәктәптә үзара дәресләргә керү.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 xml:space="preserve">5.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Дәрес планнарын укытуны дифференциаллауга нигезләп төзү.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-11"/>
                <w:lang w:val="tt-RU"/>
              </w:rPr>
              <w:t xml:space="preserve">6. Татар теле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 xml:space="preserve"> дәресләрендә төрле дәрәҗәдәге карточкалар куллану, аларны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-6"/>
                <w:lang w:val="tt-RU"/>
              </w:rPr>
              <w:t>туплау.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-10"/>
                <w:lang w:val="tt-RU"/>
              </w:rPr>
              <w:t xml:space="preserve">7. </w:t>
            </w: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Компьютер белән якыннан танышу</w:t>
            </w:r>
          </w:p>
          <w:p w:rsidR="000D6C4F" w:rsidRPr="000D6C4F" w:rsidRDefault="000D6C4F" w:rsidP="000D6C4F">
            <w:pPr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Методик һәм педагогик әдәбиятны өзлексез уку, өйрәнү.</w:t>
            </w:r>
          </w:p>
          <w:p w:rsidR="000D6C4F" w:rsidRPr="000D6C4F" w:rsidRDefault="000D6C4F" w:rsidP="000D6C4F">
            <w:pPr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8.Укучыларда халкыбызның күркәм гореф-гадәтләрен, гүзәл сыйфатларын тәрбияләүне дәвам итү.</w:t>
            </w:r>
          </w:p>
          <w:p w:rsidR="000D6C4F" w:rsidRPr="000D6C4F" w:rsidRDefault="000D6C4F" w:rsidP="000D6C4F">
            <w:pPr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9.Укучыларга экологик, патриотик тәрбия бирү.</w:t>
            </w:r>
          </w:p>
          <w:p w:rsidR="000D6C4F" w:rsidRPr="000D6C4F" w:rsidRDefault="000D6C4F" w:rsidP="000D6C4F">
            <w:pPr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lastRenderedPageBreak/>
              <w:t>10.Яңа технологияләргә нигезләнгән дәресләргә куелган таләпләрне өйрәнү.</w:t>
            </w:r>
          </w:p>
          <w:p w:rsidR="000D6C4F" w:rsidRPr="000D6C4F" w:rsidRDefault="000D6C4F" w:rsidP="000D6C4F">
            <w:pPr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11.Гомуми һәм профессионал</w:t>
            </w:r>
            <w:proofErr w:type="spellStart"/>
            <w:r w:rsidRPr="000D6C4F">
              <w:rPr>
                <w:rFonts w:ascii="Times New Roman" w:hAnsi="Times New Roman" w:cs="Times New Roman"/>
              </w:rPr>
              <w:t>ь</w:t>
            </w:r>
            <w:proofErr w:type="spellEnd"/>
            <w:r w:rsidRPr="000D6C4F">
              <w:rPr>
                <w:rFonts w:ascii="Times New Roman" w:hAnsi="Times New Roman" w:cs="Times New Roman"/>
                <w:lang w:val="tt-RU"/>
              </w:rPr>
              <w:t xml:space="preserve"> кул</w:t>
            </w:r>
            <w:proofErr w:type="spellStart"/>
            <w:r w:rsidRPr="000D6C4F">
              <w:rPr>
                <w:rFonts w:ascii="Times New Roman" w:hAnsi="Times New Roman" w:cs="Times New Roman"/>
              </w:rPr>
              <w:t>ь</w:t>
            </w:r>
            <w:proofErr w:type="spellEnd"/>
            <w:r w:rsidRPr="000D6C4F">
              <w:rPr>
                <w:rFonts w:ascii="Times New Roman" w:hAnsi="Times New Roman" w:cs="Times New Roman"/>
                <w:lang w:val="tt-RU"/>
              </w:rPr>
              <w:t>тураны үстерү.</w:t>
            </w:r>
          </w:p>
          <w:p w:rsidR="000D6C4F" w:rsidRPr="000D6C4F" w:rsidRDefault="000D6C4F" w:rsidP="000D6C4F">
            <w:pPr>
              <w:spacing w:after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12.Яңа заман шартларына яраклы, көндәшлеккә сәләтле шәхес тәрбияләү.</w:t>
            </w: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D6C4F" w:rsidRPr="00BC5468" w:rsidTr="005B5125">
        <w:tc>
          <w:tcPr>
            <w:tcW w:w="3794" w:type="dxa"/>
            <w:shd w:val="clear" w:color="auto" w:fill="auto"/>
          </w:tcPr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D6C4F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Планируемые результаты </w:t>
            </w:r>
          </w:p>
        </w:tc>
        <w:tc>
          <w:tcPr>
            <w:tcW w:w="6662" w:type="dxa"/>
            <w:shd w:val="clear" w:color="auto" w:fill="auto"/>
          </w:tcPr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Яңа педагогик технологияләрне тирәнтен өйрәнү, укыту – тәрбия процессында актив кертү.</w:t>
            </w: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Яңа технологияләр кулланып, фәнни тикшеренүләр, педагогик тәҗрибәләр алып бару.</w:t>
            </w: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Яңа технологияләргә нигезләнгән дәресләргә куелган таләпләрне өйрәнү һәм үткәрү.</w:t>
            </w: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Компьютер белән якыннан  өйрәнү.</w:t>
            </w: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Методик һәм педагогик әдәбиятны өзлексез уку, өйрәнү.</w:t>
            </w: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lang w:val="tt-RU"/>
              </w:rPr>
              <w:t>Татар теле һәм әдәбияты дәресләрендә сыйфатны күтәрү.</w:t>
            </w:r>
          </w:p>
          <w:p w:rsidR="000D6C4F" w:rsidRPr="000D6C4F" w:rsidRDefault="000D6C4F" w:rsidP="000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D6C4F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Тирән һәм күпкырлы  белемгә ия булу, шул белемне иҗади куллану.</w:t>
            </w:r>
          </w:p>
          <w:p w:rsidR="000D6C4F" w:rsidRPr="000D6C4F" w:rsidRDefault="000D6C4F" w:rsidP="000D6C4F">
            <w:pPr>
              <w:shd w:val="clear" w:color="auto" w:fill="FFFFFF"/>
              <w:tabs>
                <w:tab w:val="left" w:pos="962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ind w:left="420"/>
              <w:rPr>
                <w:rFonts w:ascii="Times New Roman" w:hAnsi="Times New Roman" w:cs="Times New Roman"/>
                <w:sz w:val="28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ind w:left="644"/>
              <w:rPr>
                <w:rFonts w:ascii="Times New Roman" w:hAnsi="Times New Roman" w:cs="Times New Roman"/>
                <w:sz w:val="28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rPr>
                <w:rFonts w:ascii="Times New Roman" w:hAnsi="Times New Roman" w:cs="Times New Roman"/>
                <w:b/>
                <w:bCs/>
                <w:sz w:val="40"/>
                <w:lang w:val="tt-RU"/>
              </w:rPr>
            </w:pPr>
          </w:p>
          <w:p w:rsidR="000D6C4F" w:rsidRPr="000D6C4F" w:rsidRDefault="000D6C4F" w:rsidP="000D6C4F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0D6C4F">
              <w:rPr>
                <w:rFonts w:ascii="Times New Roman" w:hAnsi="Times New Roman" w:cs="Times New Roman"/>
                <w:b/>
                <w:bCs/>
                <w:sz w:val="40"/>
                <w:lang w:val="tt-RU"/>
              </w:rPr>
              <w:t xml:space="preserve"> </w:t>
            </w:r>
          </w:p>
        </w:tc>
      </w:tr>
    </w:tbl>
    <w:p w:rsidR="002E12D1" w:rsidRPr="000D6C4F" w:rsidRDefault="002E12D1" w:rsidP="002E12D1">
      <w:pPr>
        <w:rPr>
          <w:sz w:val="28"/>
          <w:szCs w:val="28"/>
          <w:lang w:val="tt-RU"/>
        </w:rPr>
      </w:pPr>
    </w:p>
    <w:p w:rsidR="000D6C4F" w:rsidRPr="000D6C4F" w:rsidRDefault="000D6C4F" w:rsidP="000D6C4F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6C4F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4840"/>
        <w:gridCol w:w="1147"/>
        <w:gridCol w:w="1111"/>
        <w:gridCol w:w="1033"/>
        <w:gridCol w:w="964"/>
        <w:gridCol w:w="964"/>
      </w:tblGrid>
      <w:tr w:rsidR="000D6C4F" w:rsidRPr="000D6C4F" w:rsidTr="005B5125">
        <w:tc>
          <w:tcPr>
            <w:tcW w:w="523" w:type="dxa"/>
            <w:vMerge w:val="restart"/>
            <w:shd w:val="clear" w:color="auto" w:fill="auto"/>
            <w:vAlign w:val="center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0" w:type="dxa"/>
            <w:vMerge w:val="restart"/>
            <w:shd w:val="clear" w:color="auto" w:fill="auto"/>
            <w:vAlign w:val="center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19" w:type="dxa"/>
            <w:gridSpan w:val="5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D6C4F" w:rsidRPr="000D6C4F" w:rsidTr="005B5125">
        <w:tc>
          <w:tcPr>
            <w:tcW w:w="523" w:type="dxa"/>
            <w:vMerge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DD7109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августовском совещании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Грант Главы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523" w:type="dxa"/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Национальное образование</w:t>
            </w:r>
          </w:p>
        </w:tc>
        <w:tc>
          <w:tcPr>
            <w:tcW w:w="1147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0D6C4F" w:rsidRPr="000D6C4F" w:rsidRDefault="000D6C4F" w:rsidP="005B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*</w:t>
            </w:r>
          </w:p>
        </w:tc>
      </w:tr>
    </w:tbl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D6C4F" w:rsidRPr="000D6C4F" w:rsidRDefault="000D6C4F" w:rsidP="000D6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C4F">
        <w:rPr>
          <w:rFonts w:ascii="Times New Roman" w:hAnsi="Times New Roman" w:cs="Times New Roman"/>
          <w:sz w:val="24"/>
          <w:szCs w:val="24"/>
        </w:rPr>
        <w:t>Циклограмма по самообразованию</w:t>
      </w:r>
    </w:p>
    <w:tbl>
      <w:tblPr>
        <w:tblW w:w="10598" w:type="dxa"/>
        <w:tblLook w:val="04A0"/>
      </w:tblPr>
      <w:tblGrid>
        <w:gridCol w:w="10598"/>
      </w:tblGrid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Поурочные планы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журнала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Заполнение журнала ГПД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МО учителей татарского языка и литературы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Ознакомление с периодическими изданиями на татарском языке, с журналами «М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риф», «С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өембикә</w:t>
            </w: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“Гаилә һәм </w:t>
            </w:r>
            <w:proofErr w:type="gramStart"/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gramEnd"/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әктәп”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Каждую четверть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преемственности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Отчеты по качеству, успеваемости, движению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Посещение семинаров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в полугодие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Посещение семинаров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в год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рабочей программы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самообразованию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Представление и утверждение программ элективных курсов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 по преемственности в 5 классах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контроль 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2,3,4,5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2,3,4,5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2,3,4,5</w:t>
            </w:r>
          </w:p>
        </w:tc>
      </w:tr>
      <w:tr w:rsidR="000D6C4F" w:rsidRPr="000D6C4F" w:rsidTr="005B512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4F" w:rsidRPr="000D6C4F" w:rsidRDefault="000D6C4F" w:rsidP="000D6C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промежуточной аттестации</w:t>
            </w:r>
          </w:p>
        </w:tc>
      </w:tr>
    </w:tbl>
    <w:p w:rsidR="000D6C4F" w:rsidRPr="000D6C4F" w:rsidRDefault="000D6C4F" w:rsidP="000D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  <w:r w:rsidRPr="000D6C4F">
        <w:rPr>
          <w:rFonts w:ascii="Times New Roman" w:hAnsi="Times New Roman" w:cs="Times New Roman"/>
          <w:sz w:val="24"/>
          <w:szCs w:val="24"/>
        </w:rPr>
        <w:t>Сроки реализации – 2015-2020 г.</w:t>
      </w:r>
    </w:p>
    <w:p w:rsidR="000D6C4F" w:rsidRPr="000D6C4F" w:rsidRDefault="000D6C4F" w:rsidP="000D6C4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4F">
        <w:rPr>
          <w:rFonts w:ascii="Times New Roman" w:hAnsi="Times New Roman" w:cs="Times New Roman"/>
          <w:b/>
          <w:sz w:val="24"/>
          <w:szCs w:val="24"/>
        </w:rPr>
        <w:lastRenderedPageBreak/>
        <w:t>Изучение литературы, связанной с совершенствованием профессионального мастерства</w:t>
      </w:r>
    </w:p>
    <w:p w:rsidR="000D6C4F" w:rsidRPr="000D6C4F" w:rsidRDefault="000D6C4F" w:rsidP="000D6C4F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276"/>
        <w:gridCol w:w="567"/>
        <w:gridCol w:w="1276"/>
        <w:gridCol w:w="1134"/>
        <w:gridCol w:w="141"/>
        <w:gridCol w:w="1727"/>
        <w:gridCol w:w="1392"/>
      </w:tblGrid>
      <w:tr w:rsidR="000D6C4F" w:rsidRPr="000D6C4F" w:rsidTr="005B5125">
        <w:tc>
          <w:tcPr>
            <w:tcW w:w="1951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 которым изучается литература</w:t>
            </w:r>
          </w:p>
        </w:tc>
        <w:tc>
          <w:tcPr>
            <w:tcW w:w="2410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нормативно-правовые документы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использования литературных источников</w:t>
            </w:r>
          </w:p>
        </w:tc>
        <w:tc>
          <w:tcPr>
            <w:tcW w:w="1134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68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3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заслушивается отчет о выполнении работы</w:t>
            </w:r>
          </w:p>
        </w:tc>
      </w:tr>
      <w:tr w:rsidR="000D6C4F" w:rsidRPr="000D6C4F" w:rsidTr="005B5125">
        <w:tc>
          <w:tcPr>
            <w:tcW w:w="1951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2410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№4133 от 17.05.2012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инобрнауки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«Об утверждении федерального государственного образовательного стандарта среднего (полного) общего образования»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1868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D6C4F" w:rsidRPr="000D6C4F" w:rsidRDefault="000D6C4F" w:rsidP="005B5125">
            <w:pPr>
              <w:ind w:left="-134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0D6C4F" w:rsidRPr="000D6C4F" w:rsidTr="005B5125">
        <w:tc>
          <w:tcPr>
            <w:tcW w:w="1951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в условиях перехода на ФГОС</w:t>
            </w:r>
          </w:p>
        </w:tc>
        <w:tc>
          <w:tcPr>
            <w:tcW w:w="2410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Ресурсный пакет к рабочим программам курсов «Педагог-исследователь»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Получение необходимой информации для подготовки к работе по ФГОС</w:t>
            </w:r>
          </w:p>
        </w:tc>
        <w:tc>
          <w:tcPr>
            <w:tcW w:w="1134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68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учителя</w:t>
            </w:r>
          </w:p>
        </w:tc>
        <w:tc>
          <w:tcPr>
            <w:tcW w:w="13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0D6C4F" w:rsidRPr="000D6C4F" w:rsidTr="005B5125">
        <w:tc>
          <w:tcPr>
            <w:tcW w:w="1951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Методика развития речи учащихся на уроках литературного чтения, татарской литературы</w:t>
            </w:r>
          </w:p>
        </w:tc>
        <w:tc>
          <w:tcPr>
            <w:tcW w:w="2410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Д.Ф.Загидуллина. Методика преподавания татарской литературы в школе. –Казан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издательство “Мәгариф”, 2004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Изучение методики развития речи учащихся</w:t>
            </w:r>
          </w:p>
        </w:tc>
        <w:tc>
          <w:tcPr>
            <w:tcW w:w="1134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2015-2020 гг</w:t>
            </w:r>
          </w:p>
        </w:tc>
        <w:tc>
          <w:tcPr>
            <w:tcW w:w="1868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Выступление на заседании МО учителей татарского языка и литературы</w:t>
            </w:r>
          </w:p>
        </w:tc>
        <w:tc>
          <w:tcPr>
            <w:tcW w:w="1392" w:type="dxa"/>
          </w:tcPr>
          <w:p w:rsidR="000D6C4F" w:rsidRPr="000D6C4F" w:rsidRDefault="000D6C4F" w:rsidP="005B5125">
            <w:pPr>
              <w:ind w:left="-134" w:right="2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1951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Методика развития устной и письменной речи учащихся на уроках татарского языка</w:t>
            </w:r>
          </w:p>
        </w:tc>
        <w:tc>
          <w:tcPr>
            <w:tcW w:w="2410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Шәкүрова М.М., йосыпов А.Ф. Татар телен укыту методикасы: Теория һәм практика/ Уку-укыту ярдәмлеге./ М.М.Шәкүрова, А.Ф.Йосыпов. – Казан: Казан дәүләт ун-ты нәшр., 2009.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Шәкүрова М.М., Татар телен укыту 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методикасы: теория һәм практика / М.М. Шәкүрова – Казан: Казан дәүләт ун-ты, 2009.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Изучение методики развития речи учащихся</w:t>
            </w:r>
          </w:p>
        </w:tc>
        <w:tc>
          <w:tcPr>
            <w:tcW w:w="1134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2015-2020 гг.</w:t>
            </w:r>
          </w:p>
        </w:tc>
        <w:tc>
          <w:tcPr>
            <w:tcW w:w="1868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Выступление на заседании МО учителей татарского языка и литературы</w:t>
            </w:r>
          </w:p>
        </w:tc>
        <w:tc>
          <w:tcPr>
            <w:tcW w:w="1392" w:type="dxa"/>
          </w:tcPr>
          <w:p w:rsidR="000D6C4F" w:rsidRPr="000D6C4F" w:rsidRDefault="000D6C4F" w:rsidP="005B5125">
            <w:pPr>
              <w:ind w:left="-134" w:right="2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10598" w:type="dxa"/>
            <w:gridSpan w:val="9"/>
            <w:tcBorders>
              <w:left w:val="nil"/>
              <w:bottom w:val="nil"/>
              <w:right w:val="nil"/>
            </w:tcBorders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F" w:rsidRPr="000D6C4F" w:rsidRDefault="000D6C4F" w:rsidP="000D6C4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методических материалов, обеспечивающих реализацию обновленного учебно-воспитательного процесса</w:t>
            </w:r>
          </w:p>
          <w:p w:rsidR="000D6C4F" w:rsidRPr="000D6C4F" w:rsidRDefault="000D6C4F" w:rsidP="005B512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3085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3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3119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заслушивается отчет о выполнении работы</w:t>
            </w:r>
          </w:p>
        </w:tc>
      </w:tr>
      <w:tr w:rsidR="000D6C4F" w:rsidRPr="000D6C4F" w:rsidTr="005B5125">
        <w:tc>
          <w:tcPr>
            <w:tcW w:w="3085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комплексных проверочных работ 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51" w:type="dxa"/>
            <w:gridSpan w:val="3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содержанию и проведению комплексных проверочных работ</w:t>
            </w:r>
          </w:p>
        </w:tc>
        <w:tc>
          <w:tcPr>
            <w:tcW w:w="3119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Заседание МО учителей татарского языка и литературы</w:t>
            </w:r>
          </w:p>
        </w:tc>
      </w:tr>
      <w:tr w:rsidR="000D6C4F" w:rsidRPr="000D6C4F" w:rsidTr="005B5125">
        <w:tc>
          <w:tcPr>
            <w:tcW w:w="3085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разработок уроков с применением новых технологий в соответствии с требованием ФГОС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51" w:type="dxa"/>
            <w:gridSpan w:val="3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</w:t>
            </w:r>
          </w:p>
        </w:tc>
        <w:tc>
          <w:tcPr>
            <w:tcW w:w="3119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Заседание МО учителей татарского языка и литературы</w:t>
            </w:r>
          </w:p>
        </w:tc>
      </w:tr>
      <w:tr w:rsidR="000D6C4F" w:rsidRPr="000D6C4F" w:rsidTr="005B5125">
        <w:tc>
          <w:tcPr>
            <w:tcW w:w="3085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Корректировка и уточнение рабочих программ по учебным предметам «Татарский язык», «Татарская литература»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51" w:type="dxa"/>
            <w:gridSpan w:val="3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Календарно-тематические планы в соответствии с содержанием рабочих программ по предметам</w:t>
            </w:r>
          </w:p>
        </w:tc>
        <w:tc>
          <w:tcPr>
            <w:tcW w:w="3119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учителей татарского языка и литературы</w:t>
            </w:r>
          </w:p>
        </w:tc>
      </w:tr>
      <w:tr w:rsidR="000D6C4F" w:rsidRPr="000D6C4F" w:rsidTr="005B5125">
        <w:tc>
          <w:tcPr>
            <w:tcW w:w="3085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Пополнение базы контрольно-измерительных материалов</w:t>
            </w:r>
          </w:p>
        </w:tc>
        <w:tc>
          <w:tcPr>
            <w:tcW w:w="1843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51" w:type="dxa"/>
            <w:gridSpan w:val="3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предмету</w:t>
            </w:r>
          </w:p>
        </w:tc>
        <w:tc>
          <w:tcPr>
            <w:tcW w:w="3119" w:type="dxa"/>
            <w:gridSpan w:val="2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Заседание МО учителей татарского языка и литературы</w:t>
            </w:r>
          </w:p>
        </w:tc>
      </w:tr>
    </w:tbl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</w:p>
    <w:p w:rsidR="000D6C4F" w:rsidRPr="000D6C4F" w:rsidRDefault="000D6C4F" w:rsidP="000D6C4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4F">
        <w:rPr>
          <w:rFonts w:ascii="Times New Roman" w:hAnsi="Times New Roman" w:cs="Times New Roman"/>
          <w:b/>
          <w:sz w:val="24"/>
          <w:szCs w:val="24"/>
        </w:rPr>
        <w:t>Обобщение собственного опыта педагогической деятельности</w:t>
      </w:r>
    </w:p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956"/>
        <w:gridCol w:w="2502"/>
        <w:gridCol w:w="2792"/>
      </w:tblGrid>
      <w:tr w:rsidR="000D6C4F" w:rsidRPr="000D6C4F" w:rsidTr="005B5125">
        <w:tc>
          <w:tcPr>
            <w:tcW w:w="3348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956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7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заслушивается отчет о выполнении работы</w:t>
            </w:r>
          </w:p>
        </w:tc>
      </w:tr>
      <w:tr w:rsidR="000D6C4F" w:rsidRPr="000D6C4F" w:rsidTr="005B5125">
        <w:tc>
          <w:tcPr>
            <w:tcW w:w="3348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Открытые уроки и внеклассные мероприятия</w:t>
            </w:r>
          </w:p>
        </w:tc>
        <w:tc>
          <w:tcPr>
            <w:tcW w:w="1956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0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Урок, мероприятие</w:t>
            </w:r>
          </w:p>
        </w:tc>
        <w:tc>
          <w:tcPr>
            <w:tcW w:w="27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МО учителей татарского языка и литературы</w:t>
            </w:r>
          </w:p>
        </w:tc>
      </w:tr>
      <w:tr w:rsidR="000D6C4F" w:rsidRPr="000D6C4F" w:rsidTr="005B5125">
        <w:tc>
          <w:tcPr>
            <w:tcW w:w="3348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разного уровня</w:t>
            </w:r>
          </w:p>
        </w:tc>
        <w:tc>
          <w:tcPr>
            <w:tcW w:w="1956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0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7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МО учителей татарского языка и литературы</w:t>
            </w:r>
          </w:p>
        </w:tc>
      </w:tr>
      <w:tr w:rsidR="000D6C4F" w:rsidRPr="000D6C4F" w:rsidTr="005B5125">
        <w:tc>
          <w:tcPr>
            <w:tcW w:w="3348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МО учителей гуманитарного цикла</w:t>
            </w:r>
          </w:p>
        </w:tc>
        <w:tc>
          <w:tcPr>
            <w:tcW w:w="1956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0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работы, методическая взаимопомощь</w:t>
            </w:r>
          </w:p>
        </w:tc>
        <w:tc>
          <w:tcPr>
            <w:tcW w:w="27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татарского языка и литературы</w:t>
            </w:r>
          </w:p>
        </w:tc>
      </w:tr>
      <w:tr w:rsidR="000D6C4F" w:rsidRPr="000D6C4F" w:rsidTr="005B5125">
        <w:tc>
          <w:tcPr>
            <w:tcW w:w="3348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уроков, внеклассных мероприятий в газете «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Ачык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в со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 сети работников образования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</w:p>
        </w:tc>
        <w:tc>
          <w:tcPr>
            <w:tcW w:w="250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7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3348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регулярно обновляемого сайта в социальной сети работников образования 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&lt;a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href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"http://nsportal.ru/gilmutdinova-elvira-ivanovna" &gt;</w:t>
            </w:r>
          </w:p>
        </w:tc>
        <w:tc>
          <w:tcPr>
            <w:tcW w:w="1956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792" w:type="dxa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</w:p>
    <w:p w:rsidR="000D6C4F" w:rsidRPr="000D6C4F" w:rsidRDefault="000D6C4F" w:rsidP="000D6C4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4F">
        <w:rPr>
          <w:rFonts w:ascii="Times New Roman" w:hAnsi="Times New Roman" w:cs="Times New Roman"/>
          <w:b/>
          <w:sz w:val="24"/>
          <w:szCs w:val="24"/>
        </w:rPr>
        <w:t>Участие в системе школьной методической работы</w:t>
      </w:r>
    </w:p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11"/>
        <w:gridCol w:w="2570"/>
        <w:gridCol w:w="2570"/>
      </w:tblGrid>
      <w:tr w:rsidR="000D6C4F" w:rsidRPr="000D6C4F" w:rsidTr="005B5125">
        <w:tc>
          <w:tcPr>
            <w:tcW w:w="3227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1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0D6C4F" w:rsidRPr="000D6C4F" w:rsidTr="005B5125">
        <w:tc>
          <w:tcPr>
            <w:tcW w:w="3227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педагогов школы</w:t>
            </w:r>
          </w:p>
        </w:tc>
        <w:tc>
          <w:tcPr>
            <w:tcW w:w="1911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</w:tr>
      <w:tr w:rsidR="000D6C4F" w:rsidRPr="000D6C4F" w:rsidTr="005B5125">
        <w:tc>
          <w:tcPr>
            <w:tcW w:w="3227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предметной декады </w:t>
            </w:r>
          </w:p>
        </w:tc>
        <w:tc>
          <w:tcPr>
            <w:tcW w:w="1911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 рамках предметной декады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предметной декады</w:t>
            </w:r>
          </w:p>
        </w:tc>
      </w:tr>
      <w:tr w:rsidR="000D6C4F" w:rsidRPr="000D6C4F" w:rsidTr="005B5125">
        <w:tc>
          <w:tcPr>
            <w:tcW w:w="3227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татарского языка и литературы</w:t>
            </w:r>
          </w:p>
        </w:tc>
        <w:tc>
          <w:tcPr>
            <w:tcW w:w="1911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взаимопомощь 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(выступление)</w:t>
            </w:r>
          </w:p>
        </w:tc>
      </w:tr>
      <w:tr w:rsidR="000D6C4F" w:rsidRPr="000D6C4F" w:rsidTr="005B5125">
        <w:tc>
          <w:tcPr>
            <w:tcW w:w="3227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конкурсе по татарскому языку «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Зир</w:t>
            </w:r>
            <w:proofErr w:type="spellEnd"/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 тиен</w:t>
            </w: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во Всероссийской олимпиаде по татарскому языку и литературе</w:t>
            </w:r>
          </w:p>
        </w:tc>
        <w:tc>
          <w:tcPr>
            <w:tcW w:w="1911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F" w:rsidRPr="000D6C4F" w:rsidTr="005B5125">
        <w:tc>
          <w:tcPr>
            <w:tcW w:w="3227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новыми формами, методами и приёмами обучения.</w:t>
            </w:r>
          </w:p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Е</w:t>
            </w:r>
            <w:proofErr w:type="spellStart"/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570" w:type="dxa"/>
            <w:shd w:val="clear" w:color="auto" w:fill="auto"/>
          </w:tcPr>
          <w:p w:rsidR="000D6C4F" w:rsidRPr="000D6C4F" w:rsidRDefault="000D6C4F" w:rsidP="005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новыми формами, методами и приёмами обучения</w:t>
            </w:r>
          </w:p>
        </w:tc>
      </w:tr>
    </w:tbl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</w:p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D6C4F" w:rsidRPr="000D6C4F" w:rsidRDefault="000D6C4F" w:rsidP="000D6C4F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D6C4F" w:rsidRDefault="000D6C4F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Pr="002E12D1" w:rsidRDefault="002E12D1" w:rsidP="000D6C4F">
      <w:pPr>
        <w:rPr>
          <w:rFonts w:ascii="Times New Roman" w:hAnsi="Times New Roman" w:cs="Times New Roman"/>
          <w:sz w:val="24"/>
          <w:szCs w:val="24"/>
        </w:rPr>
      </w:pPr>
    </w:p>
    <w:p w:rsidR="002E12D1" w:rsidRPr="000D6C4F" w:rsidRDefault="002E12D1" w:rsidP="000D6C4F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2E12D1" w:rsidRPr="000D6C4F" w:rsidSect="008840A2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multilevel"/>
    <w:tmpl w:val="A7C2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">
    <w:nsid w:val="047D4CD5"/>
    <w:multiLevelType w:val="hybridMultilevel"/>
    <w:tmpl w:val="97308530"/>
    <w:lvl w:ilvl="0" w:tplc="DDA81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8F72E0F"/>
    <w:multiLevelType w:val="hybridMultilevel"/>
    <w:tmpl w:val="4E12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2CB8"/>
    <w:multiLevelType w:val="hybridMultilevel"/>
    <w:tmpl w:val="B05A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2D8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6C0FA0"/>
    <w:multiLevelType w:val="hybridMultilevel"/>
    <w:tmpl w:val="4CC8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B42"/>
    <w:multiLevelType w:val="hybridMultilevel"/>
    <w:tmpl w:val="2B024272"/>
    <w:lvl w:ilvl="0" w:tplc="27986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9D250F2"/>
    <w:multiLevelType w:val="hybridMultilevel"/>
    <w:tmpl w:val="0F8247D2"/>
    <w:lvl w:ilvl="0" w:tplc="B06EF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B6955"/>
    <w:multiLevelType w:val="hybridMultilevel"/>
    <w:tmpl w:val="708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D6764"/>
    <w:multiLevelType w:val="hybridMultilevel"/>
    <w:tmpl w:val="700A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C42EA"/>
    <w:multiLevelType w:val="hybridMultilevel"/>
    <w:tmpl w:val="57F6E0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B420EA4"/>
    <w:multiLevelType w:val="hybridMultilevel"/>
    <w:tmpl w:val="1DB2B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95788C"/>
    <w:multiLevelType w:val="hybridMultilevel"/>
    <w:tmpl w:val="B0C6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F7BDB"/>
    <w:multiLevelType w:val="hybridMultilevel"/>
    <w:tmpl w:val="0F8247D2"/>
    <w:lvl w:ilvl="0" w:tplc="B06EF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66C4"/>
    <w:multiLevelType w:val="hybridMultilevel"/>
    <w:tmpl w:val="79A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B021C"/>
    <w:multiLevelType w:val="multilevel"/>
    <w:tmpl w:val="5A4EB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3F8928D4"/>
    <w:multiLevelType w:val="hybridMultilevel"/>
    <w:tmpl w:val="0054DE2E"/>
    <w:lvl w:ilvl="0" w:tplc="B30419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E82106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3B94527"/>
    <w:multiLevelType w:val="hybridMultilevel"/>
    <w:tmpl w:val="914E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F3D28"/>
    <w:multiLevelType w:val="hybridMultilevel"/>
    <w:tmpl w:val="0F405078"/>
    <w:lvl w:ilvl="0" w:tplc="317482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5994D20"/>
    <w:multiLevelType w:val="multilevel"/>
    <w:tmpl w:val="299CB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8360CA2"/>
    <w:multiLevelType w:val="multilevel"/>
    <w:tmpl w:val="A7C2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21">
    <w:nsid w:val="49632A6C"/>
    <w:multiLevelType w:val="hybridMultilevel"/>
    <w:tmpl w:val="A2D2FFC8"/>
    <w:lvl w:ilvl="0" w:tplc="424249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29B"/>
    <w:multiLevelType w:val="hybridMultilevel"/>
    <w:tmpl w:val="8E0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B157C"/>
    <w:multiLevelType w:val="hybridMultilevel"/>
    <w:tmpl w:val="A56EEBAE"/>
    <w:lvl w:ilvl="0" w:tplc="36CCA5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86E444F"/>
    <w:multiLevelType w:val="hybridMultilevel"/>
    <w:tmpl w:val="263C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B487B"/>
    <w:multiLevelType w:val="hybridMultilevel"/>
    <w:tmpl w:val="E55E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82593"/>
    <w:multiLevelType w:val="hybridMultilevel"/>
    <w:tmpl w:val="0F8247D2"/>
    <w:lvl w:ilvl="0" w:tplc="B06EF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A4C1F"/>
    <w:multiLevelType w:val="hybridMultilevel"/>
    <w:tmpl w:val="4B4ADCBC"/>
    <w:lvl w:ilvl="0" w:tplc="170817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ACE14B0"/>
    <w:multiLevelType w:val="hybridMultilevel"/>
    <w:tmpl w:val="0AB40840"/>
    <w:lvl w:ilvl="0" w:tplc="E11ED63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D2B30DD"/>
    <w:multiLevelType w:val="hybridMultilevel"/>
    <w:tmpl w:val="5574C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4"/>
  </w:num>
  <w:num w:numId="4">
    <w:abstractNumId w:val="18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22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7"/>
  </w:num>
  <w:num w:numId="26">
    <w:abstractNumId w:val="13"/>
  </w:num>
  <w:num w:numId="27">
    <w:abstractNumId w:val="26"/>
  </w:num>
  <w:num w:numId="28">
    <w:abstractNumId w:val="20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C4F"/>
    <w:rsid w:val="000D6C4F"/>
    <w:rsid w:val="00212DC8"/>
    <w:rsid w:val="002E12D1"/>
    <w:rsid w:val="00BC5468"/>
    <w:rsid w:val="00DD7109"/>
    <w:rsid w:val="00E8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8"/>
  </w:style>
  <w:style w:type="paragraph" w:styleId="1">
    <w:name w:val="heading 1"/>
    <w:basedOn w:val="a"/>
    <w:next w:val="a"/>
    <w:link w:val="10"/>
    <w:qFormat/>
    <w:rsid w:val="000D6C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C4F"/>
    <w:rPr>
      <w:rFonts w:ascii="Times New Roman" w:eastAsia="Times New Roman" w:hAnsi="Times New Roman" w:cs="Times New Roman"/>
      <w:b/>
      <w:bCs/>
      <w:sz w:val="40"/>
      <w:szCs w:val="24"/>
      <w:lang w:val="tt-RU"/>
    </w:rPr>
  </w:style>
  <w:style w:type="paragraph" w:styleId="a3">
    <w:name w:val="List Paragraph"/>
    <w:basedOn w:val="a"/>
    <w:uiPriority w:val="34"/>
    <w:qFormat/>
    <w:rsid w:val="000D6C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0D6C4F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uiPriority w:val="22"/>
    <w:qFormat/>
    <w:rsid w:val="000D6C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C4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4F"/>
    <w:rPr>
      <w:rFonts w:ascii="Tahoma" w:eastAsia="Times New Roman" w:hAnsi="Tahoma" w:cs="Times New Roman"/>
      <w:sz w:val="16"/>
      <w:szCs w:val="16"/>
    </w:rPr>
  </w:style>
  <w:style w:type="paragraph" w:customStyle="1" w:styleId="c27">
    <w:name w:val="c27"/>
    <w:basedOn w:val="a"/>
    <w:rsid w:val="000D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0D6C4F"/>
  </w:style>
  <w:style w:type="paragraph" w:customStyle="1" w:styleId="c71">
    <w:name w:val="c71"/>
    <w:basedOn w:val="a"/>
    <w:rsid w:val="000D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0D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D6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6C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0D6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6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2015-11-02T19:13:00Z</dcterms:created>
  <dcterms:modified xsi:type="dcterms:W3CDTF">2015-11-02T20:01:00Z</dcterms:modified>
</cp:coreProperties>
</file>