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42" w:rsidRPr="003B3D8F" w:rsidRDefault="00906C42" w:rsidP="00906C42">
      <w:pPr>
        <w:jc w:val="center"/>
        <w:rPr>
          <w:bCs/>
          <w:color w:val="000000"/>
          <w:sz w:val="28"/>
          <w:szCs w:val="28"/>
        </w:rPr>
      </w:pPr>
      <w:r w:rsidRPr="003B3D8F">
        <w:rPr>
          <w:bCs/>
          <w:color w:val="000000"/>
          <w:sz w:val="28"/>
          <w:szCs w:val="28"/>
        </w:rPr>
        <w:t>МБОУ ДОД Центр творчества</w:t>
      </w:r>
    </w:p>
    <w:p w:rsidR="00906C42" w:rsidRDefault="00906C42" w:rsidP="00906C42">
      <w:pPr>
        <w:jc w:val="center"/>
        <w:rPr>
          <w:b/>
          <w:bCs/>
          <w:color w:val="000000"/>
          <w:sz w:val="30"/>
          <w:szCs w:val="30"/>
        </w:rPr>
      </w:pPr>
    </w:p>
    <w:p w:rsidR="00906C42" w:rsidRDefault="00906C42" w:rsidP="00906C42">
      <w:pPr>
        <w:jc w:val="center"/>
        <w:rPr>
          <w:b/>
          <w:bCs/>
          <w:color w:val="000000"/>
          <w:sz w:val="30"/>
          <w:szCs w:val="30"/>
        </w:rPr>
      </w:pPr>
    </w:p>
    <w:p w:rsidR="00906C42" w:rsidRDefault="00906C42" w:rsidP="00906C42">
      <w:pPr>
        <w:jc w:val="center"/>
        <w:rPr>
          <w:b/>
          <w:bCs/>
          <w:color w:val="000000"/>
          <w:sz w:val="30"/>
          <w:szCs w:val="30"/>
        </w:rPr>
      </w:pPr>
    </w:p>
    <w:p w:rsidR="00906C42" w:rsidRDefault="00906C42" w:rsidP="00906C42">
      <w:pPr>
        <w:jc w:val="center"/>
        <w:rPr>
          <w:b/>
          <w:bCs/>
          <w:color w:val="000000"/>
          <w:sz w:val="30"/>
          <w:szCs w:val="30"/>
        </w:rPr>
      </w:pPr>
    </w:p>
    <w:p w:rsidR="006314DF" w:rsidRDefault="00906C42" w:rsidP="00906C42">
      <w:pPr>
        <w:jc w:val="center"/>
        <w:rPr>
          <w:bCs/>
          <w:color w:val="000000"/>
          <w:sz w:val="28"/>
          <w:szCs w:val="28"/>
        </w:rPr>
      </w:pPr>
      <w:r w:rsidRPr="003B3D8F">
        <w:rPr>
          <w:bCs/>
          <w:color w:val="000000"/>
          <w:sz w:val="28"/>
          <w:szCs w:val="28"/>
        </w:rPr>
        <w:t xml:space="preserve">Конспект родительского </w:t>
      </w:r>
      <w:r w:rsidR="006314DF">
        <w:rPr>
          <w:bCs/>
          <w:color w:val="000000"/>
          <w:sz w:val="28"/>
          <w:szCs w:val="28"/>
        </w:rPr>
        <w:t>собрания</w:t>
      </w:r>
    </w:p>
    <w:p w:rsidR="006314DF" w:rsidRPr="006314DF" w:rsidRDefault="006314DF" w:rsidP="00906C42">
      <w:pPr>
        <w:jc w:val="center"/>
        <w:rPr>
          <w:b/>
          <w:bCs/>
          <w:color w:val="000000"/>
          <w:sz w:val="44"/>
          <w:szCs w:val="44"/>
        </w:rPr>
      </w:pPr>
      <w:r w:rsidRPr="006314DF">
        <w:rPr>
          <w:b/>
          <w:bCs/>
          <w:color w:val="000000"/>
          <w:sz w:val="44"/>
          <w:szCs w:val="44"/>
        </w:rPr>
        <w:t xml:space="preserve">Лекция – беседа с анкетированием и тестированием: </w:t>
      </w:r>
    </w:p>
    <w:p w:rsidR="00906C42" w:rsidRPr="006314DF" w:rsidRDefault="00906C42" w:rsidP="00906C42">
      <w:pPr>
        <w:jc w:val="center"/>
        <w:rPr>
          <w:b/>
          <w:bCs/>
          <w:color w:val="000000"/>
          <w:sz w:val="44"/>
          <w:szCs w:val="44"/>
        </w:rPr>
      </w:pPr>
      <w:r w:rsidRPr="006314DF">
        <w:rPr>
          <w:b/>
          <w:bCs/>
          <w:color w:val="000000"/>
          <w:sz w:val="44"/>
          <w:szCs w:val="44"/>
        </w:rPr>
        <w:t>«Детская агрессия»</w:t>
      </w:r>
      <w:r w:rsidRPr="006314DF">
        <w:rPr>
          <w:b/>
          <w:color w:val="000000"/>
          <w:sz w:val="44"/>
          <w:szCs w:val="44"/>
        </w:rPr>
        <w:br/>
      </w:r>
    </w:p>
    <w:p w:rsidR="00906C42" w:rsidRDefault="00906C42" w:rsidP="00906C42">
      <w:pPr>
        <w:jc w:val="center"/>
        <w:rPr>
          <w:b/>
          <w:bCs/>
          <w:color w:val="000000"/>
          <w:sz w:val="30"/>
          <w:szCs w:val="30"/>
        </w:rPr>
      </w:pPr>
    </w:p>
    <w:p w:rsidR="00906C42" w:rsidRDefault="00906C42" w:rsidP="00906C42">
      <w:pPr>
        <w:jc w:val="right"/>
        <w:rPr>
          <w:b/>
          <w:bCs/>
          <w:color w:val="000000"/>
          <w:sz w:val="30"/>
          <w:szCs w:val="30"/>
        </w:rPr>
      </w:pPr>
    </w:p>
    <w:p w:rsidR="00906C42" w:rsidRDefault="00906C42" w:rsidP="00906C42">
      <w:pPr>
        <w:jc w:val="right"/>
        <w:rPr>
          <w:b/>
          <w:bCs/>
          <w:color w:val="000000"/>
          <w:sz w:val="30"/>
          <w:szCs w:val="30"/>
        </w:rPr>
      </w:pPr>
    </w:p>
    <w:p w:rsidR="00906C42" w:rsidRPr="003B3D8F" w:rsidRDefault="004878C4" w:rsidP="00906C42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906C42" w:rsidRPr="003B3D8F">
        <w:rPr>
          <w:bCs/>
          <w:color w:val="000000"/>
          <w:sz w:val="28"/>
          <w:szCs w:val="28"/>
        </w:rPr>
        <w:t xml:space="preserve">одготовила: </w:t>
      </w:r>
    </w:p>
    <w:p w:rsidR="004878C4" w:rsidRDefault="004878C4" w:rsidP="00906C42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Педагог дополнительного образования</w:t>
      </w:r>
    </w:p>
    <w:p w:rsidR="00906C42" w:rsidRPr="003B3D8F" w:rsidRDefault="00906C42" w:rsidP="00906C42">
      <w:pPr>
        <w:jc w:val="right"/>
        <w:rPr>
          <w:bCs/>
          <w:color w:val="000000"/>
          <w:sz w:val="28"/>
          <w:szCs w:val="28"/>
        </w:rPr>
      </w:pPr>
      <w:r w:rsidRPr="003B3D8F">
        <w:rPr>
          <w:bCs/>
          <w:color w:val="000000"/>
          <w:sz w:val="28"/>
          <w:szCs w:val="28"/>
        </w:rPr>
        <w:t xml:space="preserve"> Чернышенко П.В</w:t>
      </w:r>
    </w:p>
    <w:p w:rsidR="00906C42" w:rsidRDefault="00906C42" w:rsidP="00906C42">
      <w:pPr>
        <w:rPr>
          <w:b/>
          <w:bCs/>
          <w:i/>
          <w:iCs/>
          <w:color w:val="000000"/>
          <w:sz w:val="28"/>
          <w:szCs w:val="28"/>
        </w:rPr>
      </w:pPr>
    </w:p>
    <w:p w:rsidR="00906C42" w:rsidRDefault="00906C42" w:rsidP="00906C42">
      <w:pPr>
        <w:rPr>
          <w:b/>
          <w:bCs/>
          <w:i/>
          <w:iCs/>
          <w:color w:val="000000"/>
          <w:sz w:val="28"/>
          <w:szCs w:val="28"/>
        </w:rPr>
      </w:pPr>
    </w:p>
    <w:p w:rsidR="00906C42" w:rsidRDefault="00906C42" w:rsidP="00906C42">
      <w:pPr>
        <w:rPr>
          <w:b/>
          <w:bCs/>
          <w:i/>
          <w:iCs/>
          <w:color w:val="000000"/>
          <w:sz w:val="28"/>
          <w:szCs w:val="28"/>
        </w:rPr>
      </w:pPr>
    </w:p>
    <w:p w:rsidR="00906C42" w:rsidRDefault="00906C42" w:rsidP="00906C42">
      <w:pPr>
        <w:rPr>
          <w:b/>
          <w:bCs/>
          <w:i/>
          <w:iCs/>
          <w:color w:val="000000"/>
          <w:sz w:val="28"/>
          <w:szCs w:val="28"/>
        </w:rPr>
      </w:pPr>
    </w:p>
    <w:p w:rsidR="00906C42" w:rsidRDefault="00906C42" w:rsidP="00906C42">
      <w:pPr>
        <w:rPr>
          <w:b/>
          <w:bCs/>
          <w:i/>
          <w:iCs/>
          <w:color w:val="000000"/>
          <w:sz w:val="28"/>
          <w:szCs w:val="28"/>
        </w:rPr>
      </w:pPr>
    </w:p>
    <w:p w:rsidR="00906C42" w:rsidRDefault="00906C42" w:rsidP="00906C42">
      <w:pPr>
        <w:rPr>
          <w:b/>
          <w:bCs/>
          <w:i/>
          <w:iCs/>
          <w:color w:val="000000"/>
          <w:sz w:val="28"/>
          <w:szCs w:val="28"/>
        </w:rPr>
      </w:pPr>
    </w:p>
    <w:p w:rsidR="00906C42" w:rsidRDefault="00906C42" w:rsidP="000B0CBD">
      <w:pPr>
        <w:spacing w:after="0" w:line="336" w:lineRule="atLeast"/>
        <w:rPr>
          <w:b/>
          <w:bCs/>
          <w:i/>
          <w:iCs/>
          <w:color w:val="000000"/>
          <w:sz w:val="28"/>
          <w:szCs w:val="28"/>
        </w:rPr>
      </w:pPr>
    </w:p>
    <w:p w:rsidR="006314DF" w:rsidRDefault="006314DF" w:rsidP="000B0CBD">
      <w:pPr>
        <w:spacing w:after="0" w:line="336" w:lineRule="atLeast"/>
        <w:rPr>
          <w:rFonts w:eastAsia="Times New Roman" w:cs="Helvetica"/>
          <w:bCs/>
          <w:color w:val="000000"/>
          <w:sz w:val="28"/>
          <w:szCs w:val="28"/>
          <w:lang w:eastAsia="ru-RU"/>
        </w:rPr>
      </w:pPr>
    </w:p>
    <w:p w:rsidR="000B0CBD" w:rsidRPr="00906C42" w:rsidRDefault="00906C42" w:rsidP="000B0CBD">
      <w:pPr>
        <w:spacing w:after="300" w:line="336" w:lineRule="atLeast"/>
        <w:rPr>
          <w:rFonts w:eastAsia="Times New Roman" w:cs="Helvetica"/>
          <w:b/>
          <w:color w:val="000000"/>
          <w:sz w:val="28"/>
          <w:szCs w:val="28"/>
          <w:lang w:eastAsia="ru-RU"/>
        </w:rPr>
      </w:pPr>
      <w:r>
        <w:rPr>
          <w:rFonts w:eastAsia="Times New Roman" w:cs="Helvetica"/>
          <w:b/>
          <w:color w:val="000000"/>
          <w:sz w:val="28"/>
          <w:szCs w:val="28"/>
          <w:lang w:eastAsia="ru-RU"/>
        </w:rPr>
        <w:lastRenderedPageBreak/>
        <w:t>Цель и з</w:t>
      </w:r>
      <w:r w:rsidR="000B0CBD" w:rsidRPr="00906C42">
        <w:rPr>
          <w:rFonts w:eastAsia="Times New Roman" w:cs="Helvetica"/>
          <w:b/>
          <w:color w:val="000000"/>
          <w:sz w:val="28"/>
          <w:szCs w:val="28"/>
          <w:lang w:eastAsia="ru-RU"/>
        </w:rPr>
        <w:t>адачи:</w:t>
      </w:r>
    </w:p>
    <w:p w:rsidR="000B0CBD" w:rsidRPr="000B0CBD" w:rsidRDefault="00906C42" w:rsidP="000B0CBD">
      <w:pPr>
        <w:spacing w:after="300" w:line="336" w:lineRule="atLeast"/>
        <w:rPr>
          <w:rFonts w:eastAsia="Times New Roman" w:cs="Helvetica"/>
          <w:color w:val="000000"/>
          <w:sz w:val="28"/>
          <w:szCs w:val="28"/>
          <w:lang w:eastAsia="ru-RU"/>
        </w:rPr>
      </w:pPr>
      <w:r>
        <w:rPr>
          <w:rFonts w:eastAsia="Times New Roman" w:cs="Helvetica"/>
          <w:color w:val="000000"/>
          <w:sz w:val="28"/>
          <w:szCs w:val="28"/>
          <w:lang w:eastAsia="ru-RU"/>
        </w:rPr>
        <w:t xml:space="preserve">- </w:t>
      </w:r>
      <w:r w:rsidR="000B0CBD" w:rsidRPr="000B0CBD">
        <w:rPr>
          <w:rFonts w:eastAsia="Times New Roman" w:cs="Helvetica"/>
          <w:color w:val="000000"/>
          <w:sz w:val="28"/>
          <w:szCs w:val="28"/>
          <w:lang w:eastAsia="ru-RU"/>
        </w:rPr>
        <w:t>обсудить с родителями причины детской агрессии, её  влияние на поведение ребёнка;</w:t>
      </w:r>
    </w:p>
    <w:p w:rsidR="000B0CBD" w:rsidRPr="000B0CBD" w:rsidRDefault="00906C42" w:rsidP="000B0CBD">
      <w:pPr>
        <w:spacing w:after="300" w:line="336" w:lineRule="atLeast"/>
        <w:rPr>
          <w:rFonts w:eastAsia="Times New Roman" w:cs="Helvetica"/>
          <w:color w:val="000000"/>
          <w:sz w:val="28"/>
          <w:szCs w:val="28"/>
          <w:lang w:eastAsia="ru-RU"/>
        </w:rPr>
      </w:pPr>
      <w:r>
        <w:rPr>
          <w:rFonts w:eastAsia="Times New Roman" w:cs="Helvetica"/>
          <w:color w:val="000000"/>
          <w:sz w:val="28"/>
          <w:szCs w:val="28"/>
          <w:lang w:eastAsia="ru-RU"/>
        </w:rPr>
        <w:t>-</w:t>
      </w:r>
      <w:r w:rsidR="000B0CBD" w:rsidRPr="000B0CBD">
        <w:rPr>
          <w:rFonts w:eastAsia="Times New Roman" w:cs="Helvetica"/>
          <w:color w:val="000000"/>
          <w:sz w:val="28"/>
          <w:szCs w:val="28"/>
          <w:lang w:eastAsia="ru-RU"/>
        </w:rPr>
        <w:t>формировать у родителей культуру понимания проблемы детской агрессии и путей её преодоления.</w:t>
      </w:r>
    </w:p>
    <w:p w:rsidR="000B0CBD" w:rsidRPr="00906C42" w:rsidRDefault="000B0CBD" w:rsidP="000B0CBD">
      <w:pPr>
        <w:spacing w:after="300" w:line="336" w:lineRule="atLeast"/>
        <w:rPr>
          <w:rFonts w:eastAsia="Times New Roman" w:cs="Helvetica"/>
          <w:b/>
          <w:color w:val="000000"/>
          <w:sz w:val="28"/>
          <w:szCs w:val="28"/>
          <w:lang w:eastAsia="ru-RU"/>
        </w:rPr>
      </w:pPr>
      <w:r w:rsidRPr="00906C42">
        <w:rPr>
          <w:rFonts w:eastAsia="Times New Roman" w:cs="Helvetica"/>
          <w:b/>
          <w:color w:val="000000"/>
          <w:sz w:val="28"/>
          <w:szCs w:val="28"/>
          <w:lang w:eastAsia="ru-RU"/>
        </w:rPr>
        <w:t>Вопросы для обсуждения:</w:t>
      </w:r>
    </w:p>
    <w:p w:rsidR="000B0CBD" w:rsidRPr="000B0CBD" w:rsidRDefault="000B0CBD" w:rsidP="000B0CBD">
      <w:pPr>
        <w:spacing w:after="300" w:line="336" w:lineRule="atLeast"/>
        <w:rPr>
          <w:rFonts w:eastAsia="Times New Roman" w:cs="Helvetica"/>
          <w:color w:val="000000"/>
          <w:sz w:val="28"/>
          <w:szCs w:val="28"/>
          <w:lang w:eastAsia="ru-RU"/>
        </w:rPr>
      </w:pPr>
      <w:r w:rsidRPr="000B0CBD">
        <w:rPr>
          <w:rFonts w:eastAsia="Times New Roman" w:cs="Helvetica"/>
          <w:color w:val="000000"/>
          <w:sz w:val="28"/>
          <w:szCs w:val="28"/>
          <w:lang w:eastAsia="ru-RU"/>
        </w:rPr>
        <w:t>причины детской агрессии;</w:t>
      </w:r>
    </w:p>
    <w:p w:rsidR="000B0CBD" w:rsidRPr="000B0CBD" w:rsidRDefault="000B0CBD" w:rsidP="000B0CBD">
      <w:pPr>
        <w:spacing w:after="300" w:line="336" w:lineRule="atLeast"/>
        <w:rPr>
          <w:rFonts w:eastAsia="Times New Roman" w:cs="Helvetica"/>
          <w:color w:val="000000"/>
          <w:sz w:val="28"/>
          <w:szCs w:val="28"/>
          <w:lang w:eastAsia="ru-RU"/>
        </w:rPr>
      </w:pPr>
      <w:r w:rsidRPr="000B0CBD">
        <w:rPr>
          <w:rFonts w:eastAsia="Times New Roman" w:cs="Helvetica"/>
          <w:color w:val="000000"/>
          <w:sz w:val="28"/>
          <w:szCs w:val="28"/>
          <w:lang w:eastAsia="ru-RU"/>
        </w:rPr>
        <w:t>родительская власть, её виды и пути влияния на ребёнка;</w:t>
      </w:r>
    </w:p>
    <w:p w:rsidR="000B0CBD" w:rsidRPr="000B0CBD" w:rsidRDefault="000B0CBD" w:rsidP="000B0CBD">
      <w:pPr>
        <w:spacing w:after="300" w:line="336" w:lineRule="atLeast"/>
        <w:rPr>
          <w:rFonts w:eastAsia="Times New Roman" w:cs="Helvetica"/>
          <w:color w:val="000000"/>
          <w:sz w:val="28"/>
          <w:szCs w:val="28"/>
          <w:lang w:eastAsia="ru-RU"/>
        </w:rPr>
      </w:pPr>
      <w:r w:rsidRPr="000B0CBD">
        <w:rPr>
          <w:rFonts w:eastAsia="Times New Roman" w:cs="Helvetica"/>
          <w:color w:val="000000"/>
          <w:sz w:val="28"/>
          <w:szCs w:val="28"/>
          <w:lang w:eastAsia="ru-RU"/>
        </w:rPr>
        <w:t>пути преодоления детской агрессивности;</w:t>
      </w:r>
    </w:p>
    <w:p w:rsidR="000B0CBD" w:rsidRPr="000B0CBD" w:rsidRDefault="000B0CBD" w:rsidP="000B0CBD">
      <w:pPr>
        <w:spacing w:after="300" w:line="336" w:lineRule="atLeast"/>
        <w:rPr>
          <w:rFonts w:eastAsia="Times New Roman" w:cs="Helvetica"/>
          <w:color w:val="000000"/>
          <w:sz w:val="28"/>
          <w:szCs w:val="28"/>
          <w:lang w:eastAsia="ru-RU"/>
        </w:rPr>
      </w:pPr>
      <w:r w:rsidRPr="000B0CBD">
        <w:rPr>
          <w:rFonts w:eastAsia="Times New Roman" w:cs="Helvetica"/>
          <w:color w:val="000000"/>
          <w:sz w:val="28"/>
          <w:szCs w:val="28"/>
          <w:lang w:eastAsia="ru-RU"/>
        </w:rPr>
        <w:t>поощрение и наказание в семье;</w:t>
      </w:r>
    </w:p>
    <w:p w:rsidR="000B0CBD" w:rsidRPr="000B0CBD" w:rsidRDefault="000B0CBD" w:rsidP="000B0CBD">
      <w:pPr>
        <w:spacing w:after="300" w:line="336" w:lineRule="atLeast"/>
        <w:rPr>
          <w:rFonts w:eastAsia="Times New Roman" w:cs="Helvetica"/>
          <w:color w:val="000000"/>
          <w:sz w:val="28"/>
          <w:szCs w:val="28"/>
          <w:lang w:eastAsia="ru-RU"/>
        </w:rPr>
      </w:pPr>
      <w:r w:rsidRPr="000B0CBD">
        <w:rPr>
          <w:rFonts w:eastAsia="Times New Roman" w:cs="Helvetica"/>
          <w:color w:val="000000"/>
          <w:sz w:val="28"/>
          <w:szCs w:val="28"/>
          <w:lang w:eastAsia="ru-RU"/>
        </w:rPr>
        <w:t>экспресс-анкетирование родителей.</w:t>
      </w:r>
    </w:p>
    <w:p w:rsidR="000B0CBD" w:rsidRPr="000B0CBD" w:rsidRDefault="000B0CBD" w:rsidP="000B0CBD">
      <w:pPr>
        <w:spacing w:after="300" w:line="336" w:lineRule="atLeast"/>
        <w:rPr>
          <w:rFonts w:eastAsia="Times New Roman" w:cs="Helvetica"/>
          <w:color w:val="000000"/>
          <w:sz w:val="28"/>
          <w:szCs w:val="28"/>
          <w:lang w:eastAsia="ru-RU"/>
        </w:rPr>
      </w:pPr>
      <w:r w:rsidRPr="00906C42">
        <w:rPr>
          <w:rFonts w:eastAsia="Times New Roman" w:cs="Helvetica"/>
          <w:b/>
          <w:color w:val="000000"/>
          <w:sz w:val="28"/>
          <w:szCs w:val="28"/>
          <w:lang w:eastAsia="ru-RU"/>
        </w:rPr>
        <w:t>Форма проведения:</w:t>
      </w:r>
      <w:r w:rsidRPr="000B0CBD">
        <w:rPr>
          <w:rFonts w:eastAsia="Times New Roman" w:cs="Helvetica"/>
          <w:color w:val="000000"/>
          <w:sz w:val="28"/>
          <w:szCs w:val="28"/>
          <w:lang w:eastAsia="ru-RU"/>
        </w:rPr>
        <w:t xml:space="preserve"> круглый стол. </w:t>
      </w:r>
    </w:p>
    <w:p w:rsidR="00906C42" w:rsidRDefault="00906C42" w:rsidP="000B0CBD">
      <w:pPr>
        <w:spacing w:after="0" w:line="336" w:lineRule="atLeast"/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</w:pPr>
    </w:p>
    <w:p w:rsidR="00906C42" w:rsidRDefault="00906C42" w:rsidP="000B0CBD">
      <w:pPr>
        <w:spacing w:after="0" w:line="336" w:lineRule="atLeast"/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</w:pPr>
    </w:p>
    <w:p w:rsidR="00906C42" w:rsidRDefault="00906C42" w:rsidP="000B0CBD">
      <w:pPr>
        <w:spacing w:after="0" w:line="336" w:lineRule="atLeast"/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</w:pPr>
    </w:p>
    <w:p w:rsidR="00906C42" w:rsidRDefault="00906C42" w:rsidP="000B0CBD">
      <w:pPr>
        <w:spacing w:after="0" w:line="336" w:lineRule="atLeast"/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</w:pPr>
    </w:p>
    <w:p w:rsidR="00906C42" w:rsidRDefault="00906C42" w:rsidP="000B0CBD">
      <w:pPr>
        <w:spacing w:after="0" w:line="336" w:lineRule="atLeast"/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</w:pPr>
    </w:p>
    <w:p w:rsidR="00906C42" w:rsidRDefault="00906C42" w:rsidP="000B0CBD">
      <w:pPr>
        <w:spacing w:after="0" w:line="336" w:lineRule="atLeast"/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</w:pPr>
    </w:p>
    <w:p w:rsidR="00906C42" w:rsidRDefault="00906C42" w:rsidP="000B0CBD">
      <w:pPr>
        <w:spacing w:after="0" w:line="336" w:lineRule="atLeast"/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</w:pPr>
    </w:p>
    <w:p w:rsidR="00906C42" w:rsidRDefault="00906C42" w:rsidP="000B0CBD">
      <w:pPr>
        <w:spacing w:after="0" w:line="336" w:lineRule="atLeast"/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</w:pPr>
    </w:p>
    <w:p w:rsidR="00906C42" w:rsidRDefault="00906C42" w:rsidP="000B0CBD">
      <w:pPr>
        <w:spacing w:after="0" w:line="336" w:lineRule="atLeast"/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</w:pPr>
    </w:p>
    <w:p w:rsidR="00906C42" w:rsidRDefault="00906C42" w:rsidP="000B0CBD">
      <w:pPr>
        <w:spacing w:after="0" w:line="336" w:lineRule="atLeast"/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</w:pPr>
    </w:p>
    <w:p w:rsidR="00906C42" w:rsidRDefault="00906C42" w:rsidP="000B0CBD">
      <w:pPr>
        <w:spacing w:after="0" w:line="336" w:lineRule="atLeast"/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</w:pPr>
    </w:p>
    <w:p w:rsidR="00906C42" w:rsidRDefault="00906C42" w:rsidP="000B0CBD">
      <w:pPr>
        <w:spacing w:after="0" w:line="336" w:lineRule="atLeast"/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</w:pPr>
    </w:p>
    <w:p w:rsidR="00906C42" w:rsidRDefault="00906C42" w:rsidP="000B0CBD">
      <w:pPr>
        <w:spacing w:after="0" w:line="336" w:lineRule="atLeast"/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</w:pPr>
    </w:p>
    <w:p w:rsidR="00906C42" w:rsidRDefault="00906C42" w:rsidP="000B0CBD">
      <w:pPr>
        <w:spacing w:after="0" w:line="336" w:lineRule="atLeast"/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</w:pPr>
    </w:p>
    <w:p w:rsidR="00906C42" w:rsidRDefault="00906C42" w:rsidP="000B0CBD">
      <w:pPr>
        <w:spacing w:after="0" w:line="336" w:lineRule="atLeast"/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</w:pPr>
    </w:p>
    <w:p w:rsidR="00906C42" w:rsidRDefault="00906C42" w:rsidP="000B0CBD">
      <w:pPr>
        <w:spacing w:after="0" w:line="336" w:lineRule="atLeast"/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</w:pPr>
    </w:p>
    <w:p w:rsidR="00906C42" w:rsidRDefault="00906C42" w:rsidP="000B0CBD">
      <w:pPr>
        <w:spacing w:after="0" w:line="336" w:lineRule="atLeast"/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</w:pPr>
    </w:p>
    <w:p w:rsidR="00906C42" w:rsidRDefault="00906C42" w:rsidP="000B0CBD">
      <w:pPr>
        <w:spacing w:after="0" w:line="336" w:lineRule="atLeast"/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</w:pPr>
    </w:p>
    <w:p w:rsidR="00906C42" w:rsidRDefault="00906C42" w:rsidP="000B0CBD">
      <w:pPr>
        <w:spacing w:after="0" w:line="336" w:lineRule="atLeast"/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</w:pPr>
    </w:p>
    <w:p w:rsidR="00906C42" w:rsidRDefault="00906C42" w:rsidP="000B0CBD">
      <w:pPr>
        <w:spacing w:after="0" w:line="336" w:lineRule="atLeast"/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</w:pPr>
    </w:p>
    <w:p w:rsidR="00906C42" w:rsidRDefault="00906C42" w:rsidP="000B0CBD">
      <w:pPr>
        <w:spacing w:after="0" w:line="336" w:lineRule="atLeast"/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</w:pPr>
    </w:p>
    <w:p w:rsidR="000B0CBD" w:rsidRPr="00906C42" w:rsidRDefault="000B0CBD" w:rsidP="00906C42">
      <w:pPr>
        <w:spacing w:after="0" w:line="336" w:lineRule="atLeast"/>
        <w:jc w:val="center"/>
        <w:rPr>
          <w:rFonts w:eastAsia="Times New Roman" w:cs="Helvetica"/>
          <w:b/>
          <w:color w:val="000000"/>
          <w:sz w:val="40"/>
          <w:szCs w:val="40"/>
          <w:lang w:eastAsia="ru-RU"/>
        </w:rPr>
      </w:pPr>
      <w:r w:rsidRPr="00906C42">
        <w:rPr>
          <w:rFonts w:eastAsia="Times New Roman" w:cs="Helvetica"/>
          <w:b/>
          <w:bCs/>
          <w:color w:val="000000"/>
          <w:sz w:val="40"/>
          <w:szCs w:val="40"/>
          <w:lang w:eastAsia="ru-RU"/>
        </w:rPr>
        <w:lastRenderedPageBreak/>
        <w:t>Ход собрания</w:t>
      </w:r>
    </w:p>
    <w:p w:rsidR="00906C42" w:rsidRDefault="00906C42" w:rsidP="000B0CBD">
      <w:pPr>
        <w:spacing w:after="0" w:line="336" w:lineRule="atLeast"/>
        <w:rPr>
          <w:rFonts w:eastAsia="Times New Roman" w:cs="Helvetica"/>
          <w:bCs/>
          <w:color w:val="000000"/>
          <w:sz w:val="28"/>
          <w:szCs w:val="28"/>
          <w:u w:val="single"/>
          <w:lang w:eastAsia="ru-RU"/>
        </w:rPr>
      </w:pPr>
    </w:p>
    <w:p w:rsidR="000B0CBD" w:rsidRPr="00D15226" w:rsidRDefault="00906C42" w:rsidP="000B0CBD">
      <w:pPr>
        <w:spacing w:after="0" w:line="336" w:lineRule="atLeast"/>
        <w:rPr>
          <w:rFonts w:eastAsia="Times New Roman" w:cs="Helvetica"/>
          <w:b/>
          <w:color w:val="000000"/>
          <w:sz w:val="28"/>
          <w:szCs w:val="28"/>
          <w:lang w:eastAsia="ru-RU"/>
        </w:rPr>
      </w:pPr>
      <w:r w:rsidRPr="00D15226">
        <w:rPr>
          <w:rFonts w:eastAsia="Times New Roman" w:cs="Helvetica"/>
          <w:b/>
          <w:bCs/>
          <w:color w:val="000000"/>
          <w:sz w:val="28"/>
          <w:szCs w:val="28"/>
          <w:u w:val="single"/>
          <w:lang w:val="en-US" w:eastAsia="ru-RU"/>
        </w:rPr>
        <w:t>I</w:t>
      </w:r>
      <w:r w:rsidRPr="00FB62EA">
        <w:rPr>
          <w:rFonts w:eastAsia="Times New Roman" w:cs="Helvetica"/>
          <w:b/>
          <w:bCs/>
          <w:color w:val="000000"/>
          <w:sz w:val="28"/>
          <w:szCs w:val="28"/>
          <w:u w:val="single"/>
          <w:lang w:eastAsia="ru-RU"/>
        </w:rPr>
        <w:t>.</w:t>
      </w:r>
      <w:r w:rsidR="000B0CBD" w:rsidRPr="00D15226">
        <w:rPr>
          <w:rFonts w:eastAsia="Times New Roman" w:cs="Helvetica"/>
          <w:b/>
          <w:bCs/>
          <w:color w:val="000000"/>
          <w:sz w:val="28"/>
          <w:szCs w:val="28"/>
          <w:u w:val="single"/>
          <w:lang w:eastAsia="ru-RU"/>
        </w:rPr>
        <w:t>Вступительное слово.</w:t>
      </w:r>
    </w:p>
    <w:p w:rsidR="001D1338" w:rsidRDefault="001D1338" w:rsidP="000B0CBD">
      <w:pPr>
        <w:spacing w:after="300" w:line="336" w:lineRule="atLeast"/>
        <w:rPr>
          <w:rFonts w:eastAsia="Times New Roman" w:cs="Helvetica"/>
          <w:bCs/>
          <w:color w:val="000000"/>
          <w:sz w:val="28"/>
          <w:szCs w:val="28"/>
          <w:lang w:eastAsia="ru-RU"/>
        </w:rPr>
      </w:pPr>
    </w:p>
    <w:p w:rsidR="000B0CBD" w:rsidRPr="000B0CBD" w:rsidRDefault="000B0CBD" w:rsidP="000B0CBD">
      <w:pPr>
        <w:spacing w:after="300" w:line="336" w:lineRule="atLeast"/>
        <w:rPr>
          <w:rFonts w:eastAsia="Times New Roman" w:cs="Helvetica"/>
          <w:bCs/>
          <w:color w:val="000000"/>
          <w:sz w:val="28"/>
          <w:szCs w:val="28"/>
          <w:lang w:eastAsia="ru-RU"/>
        </w:rPr>
      </w:pPr>
      <w:r w:rsidRPr="000B0CBD">
        <w:rPr>
          <w:rFonts w:eastAsia="Times New Roman" w:cs="Helvetica"/>
          <w:bCs/>
          <w:color w:val="000000"/>
          <w:sz w:val="28"/>
          <w:szCs w:val="28"/>
          <w:lang w:eastAsia="ru-RU"/>
        </w:rPr>
        <w:t>Тема нашей встречи серьёзна и трудна. Сегодня мы сталкиваемся с разгулом агрессии не только в обществе, но и наблюдаем пропаганду агрессии и насилия с экранов телевизоров, дисплеев компьютеров.</w:t>
      </w:r>
    </w:p>
    <w:p w:rsidR="000B0CBD" w:rsidRPr="000B0CBD" w:rsidRDefault="00906C42" w:rsidP="000B0CBD">
      <w:pPr>
        <w:spacing w:after="300" w:line="336" w:lineRule="atLeast"/>
        <w:rPr>
          <w:rFonts w:eastAsia="Times New Roman" w:cs="Helvetica"/>
          <w:bCs/>
          <w:color w:val="000000"/>
          <w:sz w:val="28"/>
          <w:szCs w:val="28"/>
          <w:lang w:eastAsia="ru-RU"/>
        </w:rPr>
      </w:pPr>
      <w:r>
        <w:rPr>
          <w:rFonts w:eastAsia="Times New Roman" w:cs="Helvetica"/>
          <w:bCs/>
          <w:color w:val="000000"/>
          <w:sz w:val="28"/>
          <w:szCs w:val="28"/>
          <w:lang w:eastAsia="ru-RU"/>
        </w:rPr>
        <w:t> </w:t>
      </w:r>
      <w:r w:rsidR="000B0CBD" w:rsidRPr="000B0CBD">
        <w:rPr>
          <w:rFonts w:eastAsia="Times New Roman" w:cs="Helvetica"/>
          <w:bCs/>
          <w:color w:val="000000"/>
          <w:sz w:val="28"/>
          <w:szCs w:val="28"/>
          <w:lang w:eastAsia="ru-RU"/>
        </w:rPr>
        <w:t>Возраст проявления агрессии явно помолодел. Агрессию проявляют не только взрослые и подростки, как принято считать. Случается, агрессию проявляют и малыши. С чем это связано? Как с этим бороться? Как мы, взрослые, можем помочь детям? На эти и другие вопросы мы попытаемся сегодня ответить.</w:t>
      </w:r>
    </w:p>
    <w:p w:rsidR="000B0CBD" w:rsidRPr="00D15226" w:rsidRDefault="000B0CBD" w:rsidP="000B0CBD">
      <w:pPr>
        <w:spacing w:after="0" w:line="336" w:lineRule="atLeast"/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</w:pPr>
      <w:r w:rsidRPr="00D15226">
        <w:rPr>
          <w:rFonts w:eastAsia="Times New Roman" w:cs="Helvetica"/>
          <w:b/>
          <w:bCs/>
          <w:color w:val="000000"/>
          <w:sz w:val="28"/>
          <w:szCs w:val="28"/>
          <w:u w:val="single"/>
          <w:lang w:eastAsia="ru-RU"/>
        </w:rPr>
        <w:t>II.Полезная информация</w:t>
      </w:r>
      <w:r w:rsidRPr="00D15226"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  <w:t>.</w:t>
      </w:r>
    </w:p>
    <w:p w:rsidR="00D15226" w:rsidRDefault="00D15226" w:rsidP="000B0CBD">
      <w:pPr>
        <w:spacing w:after="300" w:line="336" w:lineRule="atLeast"/>
        <w:rPr>
          <w:rFonts w:eastAsia="Times New Roman" w:cs="Helvetica"/>
          <w:bCs/>
          <w:color w:val="000000"/>
          <w:sz w:val="28"/>
          <w:szCs w:val="28"/>
          <w:lang w:eastAsia="ru-RU"/>
        </w:rPr>
      </w:pPr>
      <w:r>
        <w:rPr>
          <w:rFonts w:eastAsia="Times New Roman" w:cs="Helvetica"/>
          <w:bCs/>
          <w:color w:val="000000"/>
          <w:sz w:val="28"/>
          <w:szCs w:val="28"/>
          <w:lang w:eastAsia="ru-RU"/>
        </w:rPr>
        <w:t> </w:t>
      </w:r>
    </w:p>
    <w:p w:rsidR="000B0CBD" w:rsidRPr="000B0CBD" w:rsidRDefault="000B0CBD" w:rsidP="000B0CBD">
      <w:pPr>
        <w:spacing w:after="300" w:line="336" w:lineRule="atLeast"/>
        <w:rPr>
          <w:rFonts w:eastAsia="Times New Roman" w:cs="Helvetica"/>
          <w:bCs/>
          <w:color w:val="000000"/>
          <w:sz w:val="28"/>
          <w:szCs w:val="28"/>
          <w:lang w:eastAsia="ru-RU"/>
        </w:rPr>
      </w:pPr>
      <w:r w:rsidRPr="000B0CBD">
        <w:rPr>
          <w:rFonts w:eastAsia="Times New Roman" w:cs="Helvetica"/>
          <w:bCs/>
          <w:color w:val="000000"/>
          <w:sz w:val="28"/>
          <w:szCs w:val="28"/>
          <w:lang w:eastAsia="ru-RU"/>
        </w:rPr>
        <w:t>1. Виды агрессии.</w:t>
      </w:r>
    </w:p>
    <w:p w:rsidR="000B0CBD" w:rsidRPr="000B0CBD" w:rsidRDefault="000B0CBD" w:rsidP="000B0CBD">
      <w:pPr>
        <w:spacing w:after="300" w:line="336" w:lineRule="atLeast"/>
        <w:rPr>
          <w:rFonts w:eastAsia="Times New Roman" w:cs="Helvetica"/>
          <w:bCs/>
          <w:color w:val="000000"/>
          <w:sz w:val="28"/>
          <w:szCs w:val="28"/>
          <w:lang w:eastAsia="ru-RU"/>
        </w:rPr>
      </w:pPr>
      <w:r w:rsidRPr="000B0CBD">
        <w:rPr>
          <w:rFonts w:eastAsia="Times New Roman" w:cs="Helvetica"/>
          <w:bCs/>
          <w:color w:val="000000"/>
          <w:sz w:val="28"/>
          <w:szCs w:val="28"/>
          <w:lang w:eastAsia="ru-RU"/>
        </w:rPr>
        <w:t>Агрессия- это поведение, которое причиняет вред человеку или группе людей. Агрессия может проявляться физически(драки) или вербально( нарушение прав другого человека без физического вмешательства).</w:t>
      </w:r>
    </w:p>
    <w:p w:rsidR="000B0CBD" w:rsidRPr="000B0CBD" w:rsidRDefault="00D15226" w:rsidP="000B0CBD">
      <w:pPr>
        <w:spacing w:after="300" w:line="336" w:lineRule="atLeast"/>
        <w:rPr>
          <w:rFonts w:eastAsia="Times New Roman" w:cs="Helvetica"/>
          <w:bCs/>
          <w:color w:val="000000"/>
          <w:sz w:val="28"/>
          <w:szCs w:val="28"/>
          <w:lang w:eastAsia="ru-RU"/>
        </w:rPr>
      </w:pPr>
      <w:r>
        <w:rPr>
          <w:rFonts w:eastAsia="Times New Roman" w:cs="Helvetica"/>
          <w:bCs/>
          <w:color w:val="000000"/>
          <w:sz w:val="28"/>
          <w:szCs w:val="28"/>
          <w:lang w:eastAsia="ru-RU"/>
        </w:rPr>
        <w:t> </w:t>
      </w:r>
      <w:r w:rsidR="000B0CBD" w:rsidRPr="000B0CBD">
        <w:rPr>
          <w:rFonts w:eastAsia="Times New Roman" w:cs="Helvetica"/>
          <w:bCs/>
          <w:color w:val="000000"/>
          <w:sz w:val="28"/>
          <w:szCs w:val="28"/>
          <w:lang w:eastAsia="ru-RU"/>
        </w:rPr>
        <w:t>В психологии различают два вида агрессии: инструментальную и враждебную.</w:t>
      </w:r>
    </w:p>
    <w:p w:rsidR="000B0CBD" w:rsidRPr="000B0CBD" w:rsidRDefault="000B0CBD" w:rsidP="000B0CBD">
      <w:pPr>
        <w:spacing w:after="300" w:line="336" w:lineRule="atLeast"/>
        <w:rPr>
          <w:rFonts w:eastAsia="Times New Roman" w:cs="Helvetica"/>
          <w:bCs/>
          <w:color w:val="000000"/>
          <w:sz w:val="28"/>
          <w:szCs w:val="28"/>
          <w:lang w:eastAsia="ru-RU"/>
        </w:rPr>
      </w:pPr>
      <w:r w:rsidRPr="000B0CBD">
        <w:rPr>
          <w:rFonts w:eastAsia="Times New Roman" w:cs="Helvetica"/>
          <w:bCs/>
          <w:color w:val="000000"/>
          <w:sz w:val="28"/>
          <w:szCs w:val="28"/>
          <w:lang w:eastAsia="ru-RU"/>
        </w:rPr>
        <w:t>Инструментальная агрессия проявляется человеком для достижения определённой цели. Она очень часто выражается у маленьких детей ( я хочу забрать игрушку, предмет и т. д.). У детей нашего возраста больше проявляется враждебная агрессия, направленная на то, чтобы причинить человеку боль.</w:t>
      </w:r>
    </w:p>
    <w:p w:rsidR="00D15226" w:rsidRDefault="000B0CBD" w:rsidP="000B0CBD">
      <w:pPr>
        <w:spacing w:after="300" w:line="336" w:lineRule="atLeast"/>
        <w:rPr>
          <w:rFonts w:eastAsia="Times New Roman" w:cs="Helvetica"/>
          <w:bCs/>
          <w:color w:val="000000"/>
          <w:sz w:val="28"/>
          <w:szCs w:val="28"/>
          <w:lang w:eastAsia="ru-RU"/>
        </w:rPr>
      </w:pPr>
      <w:r w:rsidRPr="000B0CBD">
        <w:rPr>
          <w:rFonts w:eastAsia="Times New Roman" w:cs="Helvetica"/>
          <w:bCs/>
          <w:color w:val="000000"/>
          <w:sz w:val="28"/>
          <w:szCs w:val="28"/>
          <w:lang w:eastAsia="ru-RU"/>
        </w:rPr>
        <w:t>Очень часто агрессию, её проявление,  путают с настойчивостью, напористостью. Как вы считаете, эти качества равнозначные?</w:t>
      </w:r>
      <w:r w:rsidR="00D15226">
        <w:rPr>
          <w:rFonts w:eastAsia="Times New Roman" w:cs="Helvetica"/>
          <w:bCs/>
          <w:color w:val="000000"/>
          <w:sz w:val="28"/>
          <w:szCs w:val="28"/>
          <w:lang w:eastAsia="ru-RU"/>
        </w:rPr>
        <w:t xml:space="preserve"> </w:t>
      </w:r>
      <w:r w:rsidRPr="000B0CBD">
        <w:rPr>
          <w:rFonts w:eastAsia="Times New Roman" w:cs="Helvetica"/>
          <w:bCs/>
          <w:color w:val="000000"/>
          <w:sz w:val="28"/>
          <w:szCs w:val="28"/>
          <w:lang w:eastAsia="ru-RU"/>
        </w:rPr>
        <w:t>(Выслушивается мнение родителей)</w:t>
      </w:r>
    </w:p>
    <w:p w:rsidR="00D15226" w:rsidRDefault="000B0CBD" w:rsidP="000B0CBD">
      <w:pPr>
        <w:spacing w:after="300" w:line="336" w:lineRule="atLeast"/>
        <w:rPr>
          <w:rFonts w:eastAsia="Times New Roman" w:cs="Helvetica"/>
          <w:bCs/>
          <w:color w:val="000000"/>
          <w:sz w:val="28"/>
          <w:szCs w:val="28"/>
          <w:lang w:eastAsia="ru-RU"/>
        </w:rPr>
      </w:pPr>
      <w:r w:rsidRPr="000B0CBD">
        <w:rPr>
          <w:rFonts w:eastAsia="Times New Roman" w:cs="Helvetica"/>
          <w:bCs/>
          <w:color w:val="000000"/>
          <w:sz w:val="28"/>
          <w:szCs w:val="28"/>
          <w:lang w:eastAsia="ru-RU"/>
        </w:rPr>
        <w:t>2. Причины проявления агрессии</w:t>
      </w:r>
      <w:r w:rsidR="001D1338">
        <w:rPr>
          <w:rFonts w:eastAsia="Times New Roman" w:cs="Helvetica"/>
          <w:bCs/>
          <w:color w:val="000000"/>
          <w:sz w:val="28"/>
          <w:szCs w:val="28"/>
          <w:lang w:eastAsia="ru-RU"/>
        </w:rPr>
        <w:t>.</w:t>
      </w:r>
    </w:p>
    <w:p w:rsidR="000B0CBD" w:rsidRPr="000B0CBD" w:rsidRDefault="000B0CBD" w:rsidP="000B0CBD">
      <w:pPr>
        <w:spacing w:after="300" w:line="336" w:lineRule="atLeast"/>
        <w:rPr>
          <w:rFonts w:eastAsia="Times New Roman" w:cs="Helvetica"/>
          <w:bCs/>
          <w:color w:val="000000"/>
          <w:sz w:val="28"/>
          <w:szCs w:val="28"/>
          <w:lang w:eastAsia="ru-RU"/>
        </w:rPr>
      </w:pPr>
      <w:r w:rsidRPr="000B0CBD">
        <w:rPr>
          <w:rFonts w:eastAsia="Times New Roman" w:cs="Helvetica"/>
          <w:bCs/>
          <w:color w:val="000000"/>
          <w:sz w:val="28"/>
          <w:szCs w:val="28"/>
          <w:lang w:eastAsia="ru-RU"/>
        </w:rPr>
        <w:t>Уровень агрессивности детей меняется в зависимости от ситуации. Причин для такого поведения много:</w:t>
      </w:r>
    </w:p>
    <w:p w:rsidR="000B0CBD" w:rsidRPr="000B0CBD" w:rsidRDefault="000B0CBD" w:rsidP="000B0CBD">
      <w:pPr>
        <w:spacing w:after="300" w:line="336" w:lineRule="atLeast"/>
        <w:rPr>
          <w:rFonts w:eastAsia="Times New Roman" w:cs="Helvetica"/>
          <w:bCs/>
          <w:color w:val="000000"/>
          <w:sz w:val="28"/>
          <w:szCs w:val="28"/>
          <w:lang w:eastAsia="ru-RU"/>
        </w:rPr>
      </w:pPr>
      <w:r w:rsidRPr="000B0CBD">
        <w:rPr>
          <w:rFonts w:eastAsia="Times New Roman" w:cs="Helvetica"/>
          <w:bCs/>
          <w:color w:val="000000"/>
          <w:sz w:val="28"/>
          <w:szCs w:val="28"/>
          <w:lang w:eastAsia="ru-RU"/>
        </w:rPr>
        <w:lastRenderedPageBreak/>
        <w:t>- положение ребёнка в коллективе, отношение к нему сверстников, взаимоотношение с учителем;</w:t>
      </w:r>
    </w:p>
    <w:p w:rsidR="000B0CBD" w:rsidRPr="000B0CBD" w:rsidRDefault="000B0CBD" w:rsidP="000B0CBD">
      <w:pPr>
        <w:spacing w:after="300" w:line="336" w:lineRule="atLeast"/>
        <w:rPr>
          <w:rFonts w:eastAsia="Times New Roman" w:cs="Helvetica"/>
          <w:bCs/>
          <w:color w:val="000000"/>
          <w:sz w:val="28"/>
          <w:szCs w:val="28"/>
          <w:lang w:eastAsia="ru-RU"/>
        </w:rPr>
      </w:pPr>
      <w:r w:rsidRPr="000B0CBD">
        <w:rPr>
          <w:rFonts w:eastAsia="Times New Roman" w:cs="Helvetica"/>
          <w:bCs/>
          <w:color w:val="000000"/>
          <w:sz w:val="28"/>
          <w:szCs w:val="28"/>
          <w:lang w:eastAsia="ru-RU"/>
        </w:rPr>
        <w:t>-    стойкая агрессивность некоторых детей проявляется в том, что они иначе, чем другие, понимают иногда поведение окружающих, интерпретируя его как враждебное;</w:t>
      </w:r>
    </w:p>
    <w:p w:rsidR="00D15226" w:rsidRDefault="000B0CBD" w:rsidP="000B0CBD">
      <w:pPr>
        <w:spacing w:after="300" w:line="336" w:lineRule="atLeast"/>
        <w:rPr>
          <w:rFonts w:eastAsia="Times New Roman" w:cs="Helvetica"/>
          <w:bCs/>
          <w:color w:val="000000"/>
          <w:sz w:val="28"/>
          <w:szCs w:val="28"/>
          <w:lang w:eastAsia="ru-RU"/>
        </w:rPr>
      </w:pPr>
      <w:r w:rsidRPr="000B0CBD">
        <w:rPr>
          <w:rFonts w:eastAsia="Times New Roman" w:cs="Helvetica"/>
          <w:bCs/>
          <w:color w:val="000000"/>
          <w:sz w:val="28"/>
          <w:szCs w:val="28"/>
          <w:lang w:eastAsia="ru-RU"/>
        </w:rPr>
        <w:t>-    причины проявления негативных эмоций и чувств детей, то они, конечно, связаны с обстановкой в семье.</w:t>
      </w:r>
    </w:p>
    <w:p w:rsidR="00D15226" w:rsidRDefault="000B0CBD" w:rsidP="000B0CBD">
      <w:pPr>
        <w:spacing w:after="300" w:line="336" w:lineRule="atLeast"/>
        <w:rPr>
          <w:rFonts w:eastAsia="Times New Roman" w:cs="Helvetica"/>
          <w:bCs/>
          <w:color w:val="000000"/>
          <w:sz w:val="28"/>
          <w:szCs w:val="28"/>
          <w:lang w:eastAsia="ru-RU"/>
        </w:rPr>
      </w:pPr>
      <w:r w:rsidRPr="000B0CBD">
        <w:rPr>
          <w:rFonts w:eastAsia="Times New Roman" w:cs="Helvetica"/>
          <w:bCs/>
          <w:color w:val="000000"/>
          <w:sz w:val="28"/>
          <w:szCs w:val="28"/>
          <w:lang w:eastAsia="ru-RU"/>
        </w:rPr>
        <w:t>Постоянные ссоры, физическое насилие родителей по отношению друг к другу, грубость и хамство, унижение и сарказм, желание постоянно видеть друг в друге плохое и подчёркивать это — ежедневная школа агрессии, в которой ребёнок получает уроки мастерства в проявлении агрессии.</w:t>
      </w:r>
    </w:p>
    <w:p w:rsidR="00D15226" w:rsidRDefault="000B0CBD" w:rsidP="000B0CBD">
      <w:pPr>
        <w:spacing w:after="300" w:line="336" w:lineRule="atLeast"/>
        <w:rPr>
          <w:rFonts w:eastAsia="Times New Roman" w:cs="Helvetica"/>
          <w:bCs/>
          <w:color w:val="000000"/>
          <w:sz w:val="28"/>
          <w:szCs w:val="28"/>
          <w:lang w:eastAsia="ru-RU"/>
        </w:rPr>
      </w:pPr>
      <w:r w:rsidRPr="000B0CBD">
        <w:rPr>
          <w:rFonts w:eastAsia="Times New Roman" w:cs="Helvetica"/>
          <w:bCs/>
          <w:color w:val="000000"/>
          <w:sz w:val="28"/>
          <w:szCs w:val="28"/>
          <w:lang w:eastAsia="ru-RU"/>
        </w:rPr>
        <w:t>В воспитании выделяют признаки, которые позитивно или негативно влияют на формирование детской агрессивности: расположение и неприятие. Расположение -это помощь в преодолении трудностей, умение выслушать ребёнка, включение в общение тепла, доброго слова, ласкового слова.</w:t>
      </w:r>
    </w:p>
    <w:p w:rsidR="000B0CBD" w:rsidRPr="000B0CBD" w:rsidRDefault="000B0CBD" w:rsidP="000B0CBD">
      <w:pPr>
        <w:spacing w:after="300" w:line="336" w:lineRule="atLeast"/>
        <w:rPr>
          <w:rFonts w:eastAsia="Times New Roman" w:cs="Helvetica"/>
          <w:bCs/>
          <w:color w:val="000000"/>
          <w:sz w:val="28"/>
          <w:szCs w:val="28"/>
          <w:lang w:eastAsia="ru-RU"/>
        </w:rPr>
      </w:pPr>
      <w:r w:rsidRPr="000B0CBD">
        <w:rPr>
          <w:rFonts w:eastAsia="Times New Roman" w:cs="Helvetica"/>
          <w:bCs/>
          <w:color w:val="000000"/>
          <w:sz w:val="28"/>
          <w:szCs w:val="28"/>
          <w:lang w:eastAsia="ru-RU"/>
        </w:rPr>
        <w:t>Неприятие, наоборот, характеризуется безразличием, устранением от общения, нетерпимостью и властностью, т.е. стимулирует детскую агрессивность.</w:t>
      </w:r>
    </w:p>
    <w:p w:rsidR="000B0CBD" w:rsidRPr="000B0CBD" w:rsidRDefault="000B0CBD" w:rsidP="000B0CBD">
      <w:pPr>
        <w:spacing w:after="300" w:line="336" w:lineRule="atLeast"/>
        <w:rPr>
          <w:rFonts w:eastAsia="Times New Roman" w:cs="Helvetica"/>
          <w:bCs/>
          <w:color w:val="000000"/>
          <w:sz w:val="28"/>
          <w:szCs w:val="28"/>
          <w:lang w:eastAsia="ru-RU"/>
        </w:rPr>
      </w:pPr>
      <w:r w:rsidRPr="000B0CBD">
        <w:rPr>
          <w:rFonts w:eastAsia="Times New Roman" w:cs="Helvetica"/>
          <w:bCs/>
          <w:color w:val="000000"/>
          <w:sz w:val="28"/>
          <w:szCs w:val="28"/>
          <w:lang w:eastAsia="ru-RU"/>
        </w:rPr>
        <w:t>3.Пути предотвращения агрессии.</w:t>
      </w:r>
    </w:p>
    <w:p w:rsidR="000B0CBD" w:rsidRPr="000B0CBD" w:rsidRDefault="000B0CBD" w:rsidP="000B0CBD">
      <w:pPr>
        <w:spacing w:after="300" w:line="336" w:lineRule="atLeast"/>
        <w:rPr>
          <w:rFonts w:eastAsia="Times New Roman" w:cs="Helvetica"/>
          <w:bCs/>
          <w:color w:val="000000"/>
          <w:sz w:val="28"/>
          <w:szCs w:val="28"/>
          <w:lang w:eastAsia="ru-RU"/>
        </w:rPr>
      </w:pPr>
      <w:r w:rsidRPr="000B0CBD">
        <w:rPr>
          <w:rFonts w:eastAsia="Times New Roman" w:cs="Helvetica"/>
          <w:bCs/>
          <w:color w:val="000000"/>
          <w:sz w:val="28"/>
          <w:szCs w:val="28"/>
          <w:lang w:eastAsia="ru-RU"/>
        </w:rPr>
        <w:t>Одним из главных условий предотвращения агрессивного поведения детей является требовательность родителей по отношению к себе и собственному ребёнку. Однако родители должны помнить, что требовательность- это не тирания. Требовательность должна быть разумной и доброжелательной. Требовательность оправдана тогда. Требовательность оправдана тогда, когда перед ребёнком выдвигаются посильные задачи и оказывается посильная помощь в их решении. Требования к младшим школьникам лучше выражать в увлекательной игровой форме.</w:t>
      </w:r>
    </w:p>
    <w:p w:rsidR="000B0CBD" w:rsidRPr="00D15226" w:rsidRDefault="000B0CBD" w:rsidP="000B0CBD">
      <w:pPr>
        <w:spacing w:after="0" w:line="336" w:lineRule="atLeast"/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</w:pPr>
      <w:r w:rsidRPr="00D15226">
        <w:rPr>
          <w:rFonts w:eastAsia="Times New Roman" w:cs="Helvetica"/>
          <w:b/>
          <w:bCs/>
          <w:color w:val="000000"/>
          <w:sz w:val="28"/>
          <w:szCs w:val="28"/>
          <w:u w:val="single"/>
          <w:lang w:eastAsia="ru-RU"/>
        </w:rPr>
        <w:t>III.Проведение анкетирования.</w:t>
      </w:r>
    </w:p>
    <w:p w:rsidR="00D15226" w:rsidRDefault="00D15226" w:rsidP="000B0CBD">
      <w:pPr>
        <w:spacing w:after="0" w:line="336" w:lineRule="atLeast"/>
        <w:rPr>
          <w:rFonts w:eastAsia="Times New Roman" w:cs="Helvetica"/>
          <w:bCs/>
          <w:color w:val="000000"/>
          <w:sz w:val="28"/>
          <w:szCs w:val="28"/>
          <w:lang w:eastAsia="ru-RU"/>
        </w:rPr>
      </w:pPr>
    </w:p>
    <w:p w:rsidR="00D15226" w:rsidRDefault="000B0CBD" w:rsidP="000B0CBD">
      <w:pPr>
        <w:spacing w:after="300" w:line="336" w:lineRule="atLeast"/>
        <w:rPr>
          <w:rFonts w:eastAsia="Times New Roman" w:cs="Helvetica"/>
          <w:bCs/>
          <w:color w:val="000000"/>
          <w:sz w:val="28"/>
          <w:szCs w:val="28"/>
          <w:lang w:eastAsia="ru-RU"/>
        </w:rPr>
      </w:pPr>
      <w:r w:rsidRPr="000B0CBD">
        <w:rPr>
          <w:rFonts w:eastAsia="Times New Roman" w:cs="Helvetica"/>
          <w:bCs/>
          <w:color w:val="000000"/>
          <w:sz w:val="28"/>
          <w:szCs w:val="28"/>
          <w:lang w:eastAsia="ru-RU"/>
        </w:rPr>
        <w:t>Родителям предлагается с учётом услышанного теоретического материала, результатов анкетирования, результатов тестирования детей поучаствовать в обсуждении данной темы. Предлагается ответить на вопросы:</w:t>
      </w:r>
    </w:p>
    <w:p w:rsidR="000B0CBD" w:rsidRPr="000B0CBD" w:rsidRDefault="00D15226" w:rsidP="000B0CBD">
      <w:pPr>
        <w:spacing w:after="300" w:line="336" w:lineRule="atLeast"/>
        <w:rPr>
          <w:rFonts w:eastAsia="Times New Roman" w:cs="Helvetica"/>
          <w:bCs/>
          <w:color w:val="000000"/>
          <w:sz w:val="28"/>
          <w:szCs w:val="28"/>
          <w:lang w:eastAsia="ru-RU"/>
        </w:rPr>
      </w:pPr>
      <w:r>
        <w:rPr>
          <w:rFonts w:eastAsia="Times New Roman" w:cs="Helvetica"/>
          <w:bCs/>
          <w:color w:val="000000"/>
          <w:sz w:val="28"/>
          <w:szCs w:val="28"/>
          <w:lang w:eastAsia="ru-RU"/>
        </w:rPr>
        <w:t>1)Б</w:t>
      </w:r>
      <w:r w:rsidR="000B0CBD" w:rsidRPr="000B0CBD">
        <w:rPr>
          <w:rFonts w:eastAsia="Times New Roman" w:cs="Helvetica"/>
          <w:bCs/>
          <w:color w:val="000000"/>
          <w:sz w:val="28"/>
          <w:szCs w:val="28"/>
          <w:lang w:eastAsia="ru-RU"/>
        </w:rPr>
        <w:t>ывает ли Ваш ребёнок агрессивным?</w:t>
      </w:r>
    </w:p>
    <w:p w:rsidR="000B0CBD" w:rsidRPr="000B0CBD" w:rsidRDefault="00D15226" w:rsidP="000B0CBD">
      <w:pPr>
        <w:spacing w:after="300" w:line="336" w:lineRule="atLeast"/>
        <w:rPr>
          <w:rFonts w:eastAsia="Times New Roman" w:cs="Helvetica"/>
          <w:bCs/>
          <w:color w:val="000000"/>
          <w:sz w:val="28"/>
          <w:szCs w:val="28"/>
          <w:lang w:eastAsia="ru-RU"/>
        </w:rPr>
      </w:pPr>
      <w:r>
        <w:rPr>
          <w:rFonts w:eastAsia="Times New Roman" w:cs="Helvetica"/>
          <w:bCs/>
          <w:color w:val="000000"/>
          <w:sz w:val="28"/>
          <w:szCs w:val="28"/>
          <w:lang w:eastAsia="ru-RU"/>
        </w:rPr>
        <w:lastRenderedPageBreak/>
        <w:t>2)</w:t>
      </w:r>
      <w:r w:rsidR="000B0CBD" w:rsidRPr="000B0CBD">
        <w:rPr>
          <w:rFonts w:eastAsia="Times New Roman" w:cs="Helvetica"/>
          <w:bCs/>
          <w:color w:val="000000"/>
          <w:sz w:val="28"/>
          <w:szCs w:val="28"/>
          <w:lang w:eastAsia="ru-RU"/>
        </w:rPr>
        <w:t>В каких ситуациях он проявляет агрессию?</w:t>
      </w:r>
    </w:p>
    <w:p w:rsidR="000B0CBD" w:rsidRPr="000B0CBD" w:rsidRDefault="00D15226" w:rsidP="000B0CBD">
      <w:pPr>
        <w:spacing w:after="300" w:line="336" w:lineRule="atLeast"/>
        <w:rPr>
          <w:rFonts w:eastAsia="Times New Roman" w:cs="Helvetica"/>
          <w:bCs/>
          <w:color w:val="000000"/>
          <w:sz w:val="28"/>
          <w:szCs w:val="28"/>
          <w:lang w:eastAsia="ru-RU"/>
        </w:rPr>
      </w:pPr>
      <w:r>
        <w:rPr>
          <w:rFonts w:eastAsia="Times New Roman" w:cs="Helvetica"/>
          <w:bCs/>
          <w:color w:val="000000"/>
          <w:sz w:val="28"/>
          <w:szCs w:val="28"/>
          <w:lang w:eastAsia="ru-RU"/>
        </w:rPr>
        <w:t>3)</w:t>
      </w:r>
      <w:r w:rsidR="000B0CBD" w:rsidRPr="000B0CBD">
        <w:rPr>
          <w:rFonts w:eastAsia="Times New Roman" w:cs="Helvetica"/>
          <w:bCs/>
          <w:color w:val="000000"/>
          <w:sz w:val="28"/>
          <w:szCs w:val="28"/>
          <w:lang w:eastAsia="ru-RU"/>
        </w:rPr>
        <w:t>Против кого он проявляет агрессию?</w:t>
      </w:r>
    </w:p>
    <w:p w:rsidR="000B0CBD" w:rsidRPr="000B0CBD" w:rsidRDefault="00D15226" w:rsidP="000B0CBD">
      <w:pPr>
        <w:spacing w:after="300" w:line="336" w:lineRule="atLeast"/>
        <w:rPr>
          <w:rFonts w:eastAsia="Times New Roman" w:cs="Helvetica"/>
          <w:bCs/>
          <w:color w:val="000000"/>
          <w:sz w:val="28"/>
          <w:szCs w:val="28"/>
          <w:lang w:eastAsia="ru-RU"/>
        </w:rPr>
      </w:pPr>
      <w:r>
        <w:rPr>
          <w:rFonts w:eastAsia="Times New Roman" w:cs="Helvetica"/>
          <w:bCs/>
          <w:color w:val="000000"/>
          <w:sz w:val="28"/>
          <w:szCs w:val="28"/>
          <w:lang w:eastAsia="ru-RU"/>
        </w:rPr>
        <w:t>4)</w:t>
      </w:r>
      <w:r w:rsidR="000B0CBD" w:rsidRPr="000B0CBD">
        <w:rPr>
          <w:rFonts w:eastAsia="Times New Roman" w:cs="Helvetica"/>
          <w:bCs/>
          <w:color w:val="000000"/>
          <w:sz w:val="28"/>
          <w:szCs w:val="28"/>
          <w:lang w:eastAsia="ru-RU"/>
        </w:rPr>
        <w:t>Что Вы предпринимаете, чтобы преодолеть детскую агрессивность?</w:t>
      </w:r>
    </w:p>
    <w:p w:rsidR="001D1338" w:rsidRDefault="000B0CBD" w:rsidP="000B0CBD">
      <w:pPr>
        <w:spacing w:after="300" w:line="336" w:lineRule="atLeast"/>
        <w:rPr>
          <w:rFonts w:eastAsia="Times New Roman" w:cs="Helvetica"/>
          <w:bCs/>
          <w:color w:val="000000"/>
          <w:sz w:val="28"/>
          <w:szCs w:val="28"/>
          <w:lang w:eastAsia="ru-RU"/>
        </w:rPr>
      </w:pPr>
      <w:r w:rsidRPr="000B0CBD">
        <w:rPr>
          <w:rFonts w:eastAsia="Times New Roman" w:cs="Helvetica"/>
          <w:bCs/>
          <w:color w:val="000000"/>
          <w:sz w:val="28"/>
          <w:szCs w:val="28"/>
          <w:lang w:eastAsia="ru-RU"/>
        </w:rPr>
        <w:t>Для определения результативности нашего собрания прошу заполнить карточку отзыва</w:t>
      </w:r>
      <w:r w:rsidR="00F60518">
        <w:rPr>
          <w:rFonts w:eastAsia="Times New Roman" w:cs="Helvetica"/>
          <w:bCs/>
          <w:color w:val="000000"/>
          <w:sz w:val="28"/>
          <w:szCs w:val="28"/>
          <w:lang w:eastAsia="ru-RU"/>
        </w:rPr>
        <w:t>:</w:t>
      </w:r>
    </w:p>
    <w:p w:rsidR="000B0CBD" w:rsidRPr="000B0CBD" w:rsidRDefault="000B0CBD" w:rsidP="000B0CBD">
      <w:pPr>
        <w:spacing w:after="300" w:line="336" w:lineRule="atLeast"/>
        <w:rPr>
          <w:rFonts w:eastAsia="Times New Roman" w:cs="Helvetica"/>
          <w:bCs/>
          <w:color w:val="000000"/>
          <w:sz w:val="28"/>
          <w:szCs w:val="28"/>
          <w:lang w:eastAsia="ru-RU"/>
        </w:rPr>
      </w:pPr>
      <w:r w:rsidRPr="000B0CBD">
        <w:rPr>
          <w:rFonts w:eastAsia="Times New Roman" w:cs="Helvetica"/>
          <w:bCs/>
          <w:color w:val="000000"/>
          <w:sz w:val="28"/>
          <w:szCs w:val="28"/>
          <w:lang w:eastAsia="ru-RU"/>
        </w:rPr>
        <w:t>Я узнал, что______________</w:t>
      </w:r>
    </w:p>
    <w:p w:rsidR="000B0CBD" w:rsidRPr="000B0CBD" w:rsidRDefault="000B0CBD" w:rsidP="000B0CBD">
      <w:pPr>
        <w:spacing w:after="300" w:line="336" w:lineRule="atLeast"/>
        <w:rPr>
          <w:rFonts w:eastAsia="Times New Roman" w:cs="Helvetica"/>
          <w:bCs/>
          <w:color w:val="000000"/>
          <w:sz w:val="28"/>
          <w:szCs w:val="28"/>
          <w:lang w:eastAsia="ru-RU"/>
        </w:rPr>
      </w:pPr>
      <w:r w:rsidRPr="000B0CBD">
        <w:rPr>
          <w:rFonts w:eastAsia="Times New Roman" w:cs="Helvetica"/>
          <w:bCs/>
          <w:color w:val="000000"/>
          <w:sz w:val="28"/>
          <w:szCs w:val="28"/>
          <w:lang w:eastAsia="ru-RU"/>
        </w:rPr>
        <w:t>Новым для меня стало то, что ______________</w:t>
      </w:r>
    </w:p>
    <w:p w:rsidR="000B0CBD" w:rsidRPr="000B0CBD" w:rsidRDefault="000B0CBD" w:rsidP="000B0CBD">
      <w:pPr>
        <w:spacing w:after="300" w:line="336" w:lineRule="atLeast"/>
        <w:rPr>
          <w:rFonts w:eastAsia="Times New Roman" w:cs="Helvetica"/>
          <w:bCs/>
          <w:color w:val="000000"/>
          <w:sz w:val="28"/>
          <w:szCs w:val="28"/>
          <w:lang w:eastAsia="ru-RU"/>
        </w:rPr>
      </w:pPr>
      <w:r w:rsidRPr="000B0CBD">
        <w:rPr>
          <w:rFonts w:eastAsia="Times New Roman" w:cs="Helvetica"/>
          <w:bCs/>
          <w:color w:val="000000"/>
          <w:sz w:val="28"/>
          <w:szCs w:val="28"/>
          <w:lang w:eastAsia="ru-RU"/>
        </w:rPr>
        <w:t>Я убедился, что__________________</w:t>
      </w:r>
    </w:p>
    <w:p w:rsidR="000B0CBD" w:rsidRPr="000B0CBD" w:rsidRDefault="000B0CBD" w:rsidP="000B0CBD">
      <w:pPr>
        <w:spacing w:after="300" w:line="336" w:lineRule="atLeast"/>
        <w:rPr>
          <w:rFonts w:eastAsia="Times New Roman" w:cs="Helvetica"/>
          <w:bCs/>
          <w:color w:val="000000"/>
          <w:sz w:val="28"/>
          <w:szCs w:val="28"/>
          <w:lang w:eastAsia="ru-RU"/>
        </w:rPr>
      </w:pPr>
      <w:r w:rsidRPr="000B0CBD">
        <w:rPr>
          <w:rFonts w:eastAsia="Times New Roman" w:cs="Helvetica"/>
          <w:bCs/>
          <w:color w:val="000000"/>
          <w:sz w:val="28"/>
          <w:szCs w:val="28"/>
          <w:lang w:eastAsia="ru-RU"/>
        </w:rPr>
        <w:t>Меня не смогли убедить в том, что________________</w:t>
      </w:r>
    </w:p>
    <w:p w:rsidR="000B0CBD" w:rsidRPr="000B0CBD" w:rsidRDefault="000B0CBD" w:rsidP="000B0CBD">
      <w:pPr>
        <w:spacing w:after="300" w:line="336" w:lineRule="atLeast"/>
        <w:rPr>
          <w:rFonts w:eastAsia="Times New Roman" w:cs="Helvetica"/>
          <w:bCs/>
          <w:color w:val="000000"/>
          <w:sz w:val="28"/>
          <w:szCs w:val="28"/>
          <w:lang w:eastAsia="ru-RU"/>
        </w:rPr>
      </w:pPr>
      <w:r w:rsidRPr="000B0CBD">
        <w:rPr>
          <w:rFonts w:eastAsia="Times New Roman" w:cs="Helvetica"/>
          <w:bCs/>
          <w:color w:val="000000"/>
          <w:sz w:val="28"/>
          <w:szCs w:val="28"/>
          <w:lang w:eastAsia="ru-RU"/>
        </w:rPr>
        <w:t>Я категорически против того, чтобы___________________</w:t>
      </w:r>
    </w:p>
    <w:p w:rsidR="000B0CBD" w:rsidRPr="000B0CBD" w:rsidRDefault="000B0CBD" w:rsidP="000B0CBD">
      <w:pPr>
        <w:spacing w:after="300" w:line="336" w:lineRule="atLeast"/>
        <w:rPr>
          <w:rFonts w:eastAsia="Times New Roman" w:cs="Helvetica"/>
          <w:bCs/>
          <w:color w:val="000000"/>
          <w:sz w:val="28"/>
          <w:szCs w:val="28"/>
          <w:lang w:eastAsia="ru-RU"/>
        </w:rPr>
      </w:pPr>
      <w:r w:rsidRPr="000B0CBD">
        <w:rPr>
          <w:rFonts w:eastAsia="Times New Roman" w:cs="Helvetica"/>
          <w:bCs/>
          <w:color w:val="000000"/>
          <w:sz w:val="28"/>
          <w:szCs w:val="28"/>
          <w:lang w:eastAsia="ru-RU"/>
        </w:rPr>
        <w:t>Я возмущён тем, что______________</w:t>
      </w:r>
    </w:p>
    <w:p w:rsidR="00636FB9" w:rsidRDefault="00636FB9" w:rsidP="000B0CBD">
      <w:pPr>
        <w:spacing w:after="0" w:line="336" w:lineRule="atLeast"/>
        <w:rPr>
          <w:rFonts w:eastAsia="Times New Roman" w:cs="Helvetica"/>
          <w:bCs/>
          <w:color w:val="000000"/>
          <w:sz w:val="28"/>
          <w:szCs w:val="28"/>
          <w:lang w:eastAsia="ru-RU"/>
        </w:rPr>
      </w:pPr>
    </w:p>
    <w:p w:rsidR="000B0CBD" w:rsidRPr="00636FB9" w:rsidRDefault="000B0CBD" w:rsidP="000B0CBD">
      <w:pPr>
        <w:spacing w:after="0" w:line="336" w:lineRule="atLeast"/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</w:pPr>
      <w:r w:rsidRPr="00636FB9">
        <w:rPr>
          <w:rFonts w:eastAsia="Times New Roman" w:cs="Helvetica"/>
          <w:b/>
          <w:bCs/>
          <w:color w:val="000000"/>
          <w:sz w:val="28"/>
          <w:szCs w:val="28"/>
          <w:u w:val="single"/>
          <w:lang w:eastAsia="ru-RU"/>
        </w:rPr>
        <w:t>V. Подведение итогов собрания.</w:t>
      </w:r>
    </w:p>
    <w:p w:rsidR="00636FB9" w:rsidRDefault="00636FB9" w:rsidP="000B0CBD">
      <w:pPr>
        <w:spacing w:after="300" w:line="336" w:lineRule="atLeast"/>
        <w:rPr>
          <w:rFonts w:eastAsia="Times New Roman" w:cs="Helvetica"/>
          <w:bCs/>
          <w:color w:val="000000"/>
          <w:sz w:val="28"/>
          <w:szCs w:val="28"/>
          <w:lang w:eastAsia="ru-RU"/>
        </w:rPr>
      </w:pPr>
    </w:p>
    <w:p w:rsidR="000B0CBD" w:rsidRPr="000B0CBD" w:rsidRDefault="000B0CBD" w:rsidP="000B0CBD">
      <w:pPr>
        <w:spacing w:after="300" w:line="336" w:lineRule="atLeast"/>
        <w:rPr>
          <w:rFonts w:eastAsia="Times New Roman" w:cs="Helvetica"/>
          <w:bCs/>
          <w:color w:val="000000"/>
          <w:sz w:val="28"/>
          <w:szCs w:val="28"/>
          <w:lang w:eastAsia="ru-RU"/>
        </w:rPr>
      </w:pPr>
      <w:r w:rsidRPr="000B0CBD">
        <w:rPr>
          <w:rFonts w:eastAsia="Times New Roman" w:cs="Helvetica"/>
          <w:bCs/>
          <w:color w:val="000000"/>
          <w:sz w:val="28"/>
          <w:szCs w:val="28"/>
          <w:lang w:eastAsia="ru-RU"/>
        </w:rPr>
        <w:t>Хочется, чтобы эта встреча оказалась полезной для вас, вызвала раздумья, желание построить взаимоотношения по-новому. Если захотите обсудить эту тему глубже, заходите по указанному электронному адресу, милости просим!</w:t>
      </w:r>
    </w:p>
    <w:p w:rsidR="000B0CBD" w:rsidRPr="000B0CBD" w:rsidRDefault="000B0CBD" w:rsidP="000B0CBD">
      <w:pPr>
        <w:spacing w:after="300" w:line="336" w:lineRule="atLeast"/>
        <w:rPr>
          <w:rFonts w:eastAsia="Times New Roman" w:cs="Helvetica"/>
          <w:bCs/>
          <w:color w:val="000000"/>
          <w:sz w:val="28"/>
          <w:szCs w:val="28"/>
          <w:lang w:eastAsia="ru-RU"/>
        </w:rPr>
      </w:pPr>
      <w:r w:rsidRPr="000B0CBD">
        <w:rPr>
          <w:rFonts w:eastAsia="Times New Roman" w:cs="Helvetica"/>
          <w:bCs/>
          <w:color w:val="000000"/>
          <w:sz w:val="28"/>
          <w:szCs w:val="28"/>
          <w:lang w:eastAsia="ru-RU"/>
        </w:rPr>
        <w:t> Надеюсь, данные памятки помогут в будущем принять правильное решение. Ведь речь идёт о самом дорогом – наших детях. </w:t>
      </w:r>
    </w:p>
    <w:p w:rsidR="000B0CBD" w:rsidRPr="000B0CBD" w:rsidRDefault="000B0CBD" w:rsidP="000B0CBD">
      <w:pPr>
        <w:spacing w:after="300" w:line="336" w:lineRule="atLeast"/>
        <w:rPr>
          <w:rFonts w:eastAsia="Times New Roman" w:cs="Helvetica"/>
          <w:bCs/>
          <w:color w:val="000000"/>
          <w:sz w:val="28"/>
          <w:szCs w:val="28"/>
          <w:lang w:eastAsia="ru-RU"/>
        </w:rPr>
      </w:pPr>
      <w:r w:rsidRPr="000B0CBD">
        <w:rPr>
          <w:rFonts w:eastAsia="Times New Roman" w:cs="Helvetica"/>
          <w:bCs/>
          <w:color w:val="000000"/>
          <w:sz w:val="28"/>
          <w:szCs w:val="28"/>
          <w:lang w:eastAsia="ru-RU"/>
        </w:rPr>
        <w:t>    </w:t>
      </w:r>
    </w:p>
    <w:p w:rsidR="005A512C" w:rsidRPr="000B0CBD" w:rsidRDefault="00A17D3D">
      <w:pPr>
        <w:rPr>
          <w:sz w:val="28"/>
          <w:szCs w:val="28"/>
        </w:rPr>
      </w:pPr>
    </w:p>
    <w:p w:rsidR="000B0CBD" w:rsidRPr="000B0CBD" w:rsidRDefault="000B0CBD">
      <w:pPr>
        <w:rPr>
          <w:sz w:val="28"/>
          <w:szCs w:val="28"/>
        </w:rPr>
      </w:pPr>
    </w:p>
    <w:sectPr w:rsidR="000B0CBD" w:rsidRPr="000B0CBD" w:rsidSect="00F0714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D3D" w:rsidRDefault="00A17D3D" w:rsidP="00FB62EA">
      <w:pPr>
        <w:spacing w:after="0" w:line="240" w:lineRule="auto"/>
      </w:pPr>
      <w:r>
        <w:separator/>
      </w:r>
    </w:p>
  </w:endnote>
  <w:endnote w:type="continuationSeparator" w:id="0">
    <w:p w:rsidR="00A17D3D" w:rsidRDefault="00A17D3D" w:rsidP="00FB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3143"/>
      <w:docPartObj>
        <w:docPartGallery w:val="Page Numbers (Bottom of Page)"/>
        <w:docPartUnique/>
      </w:docPartObj>
    </w:sdtPr>
    <w:sdtContent>
      <w:p w:rsidR="00FB62EA" w:rsidRDefault="002C441B">
        <w:pPr>
          <w:pStyle w:val="a7"/>
          <w:jc w:val="right"/>
        </w:pPr>
        <w:fldSimple w:instr=" PAGE   \* MERGEFORMAT ">
          <w:r w:rsidR="006314DF">
            <w:rPr>
              <w:noProof/>
            </w:rPr>
            <w:t>5</w:t>
          </w:r>
        </w:fldSimple>
      </w:p>
    </w:sdtContent>
  </w:sdt>
  <w:p w:rsidR="00FB62EA" w:rsidRDefault="00FB62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D3D" w:rsidRDefault="00A17D3D" w:rsidP="00FB62EA">
      <w:pPr>
        <w:spacing w:after="0" w:line="240" w:lineRule="auto"/>
      </w:pPr>
      <w:r>
        <w:separator/>
      </w:r>
    </w:p>
  </w:footnote>
  <w:footnote w:type="continuationSeparator" w:id="0">
    <w:p w:rsidR="00A17D3D" w:rsidRDefault="00A17D3D" w:rsidP="00FB6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CBD"/>
    <w:rsid w:val="000B0CBD"/>
    <w:rsid w:val="001D1338"/>
    <w:rsid w:val="00230B58"/>
    <w:rsid w:val="002C441B"/>
    <w:rsid w:val="004878C4"/>
    <w:rsid w:val="006314DF"/>
    <w:rsid w:val="00636FB9"/>
    <w:rsid w:val="006448D1"/>
    <w:rsid w:val="007115FA"/>
    <w:rsid w:val="00750FF4"/>
    <w:rsid w:val="00906C42"/>
    <w:rsid w:val="009264FE"/>
    <w:rsid w:val="00956028"/>
    <w:rsid w:val="00A17D3D"/>
    <w:rsid w:val="00B770FE"/>
    <w:rsid w:val="00D15226"/>
    <w:rsid w:val="00F0714B"/>
    <w:rsid w:val="00F60518"/>
    <w:rsid w:val="00FB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4B"/>
  </w:style>
  <w:style w:type="paragraph" w:styleId="1">
    <w:name w:val="heading 1"/>
    <w:basedOn w:val="a"/>
    <w:link w:val="10"/>
    <w:uiPriority w:val="9"/>
    <w:qFormat/>
    <w:rsid w:val="000B0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CBD"/>
    <w:rPr>
      <w:b/>
      <w:bCs/>
    </w:rPr>
  </w:style>
  <w:style w:type="character" w:customStyle="1" w:styleId="apple-converted-space">
    <w:name w:val="apple-converted-space"/>
    <w:basedOn w:val="a0"/>
    <w:rsid w:val="000B0CBD"/>
  </w:style>
  <w:style w:type="paragraph" w:styleId="a5">
    <w:name w:val="header"/>
    <w:basedOn w:val="a"/>
    <w:link w:val="a6"/>
    <w:uiPriority w:val="99"/>
    <w:semiHidden/>
    <w:unhideWhenUsed/>
    <w:rsid w:val="00FB6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62EA"/>
  </w:style>
  <w:style w:type="paragraph" w:styleId="a7">
    <w:name w:val="footer"/>
    <w:basedOn w:val="a"/>
    <w:link w:val="a8"/>
    <w:uiPriority w:val="99"/>
    <w:unhideWhenUsed/>
    <w:rsid w:val="00FB6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6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B8B8B8"/>
            <w:right w:val="none" w:sz="0" w:space="0" w:color="auto"/>
          </w:divBdr>
          <w:divsChild>
            <w:div w:id="15899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Topolya</dc:creator>
  <cp:lastModifiedBy>Topolya</cp:lastModifiedBy>
  <cp:revision>8</cp:revision>
  <cp:lastPrinted>2015-10-13T16:56:00Z</cp:lastPrinted>
  <dcterms:created xsi:type="dcterms:W3CDTF">2015-09-01T13:50:00Z</dcterms:created>
  <dcterms:modified xsi:type="dcterms:W3CDTF">2015-10-20T11:29:00Z</dcterms:modified>
</cp:coreProperties>
</file>