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color w:val="2570BB"/>
          <w:sz w:val="24"/>
          <w:szCs w:val="24"/>
        </w:rPr>
      </w:pPr>
    </w:p>
    <w:p w:rsidR="000230CE" w:rsidRP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Pr="00D73C5C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caps/>
          <w:sz w:val="24"/>
          <w:szCs w:val="24"/>
        </w:rPr>
        <w:t>ПРИМЕРНЫЙ ПЛАН АНАЛИЗА СТИХОТВОРЕНИЯ ДЛЯ 5-6 КЛАССА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sz w:val="24"/>
          <w:szCs w:val="24"/>
        </w:rPr>
        <w:t>Выразительное чтение стихотворения (учитель).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Эмоциональное восприятие текста.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Словесное рисование (пейзажная лирика).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Работа на лексическом </w:t>
      </w:r>
      <w:proofErr w:type="gramStart"/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уровне</w:t>
      </w:r>
      <w:proofErr w:type="gramEnd"/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: какие изобразительно-выразительные средства помогли испытать эти чувства.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Определение темы стихотворения, основной мысли.</w:t>
      </w:r>
    </w:p>
    <w:p w:rsidR="000230CE" w:rsidRPr="00D73C5C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Образ лирического героя.</w:t>
      </w:r>
    </w:p>
    <w:p w:rsidR="000230CE" w:rsidRPr="000230CE" w:rsidRDefault="000230CE" w:rsidP="000230CE">
      <w:pPr>
        <w:numPr>
          <w:ilvl w:val="0"/>
          <w:numId w:val="1"/>
        </w:numPr>
        <w:shd w:val="clear" w:color="auto" w:fill="FFFFFF"/>
        <w:spacing w:after="0" w:line="461" w:lineRule="atLeast"/>
        <w:ind w:left="0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Собственное отношение к </w:t>
      </w:r>
      <w:proofErr w:type="gramStart"/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прочитанному</w:t>
      </w:r>
      <w:proofErr w:type="gramEnd"/>
      <w:r w:rsidRPr="00D73C5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.</w:t>
      </w:r>
    </w:p>
    <w:p w:rsidR="000230CE" w:rsidRPr="00D73C5C" w:rsidRDefault="000230CE" w:rsidP="000230CE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230CE" w:rsidRP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caps/>
          <w:sz w:val="24"/>
          <w:szCs w:val="24"/>
        </w:rPr>
        <w:t>ПРИМЕРНЫЙ ПЛАН СОЧИНЕНИЯ-АНАЛИЗА ЛИРИЧЕСКОГО ПРОИЗВЕДЕНИЯ</w:t>
      </w:r>
    </w:p>
    <w:p w:rsidR="000230CE" w:rsidRPr="00D73C5C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Название стихотворения и его автор.</w:t>
      </w: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Ведущая тема. (О чем стихотворение?)</w:t>
      </w: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Основная мысль. (Что хотел сказать поэт в стихотворении?)</w:t>
      </w: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Какую картину рисует в своем стихотворении? </w:t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>(Опишите.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 на детали прорисовки картин, их цветовую гамму. </w:t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>Какие слова в стихотворении подсказали вам названные особенности изображения?)</w:t>
      </w:r>
      <w:proofErr w:type="gramEnd"/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Настроение, чувства, передаваемые автором. Как меняются чувства от начала к финалу стихотворения?</w:t>
      </w: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Главные образы стихотворения. Выразительные средства (эпитеты, метафоры, сравнения). Синтаксические фигуры: антитеза, обращение, восклицание.</w:t>
      </w:r>
    </w:p>
    <w:p w:rsidR="000230CE" w:rsidRPr="00D73C5C" w:rsidRDefault="000230CE" w:rsidP="000230CE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Собственное отношение к </w:t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>. Какие чувства вызывает стихотворение?</w:t>
      </w: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07" w:lineRule="atLeast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Default="000230CE" w:rsidP="000230C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0CE" w:rsidRPr="00D73C5C" w:rsidRDefault="000230CE" w:rsidP="000230C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caps/>
          <w:sz w:val="24"/>
          <w:szCs w:val="24"/>
        </w:rPr>
        <w:t>РЕЧЕВЫЕ КЛИШЕ</w:t>
      </w:r>
    </w:p>
    <w:p w:rsidR="000230CE" w:rsidRPr="00D73C5C" w:rsidRDefault="000230CE" w:rsidP="000230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Как построить предложение? Как правильно сочетать слова друг с другом, чтобы избежать грамматических и речевых ошибок? В этом могут помочь речевые клише – универсальные обороты речи, которые легко вставить в любое сочинение, на месте пропуска добавив необходимые слова или выражения.</w:t>
      </w:r>
    </w:p>
    <w:p w:rsidR="000230CE" w:rsidRPr="00D73C5C" w:rsidRDefault="000230CE" w:rsidP="000230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C5C">
        <w:rPr>
          <w:rFonts w:ascii="Times New Roman" w:eastAsia="Times New Roman" w:hAnsi="Times New Roman" w:cs="Times New Roman"/>
          <w:sz w:val="24"/>
          <w:szCs w:val="24"/>
        </w:rPr>
        <w:t>В стихотворении … (автор, название) говорится о</w:t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стихотворении …(название) … (фамилия поэта) описывается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В стихотворении царит … настроение.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Стихотворение … пронизано … настроением.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Настроение этого стихотворения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Настроение меняется на протяжении стихотворения: от … к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Настроение стихотворения подчёркивает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>Автора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пронизывает чувство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Стихотворение можно разделить на … части, так как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Композиционно стихотворение делится на … части.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Короткие (длинные) строки подчёркивают</w:t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стихотворении мы словно слышим звуки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Постоянно повторяющиеся звуки … позволяют услышать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Поэт хочет запечатлеть словами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Для того чтобы передать … настроение, автор использует (восклицательные предложения, яркие эпитеты, метафору, олицетворение и т. д.).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73C5C">
        <w:rPr>
          <w:rFonts w:ascii="Times New Roman" w:eastAsia="Times New Roman" w:hAnsi="Times New Roman" w:cs="Times New Roman"/>
          <w:sz w:val="24"/>
          <w:szCs w:val="24"/>
        </w:rPr>
        <w:t>С помощью … автор даёт нам возможность увидеть (услышать)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Используя …, поэт создаёт образ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Лирический герой этого стихотворения представляется мне ….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Сделать картину живой, одухотворённой помогают олицетворения: … (например)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Яркую, радостную (грустную, печальную) картину (весны и т. п.) передают (эпитеты, метафоры):</w:t>
      </w:r>
      <w:proofErr w:type="gramEnd"/>
      <w:r w:rsidRPr="00D73C5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Сопоставление (противопоставление) образов … помогает ярче передать настроение (замысел) поэта.</w:t>
      </w:r>
      <w:r w:rsidRPr="00D73C5C">
        <w:rPr>
          <w:rFonts w:ascii="Times New Roman" w:eastAsia="Times New Roman" w:hAnsi="Times New Roman" w:cs="Times New Roman"/>
          <w:sz w:val="24"/>
          <w:szCs w:val="24"/>
        </w:rPr>
        <w:br/>
        <w:t>Стихотворение вызывает у меня чувство …</w:t>
      </w:r>
    </w:p>
    <w:p w:rsidR="00A20EB0" w:rsidRPr="000230CE" w:rsidRDefault="00A20EB0"/>
    <w:sectPr w:rsidR="00A20EB0" w:rsidRPr="000230CE" w:rsidSect="000230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293"/>
    <w:multiLevelType w:val="multilevel"/>
    <w:tmpl w:val="FFB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D1780"/>
    <w:multiLevelType w:val="multilevel"/>
    <w:tmpl w:val="A29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>
    <w:useFELayout/>
  </w:compat>
  <w:rsids>
    <w:rsidRoot w:val="000230CE"/>
    <w:rsid w:val="000230CE"/>
    <w:rsid w:val="00A20EB0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2015-10-27T09:05:00Z</cp:lastPrinted>
  <dcterms:created xsi:type="dcterms:W3CDTF">2015-10-27T09:00:00Z</dcterms:created>
  <dcterms:modified xsi:type="dcterms:W3CDTF">2015-10-27T09:22:00Z</dcterms:modified>
</cp:coreProperties>
</file>