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A" w:rsidRDefault="001335DA" w:rsidP="004752E4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256889" cy="893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52" cy="89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E3" w:rsidRPr="001335DA" w:rsidRDefault="007177E3" w:rsidP="004752E4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center"/>
        <w:textAlignment w:val="baseline"/>
        <w:rPr>
          <w:rStyle w:val="a4"/>
          <w:b/>
          <w:i w:val="0"/>
          <w:iCs w:val="0"/>
          <w:color w:val="000000" w:themeColor="text1"/>
          <w:sz w:val="28"/>
          <w:szCs w:val="28"/>
        </w:rPr>
      </w:pPr>
      <w:r w:rsidRPr="001335DA">
        <w:rPr>
          <w:b/>
          <w:color w:val="000000" w:themeColor="text1"/>
          <w:sz w:val="28"/>
          <w:szCs w:val="28"/>
        </w:rPr>
        <w:lastRenderedPageBreak/>
        <w:t>ПРЕЕМСТВЕННОСТЬ В РАЗВИТИИ ЛИЧНОСТНЫХ, МЕТАПРЕДМЕТНЫХ И ПРЕДМЕТНЫХ КОМПЕТЕНЦИЙ ДОШКОЛЬНИКОВ И ШКОЛЬНИКОВ: ПРЕИМУЩЕСТВА И НЕДОСТАТКИ</w:t>
      </w:r>
    </w:p>
    <w:p w:rsidR="007177E3" w:rsidRPr="00C92EC2" w:rsidRDefault="007177E3" w:rsidP="00236B84">
      <w:pPr>
        <w:pStyle w:val="a3"/>
        <w:shd w:val="clear" w:color="auto" w:fill="FFFFFF"/>
        <w:spacing w:before="0" w:beforeAutospacing="0" w:after="0" w:afterAutospacing="0" w:line="360" w:lineRule="auto"/>
        <w:ind w:left="284" w:right="255" w:firstLine="425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177E3" w:rsidRPr="00C92EC2" w:rsidRDefault="007177E3" w:rsidP="004752E4">
      <w:pPr>
        <w:pStyle w:val="a3"/>
        <w:shd w:val="clear" w:color="auto" w:fill="FFFFFF"/>
        <w:spacing w:before="0" w:beforeAutospacing="0" w:after="0" w:afterAutospacing="0" w:line="360" w:lineRule="auto"/>
        <w:ind w:left="284" w:right="255" w:firstLine="425"/>
        <w:jc w:val="right"/>
        <w:textAlignment w:val="baseline"/>
        <w:rPr>
          <w:color w:val="000000" w:themeColor="text1"/>
          <w:sz w:val="28"/>
          <w:szCs w:val="28"/>
        </w:rPr>
      </w:pPr>
      <w:proofErr w:type="spellStart"/>
      <w:r w:rsidRPr="00C92EC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Котунова</w:t>
      </w:r>
      <w:proofErr w:type="spellEnd"/>
      <w:r w:rsidRPr="00C92EC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Ирина Павловна</w:t>
      </w:r>
    </w:p>
    <w:p w:rsidR="007177E3" w:rsidRPr="00C92EC2" w:rsidRDefault="004752E4" w:rsidP="004752E4">
      <w:pPr>
        <w:pStyle w:val="a3"/>
        <w:shd w:val="clear" w:color="auto" w:fill="FFFFFF"/>
        <w:spacing w:before="0" w:beforeAutospacing="0" w:after="0" w:afterAutospacing="0" w:line="360" w:lineRule="auto"/>
        <w:ind w:left="284" w:right="255" w:firstLine="425"/>
        <w:jc w:val="right"/>
        <w:textAlignment w:val="baseline"/>
        <w:rPr>
          <w:color w:val="000000" w:themeColor="text1"/>
          <w:sz w:val="28"/>
          <w:szCs w:val="28"/>
        </w:rPr>
      </w:pPr>
      <w:r w:rsidRPr="00C92EC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педагог дополнительного образования</w:t>
      </w:r>
      <w:r w:rsidR="007177E3" w:rsidRPr="00C92EC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7177E3" w:rsidRPr="00C92EC2" w:rsidRDefault="007177E3" w:rsidP="004752E4">
      <w:pPr>
        <w:pStyle w:val="a3"/>
        <w:shd w:val="clear" w:color="auto" w:fill="FFFFFF"/>
        <w:spacing w:before="0" w:beforeAutospacing="0" w:after="0" w:afterAutospacing="0" w:line="360" w:lineRule="auto"/>
        <w:ind w:left="284" w:right="255" w:firstLine="425"/>
        <w:jc w:val="right"/>
        <w:textAlignment w:val="baseline"/>
        <w:rPr>
          <w:color w:val="000000" w:themeColor="text1"/>
          <w:sz w:val="28"/>
          <w:szCs w:val="28"/>
        </w:rPr>
      </w:pPr>
      <w:r w:rsidRPr="00C92EC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МОУ ДОД Дом детского творчества,</w:t>
      </w:r>
    </w:p>
    <w:p w:rsidR="007177E3" w:rsidRPr="00C92EC2" w:rsidRDefault="007177E3" w:rsidP="004752E4">
      <w:pPr>
        <w:pStyle w:val="a3"/>
        <w:shd w:val="clear" w:color="auto" w:fill="FFFFFF"/>
        <w:spacing w:before="0" w:beforeAutospacing="0" w:after="0" w:afterAutospacing="0" w:line="360" w:lineRule="auto"/>
        <w:ind w:left="284" w:right="255" w:firstLine="425"/>
        <w:jc w:val="right"/>
        <w:textAlignment w:val="baseline"/>
        <w:rPr>
          <w:color w:val="000000" w:themeColor="text1"/>
          <w:sz w:val="28"/>
          <w:szCs w:val="28"/>
        </w:rPr>
      </w:pPr>
      <w:r w:rsidRPr="00C92EC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Россия, г. Красный Кут</w:t>
      </w:r>
    </w:p>
    <w:p w:rsidR="001C38DA" w:rsidRPr="00C92EC2" w:rsidRDefault="001C38DA" w:rsidP="00236B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486" w:rsidRPr="00C92EC2" w:rsidRDefault="00423486" w:rsidP="00C92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Воспитательный процесс как единое целое – это органически связанные между собой этапы: дошкольное воспитание, воспитание в начальных </w:t>
      </w:r>
      <w:r w:rsidR="00A36D39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классах, воспитание подростков,</w:t>
      </w: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D39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образование и </w:t>
      </w: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</w:p>
    <w:p w:rsidR="00423486" w:rsidRPr="00C92EC2" w:rsidRDefault="00423486" w:rsidP="00C92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каждом этапе решаются свои собственные задачи формирования  и развития в ребенке личностных, </w:t>
      </w:r>
      <w:proofErr w:type="spellStart"/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предметных компетенций. Проводится работа по успешному овладению детьми новых форм поведения, усвоению более сложных норм и правил </w:t>
      </w:r>
      <w:r w:rsidR="00143AC1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нравственности, которое будет происходить на последующей ступени. Ранее </w:t>
      </w:r>
      <w:proofErr w:type="gramStart"/>
      <w:r w:rsidR="00143AC1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усвоенное</w:t>
      </w:r>
      <w:proofErr w:type="gramEnd"/>
      <w:r w:rsidR="00143AC1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фундаментом для дальнейшего развития  поведения, чувств, сознания и самосознания в целом. Таким образом, каждый этап обладает своими методами и формами воспитательной работы с детьми.</w:t>
      </w:r>
    </w:p>
    <w:p w:rsidR="001D680A" w:rsidRPr="00C92EC2" w:rsidRDefault="00476C7B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дошкольными учреждениями и школой должна существовать преемственность (внутренняя связь), которая является одним из главных условий, обеспечивающих непрерывность и эффективность воспитательных воздействий. Доказано, что нервная система ребенка может испытывать большие трудности при переходе из одних условий в другие, если эти условия резко отличаются </w:t>
      </w:r>
      <w:proofErr w:type="gramStart"/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предыдущих. Этим и объясняется необходимость преемственности.</w:t>
      </w:r>
    </w:p>
    <w:p w:rsidR="001D680A" w:rsidRPr="00C92EC2" w:rsidRDefault="001D680A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Компетенция в переводе с </w:t>
      </w:r>
      <w:proofErr w:type="gram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латинского</w:t>
      </w:r>
      <w:proofErr w:type="gram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2E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C92E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competentia</w:t>
      </w:r>
      <w:proofErr w:type="spellEnd"/>
      <w:r w:rsidRPr="00C92E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)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означает круг вопросов, в которых человек хорошо осведомлен, обладает познаниями и опытом.</w:t>
      </w:r>
    </w:p>
    <w:p w:rsidR="005B1831" w:rsidRPr="00C92EC2" w:rsidRDefault="005B1831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сформировать ключевые компетенции, необходимо начинать развивать определенные навыки, способствовать вырабатыванию универсальных учебных действий уже с дошкольного возраста. То, что можно сформировать у </w:t>
      </w:r>
      <w:r w:rsidR="00A36D3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школьника, используя преемственность, продолжают развивать дальше и форм</w:t>
      </w:r>
      <w:r w:rsidR="00E55E65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ировать новые действия учителя в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6D3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начальной, 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и старшей школе.</w:t>
      </w:r>
    </w:p>
    <w:p w:rsidR="003B01D9" w:rsidRPr="00C92EC2" w:rsidRDefault="00A36D39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</w:t>
      </w:r>
      <w:r w:rsidR="00143AC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ошкольный и младший школьный период у ребёнка развивается мотивационно-</w:t>
      </w:r>
      <w:proofErr w:type="spellStart"/>
      <w:r w:rsidR="00143AC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потребностная</w:t>
      </w:r>
      <w:proofErr w:type="spellEnd"/>
      <w:r w:rsidR="00143AC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сфера, происходит развитие идеального плана, произвольности действий, и главным новообразованием является наглядно-образное мышление.</w:t>
      </w:r>
      <w:r w:rsidR="00E55E65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Формируется личностная компетенция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Другими словами,</w:t>
      </w:r>
      <w:r w:rsidR="00E55E65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происходит развитие собственных способностей, знание своих сильных и слабых сторон, а также готовность познавать и испытывать себя в новых ситуациях. 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выражается в подсознательном стремлении</w:t>
      </w:r>
      <w:r w:rsidR="00143AC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ребёнка к самостоятельности и новой социальной позиции. </w:t>
      </w:r>
    </w:p>
    <w:p w:rsidR="003B01D9" w:rsidRPr="00C92EC2" w:rsidRDefault="003B01D9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Значимость </w:t>
      </w:r>
      <w:proofErr w:type="spellStart"/>
      <w:r w:rsidRPr="00C92E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предшкольного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образования высока. Оно обеспечивает создание предпосылок к обучению в школе: преемственность дошкольного и начального образования; помощь ребенку в познавательном, речевом и личностном развитии, готовность ребенка к школьному обучению.</w:t>
      </w:r>
    </w:p>
    <w:p w:rsidR="00A70477" w:rsidRPr="00C92EC2" w:rsidRDefault="00A70477" w:rsidP="00C92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 в школу, ребенок впервые начинает заниматься систематической общественно значимой деятельностью – учением и выступает как член большого детского коллектива. Здесь процесс формирования общественной активности, самостоятельности, нравственности ребенка приобретает новые черты. Подготовка к этому новому этапу перспективно ведется в детском саду.</w:t>
      </w:r>
    </w:p>
    <w:p w:rsidR="00886CF1" w:rsidRPr="00C92EC2" w:rsidRDefault="00143AC1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Личностная готовность ребёнка к школе выступает одним из наиболее важных критериев ус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пешности </w:t>
      </w:r>
      <w:r w:rsidR="003B01D9" w:rsidRPr="00C92E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начального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образования: это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наличие учебных, познаватель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ных мотивов, социальных мотивов; это 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коммуникативная 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готовность, то есть умение общаться с учителями, одноклассниками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 это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формирование самооценки, то есть осознание ребёнком своих умений, качеств, особенностей, и, </w:t>
      </w:r>
      <w:r w:rsidR="003B01D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конечно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– это эмоциональная готовность, то есть способность ребёнка регулировать своё поведение.</w:t>
      </w:r>
      <w:proofErr w:type="gramEnd"/>
      <w:r w:rsidR="00A36D3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Вт</w:t>
      </w:r>
      <w:r w:rsidR="00A70477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орой важный пункт начального об</w:t>
      </w:r>
      <w:r w:rsidR="00A36D39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разования – это формирование предметных компетенций</w:t>
      </w:r>
      <w:r w:rsidR="00A70477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т.е. способности учащихся </w:t>
      </w:r>
      <w:r w:rsidR="00953E89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реализовывать сформированные знания в рамках изучаемого предмета, а также умение применять э</w:t>
      </w:r>
      <w:r w:rsidR="00A70477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ти знания в условиях социально-</w:t>
      </w:r>
      <w:r w:rsidR="00953E89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практики</w:t>
      </w:r>
      <w:r w:rsidR="00A70477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1831" w:rsidRPr="00C92EC2" w:rsidRDefault="00A70477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педагога н</w:t>
      </w:r>
      <w:r w:rsidR="005B183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5B183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B183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посадить зернышко доверия к</w:t>
      </w:r>
      <w:r w:rsidR="005B183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образовательном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процессу</w:t>
      </w:r>
      <w:r w:rsidR="005B183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B1831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заботой и теплотой взращивать ростки будущей самостоя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личности…</w:t>
      </w:r>
    </w:p>
    <w:p w:rsidR="000E03B6" w:rsidRPr="00C92EC2" w:rsidRDefault="000E03B6" w:rsidP="00C92E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Преемственность между дошкольным и школьным воспитанием должна идти по линии усложнения содержания, поэтому </w:t>
      </w:r>
      <w:r w:rsidR="003F6EAA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овладения личностными и предметными компетенциями немаловажно развивать в учащихся </w:t>
      </w:r>
      <w:proofErr w:type="spellStart"/>
      <w:r w:rsidR="003F6EAA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="003F6EAA" w:rsidRPr="00C9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компетенции.</w:t>
      </w:r>
    </w:p>
    <w:p w:rsidR="004C599F" w:rsidRPr="00C92EC2" w:rsidRDefault="00953E89" w:rsidP="00C92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70477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99F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очень важно сегодня, когда уже от выпускника начальной школы требуются мобильность, креативность, способность применять свои знания на практике, умение мыслить нестандартно. Ориентация на развитие у школьников таких базовых способностей, как мышление, воображение, способность целеполагания или самоопределения определяет специфику </w:t>
      </w:r>
      <w:proofErr w:type="spellStart"/>
      <w:r w:rsidR="004C599F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метапредметной</w:t>
      </w:r>
      <w:proofErr w:type="spellEnd"/>
      <w:r w:rsidR="004C599F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интеграции. Все это вынуждает учителя уходить от привычной структуры урока.</w:t>
      </w:r>
    </w:p>
    <w:p w:rsidR="004C599F" w:rsidRPr="00C92EC2" w:rsidRDefault="004C599F" w:rsidP="00C92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Метапредметный</w:t>
      </w:r>
      <w:proofErr w:type="spellEnd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- это очень хорошее знание своего предмета, что, собственно, и позволяет заново интерпретировать учебный материал с точки зрения </w:t>
      </w:r>
      <w:proofErr w:type="spellStart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деятельностных</w:t>
      </w:r>
      <w:proofErr w:type="spellEnd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 содержания.</w:t>
      </w:r>
    </w:p>
    <w:p w:rsidR="003F6EAA" w:rsidRPr="00C92EC2" w:rsidRDefault="00953E89" w:rsidP="00C92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proofErr w:type="spell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метапредметными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</w:p>
    <w:p w:rsidR="008D28D9" w:rsidRPr="00C92EC2" w:rsidRDefault="003F6EAA" w:rsidP="00C92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Метапредметный</w:t>
      </w:r>
      <w:proofErr w:type="spellEnd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позволяет сформировать целостную личность учащегося, а также обеспечить преемственность всех ступеней образования.</w:t>
      </w:r>
    </w:p>
    <w:p w:rsidR="009901A7" w:rsidRDefault="008D28D9" w:rsidP="00C92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Конечно, г</w:t>
      </w:r>
      <w:r w:rsidRPr="008D2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лавная задача, которую ставят государство и общество перед школой, - сформировать личность, способную занять в жизни достойное место, вырастить человека, способного взять ответственность за себя и своих близких.</w:t>
      </w: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 и направлено </w:t>
      </w:r>
      <w:proofErr w:type="gram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proofErr w:type="gram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развитие в учащихся всех этих компетенций. </w:t>
      </w:r>
      <w:r w:rsidRPr="008D2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существуют </w:t>
      </w:r>
      <w:r w:rsidRPr="008D28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проблемы</w:t>
      </w:r>
      <w:r w:rsidRPr="008D2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решив которые невозможно выполнить этот социальный заказ. Это вопросы преемственности, которые были всегда, а сейчас в условиях введения и перехода на новые стандарты становятся наиболее актуальными.</w:t>
      </w:r>
      <w:r w:rsidR="00236B84"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сих пор эти проблемы </w:t>
      </w:r>
      <w:proofErr w:type="gramStart"/>
      <w:r w:rsid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нашли своё решение</w:t>
      </w:r>
      <w:proofErr w:type="gramEnd"/>
      <w:r w:rsid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среди недостатков можно выделить:</w:t>
      </w:r>
    </w:p>
    <w:p w:rsidR="009901A7" w:rsidRDefault="009901A7" w:rsidP="009901A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D28D9"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преемственности и непрерывности между дошкольным образованием и начальной школой. Сегодня в первом классе тратится до 60% учебного времени на то, что могли бы сделать дошкольные учреждения, и на коррекцию того,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 было сделано некомпетентно;</w:t>
      </w:r>
    </w:p>
    <w:p w:rsidR="008D28D9" w:rsidRPr="009901A7" w:rsidRDefault="009901A7" w:rsidP="009901A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D28D9"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зко понимаемая преемственность и непрерывность между начальной и основной школой. Долгое время считалось, что преемственность касается лишь содержания обучения. На самом деле ученикам переход в пятый класс дается тяжело, потому необходимо выстраивать преемственность не только на уровне содержания, но и на дидактическом, психологическом и методическом уровнях.</w:t>
      </w:r>
      <w:r w:rsidR="00265221"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28D9"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Образование, полученное в начальной школе, служит базой, фундаментом для последующего обучения.</w:t>
      </w:r>
      <w:r w:rsidR="00265221"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м</w:t>
      </w:r>
      <w:r w:rsidR="008D28D9" w:rsidRPr="0099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ногое зависит как от педагогов, так и от родителей.</w:t>
      </w:r>
    </w:p>
    <w:p w:rsidR="008D28D9" w:rsidRPr="006D77B1" w:rsidRDefault="009901A7" w:rsidP="006D77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77B1">
        <w:rPr>
          <w:rFonts w:ascii="Times New Roman" w:hAnsi="Times New Roman" w:cs="Times New Roman"/>
          <w:color w:val="000000"/>
          <w:sz w:val="28"/>
          <w:szCs w:val="28"/>
        </w:rPr>
        <w:t>Подводя итоги, отметим еще раз, что основным образовательным результатом считается формирование мотивированной компетентной личности, а гла</w:t>
      </w:r>
      <w:r w:rsidR="006D77B1" w:rsidRPr="006D77B1">
        <w:rPr>
          <w:rFonts w:ascii="Times New Roman" w:hAnsi="Times New Roman" w:cs="Times New Roman"/>
          <w:color w:val="000000"/>
          <w:sz w:val="28"/>
          <w:szCs w:val="28"/>
        </w:rPr>
        <w:t>вным предназначением стандарта</w:t>
      </w:r>
      <w:r w:rsidRPr="006D77B1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воспитания успешного поколения граждан страны, владеющих адекватными времени знаниями, навыками и компетенциями.</w:t>
      </w:r>
    </w:p>
    <w:p w:rsidR="008D28D9" w:rsidRDefault="008D28D9" w:rsidP="0023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7B1" w:rsidRDefault="006D77B1" w:rsidP="0023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8D9" w:rsidRPr="00C92EC2" w:rsidRDefault="00485ABF" w:rsidP="00236B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Список использованных источников:</w:t>
      </w:r>
    </w:p>
    <w:p w:rsidR="005B1831" w:rsidRPr="00C92EC2" w:rsidRDefault="005B1831" w:rsidP="00236B8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Андреев, А. Знания или компетенции? / А. Андреев // </w:t>
      </w:r>
      <w:proofErr w:type="spell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в России: науч</w:t>
      </w:r>
      <w:proofErr w:type="gram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spellStart"/>
      <w:proofErr w:type="gram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журн. 2005. - № 2. - С. 3-11.</w:t>
      </w:r>
    </w:p>
    <w:p w:rsidR="000E03B6" w:rsidRPr="00C92EC2" w:rsidRDefault="000E03B6" w:rsidP="00236B8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Игнатьева, Г.А., </w:t>
      </w:r>
      <w:proofErr w:type="spell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Тулупова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О.В. Инновационный педагогический опыт: от уникальной идеи к передовой практике/ Г.А. Игнатьева, О.В </w:t>
      </w:r>
      <w:proofErr w:type="spell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Тулупов</w:t>
      </w:r>
      <w:proofErr w:type="gram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Н.Новгород</w:t>
      </w:r>
      <w:proofErr w:type="spellEnd"/>
      <w:r w:rsidRPr="00C9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2009.</w:t>
      </w:r>
    </w:p>
    <w:p w:rsidR="007177E3" w:rsidRPr="00C92EC2" w:rsidRDefault="00485ABF" w:rsidP="00236B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E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F61656" w:rsidRPr="00C92E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Хуторской А.В. Работа с </w:t>
      </w:r>
      <w:proofErr w:type="spellStart"/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метапредметным</w:t>
      </w:r>
      <w:proofErr w:type="spellEnd"/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компонентом нового образовательного стандарта // Народное образование №4</w:t>
      </w:r>
      <w:r w:rsidR="00356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2013 – с. 157-171</w:t>
      </w:r>
    </w:p>
    <w:p w:rsidR="00F61656" w:rsidRPr="00C92EC2" w:rsidRDefault="00485ABF" w:rsidP="00236B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Хуторской А.В. Ключевые компетенции как компонент личностно-ориентированной парадигмы образования//</w:t>
      </w:r>
      <w:proofErr w:type="gramStart"/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Народное</w:t>
      </w:r>
      <w:proofErr w:type="gramEnd"/>
      <w:r w:rsidR="00F61656" w:rsidRPr="00C9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образование-2009-№2-с.58-64.</w:t>
      </w:r>
    </w:p>
    <w:p w:rsidR="00BA3ACA" w:rsidRPr="00C92EC2" w:rsidRDefault="00485ABF" w:rsidP="00236B84">
      <w:pPr>
        <w:pStyle w:val="2"/>
        <w:tabs>
          <w:tab w:val="left" w:pos="993"/>
        </w:tabs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C92E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</w:t>
      </w:r>
      <w:r w:rsidR="00BA3ACA" w:rsidRPr="00C92E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«У</w:t>
      </w:r>
      <w:r w:rsidRPr="00C92E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чительская </w:t>
      </w:r>
      <w:r w:rsidR="00BA3ACA" w:rsidRPr="00C92E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C92E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азета.</w:t>
      </w:r>
      <w:r w:rsidR="00BA3ACA" w:rsidRPr="00C92E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Москва», №33 от 14 августа 2012 года</w:t>
      </w:r>
      <w:r w:rsidR="00BA3ACA" w:rsidRPr="00C92EC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 w:rsidRPr="00C92EC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«</w:t>
      </w:r>
      <w:r w:rsidR="00BA3ACA" w:rsidRPr="00C92EC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Узость еще никогда не выводила на широкую дорогу познания</w:t>
      </w:r>
      <w:r w:rsidRPr="00C92EC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»</w:t>
      </w:r>
      <w:r w:rsidR="00236B84" w:rsidRPr="00C92EC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.</w:t>
      </w:r>
    </w:p>
    <w:p w:rsidR="00F61656" w:rsidRPr="00C92EC2" w:rsidRDefault="00F61656" w:rsidP="00236B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1656" w:rsidRPr="00C92EC2" w:rsidRDefault="00F61656" w:rsidP="00236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1656" w:rsidRPr="00C92EC2" w:rsidSect="00C92E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E7B27"/>
    <w:multiLevelType w:val="hybridMultilevel"/>
    <w:tmpl w:val="0B7AA0C8"/>
    <w:lvl w:ilvl="0" w:tplc="12606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0B4DB2"/>
    <w:multiLevelType w:val="multilevel"/>
    <w:tmpl w:val="C106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92B0A"/>
    <w:multiLevelType w:val="multilevel"/>
    <w:tmpl w:val="BE36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51994"/>
    <w:multiLevelType w:val="hybridMultilevel"/>
    <w:tmpl w:val="2F4E10EA"/>
    <w:lvl w:ilvl="0" w:tplc="05E0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E3"/>
    <w:rsid w:val="000E03B6"/>
    <w:rsid w:val="001335DA"/>
    <w:rsid w:val="00143AC1"/>
    <w:rsid w:val="00144323"/>
    <w:rsid w:val="001C38DA"/>
    <w:rsid w:val="001D680A"/>
    <w:rsid w:val="00236B84"/>
    <w:rsid w:val="00265221"/>
    <w:rsid w:val="003568AA"/>
    <w:rsid w:val="003B01D9"/>
    <w:rsid w:val="003F6EAA"/>
    <w:rsid w:val="00423486"/>
    <w:rsid w:val="004752E4"/>
    <w:rsid w:val="00476C7B"/>
    <w:rsid w:val="00485ABF"/>
    <w:rsid w:val="004C599F"/>
    <w:rsid w:val="0055746D"/>
    <w:rsid w:val="005B1831"/>
    <w:rsid w:val="00685431"/>
    <w:rsid w:val="006D77B1"/>
    <w:rsid w:val="007177E3"/>
    <w:rsid w:val="00886CF1"/>
    <w:rsid w:val="008D28D9"/>
    <w:rsid w:val="008E5D8B"/>
    <w:rsid w:val="00953E89"/>
    <w:rsid w:val="009901A7"/>
    <w:rsid w:val="00A36D39"/>
    <w:rsid w:val="00A70477"/>
    <w:rsid w:val="00B0566A"/>
    <w:rsid w:val="00B71BFC"/>
    <w:rsid w:val="00BA3ACA"/>
    <w:rsid w:val="00C92EC2"/>
    <w:rsid w:val="00E55E65"/>
    <w:rsid w:val="00F6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7E3"/>
    <w:rPr>
      <w:i/>
      <w:iCs/>
    </w:rPr>
  </w:style>
  <w:style w:type="paragraph" w:styleId="a5">
    <w:name w:val="No Spacing"/>
    <w:uiPriority w:val="1"/>
    <w:qFormat/>
    <w:rsid w:val="007177E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F6EAA"/>
  </w:style>
  <w:style w:type="paragraph" w:styleId="a6">
    <w:name w:val="List Paragraph"/>
    <w:basedOn w:val="a"/>
    <w:uiPriority w:val="34"/>
    <w:qFormat/>
    <w:rsid w:val="005574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3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7E3"/>
    <w:rPr>
      <w:i/>
      <w:iCs/>
    </w:rPr>
  </w:style>
  <w:style w:type="paragraph" w:styleId="a5">
    <w:name w:val="No Spacing"/>
    <w:uiPriority w:val="1"/>
    <w:qFormat/>
    <w:rsid w:val="007177E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F6EAA"/>
  </w:style>
  <w:style w:type="paragraph" w:styleId="a6">
    <w:name w:val="List Paragraph"/>
    <w:basedOn w:val="a"/>
    <w:uiPriority w:val="34"/>
    <w:qFormat/>
    <w:rsid w:val="005574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3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2015-09-20T06:36:00Z</dcterms:created>
  <dcterms:modified xsi:type="dcterms:W3CDTF">2015-10-19T14:04:00Z</dcterms:modified>
</cp:coreProperties>
</file>