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A2" w:rsidRDefault="00B2793D" w:rsidP="00D55B1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Викторина по краеведению «Самый лучший город на земле!</w:t>
      </w:r>
      <w:r w:rsidR="001319A2" w:rsidRPr="001319A2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»</w:t>
      </w:r>
    </w:p>
    <w:p w:rsidR="001319A2" w:rsidRPr="001319A2" w:rsidRDefault="001319A2" w:rsidP="00D55B1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D55B1D" w:rsidRPr="00D55B1D" w:rsidRDefault="00D55B1D" w:rsidP="00D55B1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55B1D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активизация интереса к изучению родного края у учащихся, воспитание у них чувства гордости за причастность к истории.</w:t>
      </w:r>
    </w:p>
    <w:p w:rsidR="00D55B1D" w:rsidRPr="00D55B1D" w:rsidRDefault="00D55B1D" w:rsidP="00D55B1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55B1D" w:rsidRPr="00C12EAC" w:rsidRDefault="00C12EAC" w:rsidP="00C12EAC">
      <w:pPr>
        <w:rPr>
          <w:rFonts w:ascii="Times New Roman" w:eastAsia="Times New Roman" w:hAnsi="Times New Roman" w:cs="Times New Roman"/>
          <w:sz w:val="28"/>
          <w:szCs w:val="28"/>
        </w:rPr>
      </w:pPr>
      <w:r w:rsidRPr="00C12E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5B1D" w:rsidRPr="00C12EAC">
        <w:rPr>
          <w:rFonts w:ascii="Times New Roman" w:eastAsia="Times New Roman" w:hAnsi="Times New Roman" w:cs="Times New Roman"/>
          <w:sz w:val="28"/>
          <w:szCs w:val="28"/>
        </w:rPr>
        <w:t>оспитание патриотических чувств учащихся;</w:t>
      </w:r>
    </w:p>
    <w:p w:rsidR="00C12EAC" w:rsidRPr="00C12EAC" w:rsidRDefault="00C12EAC" w:rsidP="00C12EAC">
      <w:pPr>
        <w:rPr>
          <w:rFonts w:ascii="Times New Roman" w:hAnsi="Times New Roman" w:cs="Times New Roman"/>
          <w:sz w:val="28"/>
          <w:szCs w:val="28"/>
        </w:rPr>
      </w:pPr>
      <w:r w:rsidRPr="00C12EAC">
        <w:rPr>
          <w:rFonts w:ascii="Times New Roman" w:hAnsi="Times New Roman" w:cs="Times New Roman"/>
          <w:sz w:val="28"/>
          <w:szCs w:val="28"/>
        </w:rPr>
        <w:t>Формирование интереса учащихся к истории родного края, своего города, его традициям и обычаям;</w:t>
      </w:r>
    </w:p>
    <w:p w:rsidR="00C12EAC" w:rsidRPr="00C12EAC" w:rsidRDefault="00C12EAC" w:rsidP="00C12EAC">
      <w:pPr>
        <w:rPr>
          <w:rFonts w:ascii="Times New Roman" w:hAnsi="Times New Roman" w:cs="Times New Roman"/>
          <w:sz w:val="28"/>
          <w:szCs w:val="28"/>
        </w:rPr>
      </w:pPr>
      <w:r w:rsidRPr="00C12EAC">
        <w:rPr>
          <w:rFonts w:ascii="Times New Roman" w:hAnsi="Times New Roman" w:cs="Times New Roman"/>
          <w:sz w:val="28"/>
          <w:szCs w:val="28"/>
        </w:rPr>
        <w:t>Сплочение детского ученического коллектива;</w:t>
      </w:r>
    </w:p>
    <w:p w:rsidR="00C12EAC" w:rsidRPr="00C12EAC" w:rsidRDefault="00C12EAC" w:rsidP="00C12EAC">
      <w:pPr>
        <w:rPr>
          <w:rFonts w:ascii="Times New Roman" w:hAnsi="Times New Roman" w:cs="Times New Roman"/>
          <w:sz w:val="28"/>
          <w:szCs w:val="28"/>
        </w:rPr>
      </w:pPr>
      <w:r w:rsidRPr="00C12EAC">
        <w:rPr>
          <w:rFonts w:ascii="Times New Roman" w:hAnsi="Times New Roman" w:cs="Times New Roman"/>
          <w:sz w:val="28"/>
          <w:szCs w:val="28"/>
        </w:rPr>
        <w:t>Воспитание уважительного отношения друг к другу, развитие коммуникативных навыков совместной деятельности учащихся при работе в группах.</w:t>
      </w:r>
    </w:p>
    <w:p w:rsidR="00C12EAC" w:rsidRPr="00C12EAC" w:rsidRDefault="00C12EAC" w:rsidP="00C12EAC">
      <w:pPr>
        <w:rPr>
          <w:rFonts w:ascii="Times New Roman" w:hAnsi="Times New Roman" w:cs="Times New Roman"/>
          <w:sz w:val="28"/>
          <w:szCs w:val="28"/>
        </w:rPr>
      </w:pPr>
      <w:r w:rsidRPr="00C12EAC">
        <w:rPr>
          <w:rFonts w:ascii="Times New Roman" w:hAnsi="Times New Roman" w:cs="Times New Roman"/>
          <w:sz w:val="28"/>
          <w:szCs w:val="28"/>
        </w:rPr>
        <w:t>Формирование эстетических качеств учащихся – восхищение красотой родного города, его природой, памятниками, людьми и их делами.</w:t>
      </w:r>
    </w:p>
    <w:p w:rsidR="00C12EAC" w:rsidRPr="00D55B1D" w:rsidRDefault="00C12EAC" w:rsidP="00C12EAC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5B1D" w:rsidRPr="00D55B1D" w:rsidRDefault="00D55B1D" w:rsidP="00D55B1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D55B1D">
        <w:rPr>
          <w:rFonts w:ascii="Times New Roman" w:eastAsia="Times New Roman" w:hAnsi="Times New Roman" w:cs="Times New Roman"/>
          <w:color w:val="000000"/>
          <w:sz w:val="28"/>
          <w:szCs w:val="28"/>
        </w:rPr>
        <w:t> викторина</w:t>
      </w:r>
    </w:p>
    <w:p w:rsidR="00C12EAC" w:rsidRDefault="00D55B1D" w:rsidP="00D55B1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>Правила в</w:t>
      </w:r>
      <w:r w:rsidR="000A0580">
        <w:rPr>
          <w:rFonts w:ascii="Times New Roman" w:eastAsia="Times New Roman" w:hAnsi="Times New Roman" w:cs="Times New Roman"/>
          <w:color w:val="2B2B2B"/>
          <w:sz w:val="28"/>
          <w:szCs w:val="28"/>
        </w:rPr>
        <w:t>икторины: викторина состоит из 5</w:t>
      </w: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заданий. Команды по очереди отвечают на поставленные вопросы или выполняют задания. Перед ответом на вопрос отводится время на обсуждение в группе (в зависимости от сложности задания), отвечает один ученик из группы либо капитан. Если команда не может ответить на поставленный вопрос или даёт неверный ответ, то ход переходит к другой команде. Побеждает команда, набравшая максимальное количество баллов.</w:t>
      </w:r>
    </w:p>
    <w:p w:rsidR="00D55B1D" w:rsidRPr="001319A2" w:rsidRDefault="00D55B1D" w:rsidP="00D55B1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319A2">
        <w:rPr>
          <w:rFonts w:ascii="Times New Roman" w:eastAsia="Times New Roman" w:hAnsi="Times New Roman" w:cs="Times New Roman"/>
          <w:color w:val="2B2B2B"/>
          <w:sz w:val="28"/>
          <w:szCs w:val="28"/>
        </w:rPr>
        <w:t>  </w:t>
      </w:r>
    </w:p>
    <w:p w:rsidR="00C12EAC" w:rsidRPr="001319A2" w:rsidRDefault="00D55B1D" w:rsidP="00C12EAC">
      <w:pPr>
        <w:rPr>
          <w:rFonts w:ascii="Times New Roman" w:hAnsi="Times New Roman" w:cs="Times New Roman"/>
          <w:sz w:val="28"/>
          <w:szCs w:val="28"/>
        </w:rPr>
      </w:pPr>
      <w:r w:rsidRPr="001319A2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  <w:r w:rsidR="00C12EAC" w:rsidRPr="001319A2">
        <w:rPr>
          <w:rFonts w:ascii="Times New Roman" w:hAnsi="Times New Roman" w:cs="Times New Roman"/>
          <w:b/>
          <w:sz w:val="28"/>
          <w:szCs w:val="28"/>
        </w:rPr>
        <w:t>Участники игры</w:t>
      </w:r>
      <w:r w:rsidR="00C12EAC" w:rsidRPr="001319A2">
        <w:rPr>
          <w:rFonts w:ascii="Times New Roman" w:hAnsi="Times New Roman" w:cs="Times New Roman"/>
          <w:sz w:val="28"/>
          <w:szCs w:val="28"/>
        </w:rPr>
        <w:t>: ученики 6-7-х классов (игра может проводиться среди учащихся каждой из учебной параллели или сборных команд  6-х, 7-х классов).</w:t>
      </w:r>
    </w:p>
    <w:p w:rsidR="00C12EAC" w:rsidRDefault="00C12EAC" w:rsidP="00C12EAC">
      <w:pPr>
        <w:rPr>
          <w:rFonts w:ascii="Times New Roman" w:hAnsi="Times New Roman" w:cs="Times New Roman"/>
          <w:sz w:val="28"/>
          <w:szCs w:val="28"/>
        </w:rPr>
      </w:pPr>
      <w:r w:rsidRPr="001319A2">
        <w:rPr>
          <w:rFonts w:ascii="Times New Roman" w:hAnsi="Times New Roman" w:cs="Times New Roman"/>
          <w:b/>
          <w:sz w:val="28"/>
          <w:szCs w:val="28"/>
        </w:rPr>
        <w:t>Жюри игры-викторины</w:t>
      </w:r>
      <w:r w:rsidRPr="001319A2">
        <w:rPr>
          <w:rFonts w:ascii="Times New Roman" w:hAnsi="Times New Roman" w:cs="Times New Roman"/>
          <w:sz w:val="28"/>
          <w:szCs w:val="28"/>
        </w:rPr>
        <w:t>: члены администрации школы,  школьный библиотекарь, заведующий школьным музеем.</w:t>
      </w:r>
    </w:p>
    <w:p w:rsidR="001319A2" w:rsidRPr="001319A2" w:rsidRDefault="001319A2" w:rsidP="001319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55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55B1D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F31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электронная презентация «Мой город»</w:t>
      </w:r>
      <w:r w:rsidR="00CD0D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12EAC">
        <w:rPr>
          <w:sz w:val="28"/>
          <w:szCs w:val="28"/>
        </w:rPr>
        <w:t xml:space="preserve"> </w:t>
      </w:r>
      <w:r w:rsidRPr="001319A2">
        <w:rPr>
          <w:rFonts w:ascii="Times New Roman" w:hAnsi="Times New Roman" w:cs="Times New Roman"/>
          <w:sz w:val="28"/>
          <w:szCs w:val="28"/>
        </w:rPr>
        <w:t>книжная выст</w:t>
      </w:r>
      <w:r>
        <w:rPr>
          <w:rFonts w:ascii="Times New Roman" w:hAnsi="Times New Roman" w:cs="Times New Roman"/>
          <w:sz w:val="28"/>
          <w:szCs w:val="28"/>
        </w:rPr>
        <w:t>авка «Димитровград-история и современность</w:t>
      </w:r>
      <w:r w:rsidRPr="001319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ватманы, цветные восковые мелки</w:t>
      </w:r>
      <w:r w:rsidR="008F3180">
        <w:rPr>
          <w:rFonts w:ascii="Times New Roman" w:hAnsi="Times New Roman" w:cs="Times New Roman"/>
          <w:sz w:val="28"/>
          <w:szCs w:val="28"/>
        </w:rPr>
        <w:t>, карта города.</w:t>
      </w:r>
      <w:proofErr w:type="gramEnd"/>
    </w:p>
    <w:p w:rsidR="001319A2" w:rsidRPr="001319A2" w:rsidRDefault="001319A2" w:rsidP="001319A2">
      <w:pPr>
        <w:shd w:val="clear" w:color="auto" w:fill="FFFFFF"/>
        <w:spacing w:after="0" w:line="293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1319A2" w:rsidRDefault="001319A2" w:rsidP="001319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1319A2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Ход викторины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:</w:t>
      </w:r>
    </w:p>
    <w:p w:rsidR="001319A2" w:rsidRPr="001319A2" w:rsidRDefault="001319A2" w:rsidP="001319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</w:p>
    <w:p w:rsidR="00D55B1D" w:rsidRPr="00D55B1D" w:rsidRDefault="00D55B1D" w:rsidP="001319A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Организационный этап.</w:t>
      </w:r>
    </w:p>
    <w:p w:rsidR="00D55B1D" w:rsidRPr="00D55B1D" w:rsidRDefault="00D55B1D" w:rsidP="00D55B1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Класс делится на 2 группы, которые выбирают капитанов, придумывают названия.</w:t>
      </w:r>
    </w:p>
    <w:p w:rsidR="00D55B1D" w:rsidRPr="00D55B1D" w:rsidRDefault="00D55B1D" w:rsidP="00BF735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 </w:t>
      </w:r>
    </w:p>
    <w:p w:rsidR="00C850E5" w:rsidRPr="00C12EAC" w:rsidRDefault="00C850E5" w:rsidP="001319A2">
      <w:pPr>
        <w:pStyle w:val="c0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12EAC">
        <w:rPr>
          <w:rStyle w:val="c1"/>
          <w:color w:val="000000"/>
          <w:sz w:val="28"/>
          <w:szCs w:val="28"/>
        </w:rPr>
        <w:t xml:space="preserve">Родина! Это слово с детства знает каждый. Родина – </w:t>
      </w:r>
      <w:proofErr w:type="gramStart"/>
      <w:r w:rsidRPr="00C12EAC">
        <w:rPr>
          <w:rStyle w:val="c1"/>
          <w:color w:val="000000"/>
          <w:sz w:val="28"/>
          <w:szCs w:val="28"/>
        </w:rPr>
        <w:t>это то</w:t>
      </w:r>
      <w:proofErr w:type="gramEnd"/>
      <w:r w:rsidRPr="00C12EAC">
        <w:rPr>
          <w:rStyle w:val="c1"/>
          <w:color w:val="000000"/>
          <w:sz w:val="28"/>
          <w:szCs w:val="28"/>
        </w:rPr>
        <w:t xml:space="preserve"> место, где ты родился, где ты живешь со своими родителями, со своими друзьями</w:t>
      </w:r>
    </w:p>
    <w:p w:rsidR="00C850E5" w:rsidRPr="00C12EAC" w:rsidRDefault="00C850E5" w:rsidP="00C850E5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12EAC">
        <w:rPr>
          <w:rStyle w:val="c1"/>
          <w:i/>
          <w:iCs/>
          <w:color w:val="000000"/>
          <w:sz w:val="28"/>
          <w:szCs w:val="28"/>
        </w:rPr>
        <w:t>       </w:t>
      </w:r>
      <w:r w:rsidRPr="00C12EAC">
        <w:rPr>
          <w:rStyle w:val="c1"/>
          <w:color w:val="000000"/>
          <w:sz w:val="28"/>
          <w:szCs w:val="28"/>
        </w:rPr>
        <w:t>В большой стране у каждого человека есть свой маленький уголок - деревня или город, улица, дом, где он родился. Это его маленькая родина, а из множества таких маленьких уголков и состоит наша общая, великая Родина.</w:t>
      </w:r>
    </w:p>
    <w:p w:rsidR="00C12EAC" w:rsidRPr="0048597D" w:rsidRDefault="00C12EAC" w:rsidP="00C12EAC">
      <w:pPr>
        <w:ind w:firstLine="513"/>
        <w:rPr>
          <w:rFonts w:ascii="Times New Roman" w:hAnsi="Times New Roman" w:cs="Times New Roman"/>
          <w:sz w:val="28"/>
          <w:szCs w:val="28"/>
        </w:rPr>
      </w:pPr>
      <w:r w:rsidRPr="00C12EAC">
        <w:rPr>
          <w:rFonts w:ascii="Times New Roman" w:hAnsi="Times New Roman" w:cs="Times New Roman"/>
          <w:sz w:val="28"/>
          <w:szCs w:val="28"/>
        </w:rPr>
        <w:t xml:space="preserve">Детство – это самая счастливая пора, ведь его сопровождают теплые руки мамы, веселые голоса друзей, добрые советы учителей, помощь и забота родителей и, конечно же, наш любимый город, в котором мы родились, </w:t>
      </w:r>
      <w:r w:rsidRPr="0048597D">
        <w:rPr>
          <w:rFonts w:ascii="Times New Roman" w:hAnsi="Times New Roman" w:cs="Times New Roman"/>
          <w:sz w:val="28"/>
          <w:szCs w:val="28"/>
        </w:rPr>
        <w:t>растем и учимся.</w:t>
      </w:r>
    </w:p>
    <w:p w:rsidR="00C850E5" w:rsidRDefault="00C850E5" w:rsidP="00C12EAC">
      <w:pPr>
        <w:ind w:firstLine="5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проведем познавательную викторину на тему «</w:t>
      </w:r>
      <w:r w:rsidR="00C12EAC"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ED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край родной», где пополним и </w:t>
      </w:r>
      <w:r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C12EAC"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крепим знания о природе Димитровграда, его истории, быте </w:t>
      </w:r>
      <w:proofErr w:type="spellStart"/>
      <w:r w:rsidR="00C12EAC"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="00C12EAC"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народа, современной</w:t>
      </w:r>
      <w:r w:rsidR="00C12EAC" w:rsidRPr="00485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культуре.</w:t>
      </w:r>
    </w:p>
    <w:p w:rsidR="00BF7359" w:rsidRPr="00D55B1D" w:rsidRDefault="00BF7359" w:rsidP="00BF735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Выполнение заданий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.</w:t>
      </w:r>
    </w:p>
    <w:p w:rsidR="00BF7359" w:rsidRPr="0048597D" w:rsidRDefault="00BF7359" w:rsidP="00C12EAC">
      <w:pPr>
        <w:ind w:firstLine="513"/>
        <w:rPr>
          <w:rFonts w:ascii="Times New Roman" w:hAnsi="Times New Roman" w:cs="Times New Roman"/>
          <w:sz w:val="28"/>
          <w:szCs w:val="28"/>
        </w:rPr>
      </w:pPr>
    </w:p>
    <w:p w:rsidR="00D55B1D" w:rsidRPr="00D55B1D" w:rsidRDefault="00D55B1D" w:rsidP="00D55B1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Задание 1</w:t>
      </w: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>. Вопрос-ответ</w:t>
      </w:r>
    </w:p>
    <w:p w:rsidR="00D55B1D" w:rsidRPr="00D55B1D" w:rsidRDefault="00D55B1D" w:rsidP="00D55B1D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D55B1D" w:rsidRPr="00906713" w:rsidRDefault="00C850E5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С какими областями граничит Ульяновская область</w:t>
      </w:r>
      <w:r w:rsidR="00D55B1D"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?</w:t>
      </w: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C850E5" w:rsidRPr="00906713" w:rsidRDefault="00C850E5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Первое название Димитровграда?</w:t>
      </w:r>
    </w:p>
    <w:p w:rsidR="00D55B1D" w:rsidRPr="00906713" w:rsidRDefault="00C850E5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Каков климат Ульяновской</w:t>
      </w:r>
      <w:r w:rsidR="00D55B1D"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области?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Как называется река, на берегу которой стоит наш город?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Самое известное дерево нашего города?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Почему Мелекесс переименовали в Димитровград?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color w:val="2B2B2B"/>
          <w:sz w:val="28"/>
          <w:szCs w:val="28"/>
        </w:rPr>
        <w:t>Герб нашего города?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hAnsi="Times New Roman" w:cs="Times New Roman"/>
          <w:sz w:val="28"/>
          <w:szCs w:val="28"/>
        </w:rPr>
        <w:t>Что вы считаете отличительным знаком нашего города, без которого нельзя его представить?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hAnsi="Times New Roman" w:cs="Times New Roman"/>
          <w:sz w:val="28"/>
          <w:szCs w:val="28"/>
        </w:rPr>
        <w:t>Сколько церквей и мечетей в нашем городе?</w:t>
      </w:r>
    </w:p>
    <w:p w:rsidR="00F27140" w:rsidRPr="00906713" w:rsidRDefault="00F27140" w:rsidP="00906713">
      <w:pPr>
        <w:pStyle w:val="a5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hAnsi="Times New Roman" w:cs="Times New Roman"/>
          <w:sz w:val="28"/>
          <w:szCs w:val="28"/>
        </w:rPr>
        <w:t>Какие исторические памятники есть в Димитровграде?</w:t>
      </w:r>
    </w:p>
    <w:p w:rsidR="00BF7359" w:rsidRPr="00BF7359" w:rsidRDefault="00F54F31" w:rsidP="00906713">
      <w:pPr>
        <w:pStyle w:val="a5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93" w:lineRule="atLeast"/>
        <w:ind w:right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359">
        <w:rPr>
          <w:rFonts w:ascii="Times New Roman" w:hAnsi="Times New Roman" w:cs="Times New Roman"/>
          <w:sz w:val="28"/>
          <w:szCs w:val="28"/>
        </w:rPr>
        <w:t>Сколько газет издается в нашем городе</w:t>
      </w:r>
      <w:r w:rsidR="00BF7359">
        <w:rPr>
          <w:rFonts w:ascii="Times New Roman" w:hAnsi="Times New Roman" w:cs="Times New Roman"/>
          <w:sz w:val="28"/>
          <w:szCs w:val="28"/>
        </w:rPr>
        <w:t>?</w:t>
      </w:r>
    </w:p>
    <w:p w:rsidR="00F54F31" w:rsidRPr="00BF7359" w:rsidRDefault="00F54F31" w:rsidP="00906713">
      <w:pPr>
        <w:pStyle w:val="a5"/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93" w:lineRule="atLeast"/>
        <w:ind w:right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359">
        <w:rPr>
          <w:rFonts w:ascii="Times New Roman" w:hAnsi="Times New Roman" w:cs="Times New Roman"/>
          <w:sz w:val="28"/>
          <w:szCs w:val="28"/>
        </w:rPr>
        <w:t>Какие предприятия работают в нашем Димитровграде?</w:t>
      </w:r>
    </w:p>
    <w:p w:rsidR="00906713" w:rsidRDefault="00906713" w:rsidP="00906713">
      <w:pPr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2</w:t>
      </w:r>
      <w:r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«Путешествие» по улицам города</w:t>
      </w:r>
    </w:p>
    <w:p w:rsidR="00BF7359" w:rsidRDefault="00F27140" w:rsidP="00BF7359">
      <w:pPr>
        <w:ind w:firstLine="513"/>
        <w:rPr>
          <w:rFonts w:ascii="Times New Roman" w:hAnsi="Times New Roman" w:cs="Times New Roman"/>
          <w:sz w:val="28"/>
          <w:szCs w:val="28"/>
        </w:rPr>
      </w:pPr>
      <w:r w:rsidRPr="00906713">
        <w:rPr>
          <w:rFonts w:ascii="Times New Roman" w:hAnsi="Times New Roman" w:cs="Times New Roman"/>
          <w:sz w:val="28"/>
          <w:szCs w:val="28"/>
        </w:rPr>
        <w:t>В нашем городе расположено много улиц, которые имеют красивые и поэтичные названия:</w:t>
      </w:r>
      <w:r w:rsidRPr="0090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713">
        <w:rPr>
          <w:rFonts w:ascii="Times New Roman" w:hAnsi="Times New Roman" w:cs="Times New Roman"/>
          <w:sz w:val="28"/>
          <w:szCs w:val="28"/>
        </w:rPr>
        <w:t>«Лесная горка», улица «Березовая роща»;  часть названий указывают на исторические этапы развития наше</w:t>
      </w:r>
      <w:r w:rsidR="00C93562" w:rsidRPr="00906713">
        <w:rPr>
          <w:rFonts w:ascii="Times New Roman" w:hAnsi="Times New Roman" w:cs="Times New Roman"/>
          <w:sz w:val="28"/>
          <w:szCs w:val="28"/>
        </w:rPr>
        <w:t xml:space="preserve">й страны и города </w:t>
      </w:r>
      <w:r w:rsidR="00C93562" w:rsidRPr="00906713">
        <w:rPr>
          <w:rFonts w:ascii="Times New Roman" w:hAnsi="Times New Roman" w:cs="Times New Roman"/>
          <w:sz w:val="28"/>
          <w:szCs w:val="28"/>
        </w:rPr>
        <w:lastRenderedPageBreak/>
        <w:t>«50 лет Октября</w:t>
      </w:r>
      <w:r w:rsidRPr="00906713">
        <w:rPr>
          <w:rFonts w:ascii="Times New Roman" w:hAnsi="Times New Roman" w:cs="Times New Roman"/>
          <w:sz w:val="28"/>
          <w:szCs w:val="28"/>
        </w:rPr>
        <w:t>», «Советская»; некоторые из них носят имена наших земляков, ставших героями в годы войн: улица  Т. Потаповой и т.д.</w:t>
      </w:r>
      <w:r w:rsidR="00906713">
        <w:rPr>
          <w:rFonts w:ascii="Times New Roman" w:hAnsi="Times New Roman" w:cs="Times New Roman"/>
          <w:sz w:val="28"/>
          <w:szCs w:val="28"/>
        </w:rPr>
        <w:t xml:space="preserve"> </w:t>
      </w:r>
      <w:r w:rsidRPr="00906713">
        <w:rPr>
          <w:rFonts w:ascii="Times New Roman" w:hAnsi="Times New Roman" w:cs="Times New Roman"/>
          <w:sz w:val="28"/>
          <w:szCs w:val="28"/>
        </w:rPr>
        <w:t>Мы приглашаем Вас «совершить про</w:t>
      </w:r>
      <w:r w:rsidR="00C93562" w:rsidRPr="00906713">
        <w:rPr>
          <w:rFonts w:ascii="Times New Roman" w:hAnsi="Times New Roman" w:cs="Times New Roman"/>
          <w:sz w:val="28"/>
          <w:szCs w:val="28"/>
        </w:rPr>
        <w:t>гулку»  по улицам нашего города и вспомнить их названи</w:t>
      </w:r>
      <w:r w:rsidR="000A0580">
        <w:rPr>
          <w:rFonts w:ascii="Times New Roman" w:hAnsi="Times New Roman" w:cs="Times New Roman"/>
          <w:sz w:val="28"/>
          <w:szCs w:val="28"/>
        </w:rPr>
        <w:t>я</w:t>
      </w:r>
      <w:r w:rsidR="00BF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40" w:rsidRPr="00BF7359" w:rsidRDefault="000A0580" w:rsidP="00BF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</w:t>
      </w:r>
      <w:r w:rsidR="00C93562" w:rsidRPr="000A0580">
        <w:rPr>
          <w:rFonts w:ascii="Times New Roman" w:hAnsi="Times New Roman" w:cs="Times New Roman"/>
          <w:sz w:val="28"/>
          <w:szCs w:val="28"/>
          <w:u w:val="single"/>
        </w:rPr>
        <w:t>лайды  улиц  города</w:t>
      </w:r>
      <w:r w:rsidR="00906713" w:rsidRPr="000A0580">
        <w:rPr>
          <w:rFonts w:ascii="Times New Roman" w:hAnsi="Times New Roman" w:cs="Times New Roman"/>
          <w:sz w:val="28"/>
          <w:szCs w:val="28"/>
          <w:u w:val="single"/>
        </w:rPr>
        <w:t xml:space="preserve"> с отличительными признаками</w:t>
      </w:r>
      <w:r w:rsidR="00C93562" w:rsidRPr="000A058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93562" w:rsidRPr="00906713" w:rsidRDefault="00ED2D63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50 лет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памятник Самолет</w:t>
      </w:r>
      <w:r w:rsidR="00C93562" w:rsidRPr="00906713">
        <w:rPr>
          <w:rFonts w:ascii="Times New Roman" w:hAnsi="Times New Roman" w:cs="Times New Roman"/>
          <w:sz w:val="28"/>
          <w:szCs w:val="28"/>
        </w:rPr>
        <w:t>)</w:t>
      </w:r>
    </w:p>
    <w:p w:rsidR="00C93562" w:rsidRPr="00906713" w:rsidRDefault="00C93562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06713">
        <w:rPr>
          <w:rFonts w:ascii="Times New Roman" w:hAnsi="Times New Roman" w:cs="Times New Roman"/>
          <w:sz w:val="28"/>
          <w:szCs w:val="28"/>
        </w:rPr>
        <w:t>Ул. Куйбышева (здание школы искусств № 2)</w:t>
      </w:r>
    </w:p>
    <w:p w:rsidR="00C93562" w:rsidRPr="0048597D" w:rsidRDefault="00C93562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8597D">
        <w:rPr>
          <w:rFonts w:ascii="Times New Roman" w:hAnsi="Times New Roman" w:cs="Times New Roman"/>
          <w:sz w:val="28"/>
          <w:szCs w:val="28"/>
        </w:rPr>
        <w:t>Пр. Димитрова (памятник Гончарову И.А.)</w:t>
      </w:r>
    </w:p>
    <w:p w:rsidR="00C93562" w:rsidRPr="0048597D" w:rsidRDefault="00C93562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8597D">
        <w:rPr>
          <w:rFonts w:ascii="Times New Roman" w:hAnsi="Times New Roman" w:cs="Times New Roman"/>
          <w:sz w:val="28"/>
          <w:szCs w:val="28"/>
        </w:rPr>
        <w:t>Площадь Советов (памятник В.И. Ленину)</w:t>
      </w:r>
    </w:p>
    <w:p w:rsidR="00F54F31" w:rsidRPr="0048597D" w:rsidRDefault="00F54F31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597D">
        <w:rPr>
          <w:rFonts w:ascii="Times New Roman" w:hAnsi="Times New Roman" w:cs="Times New Roman"/>
          <w:sz w:val="28"/>
          <w:szCs w:val="28"/>
        </w:rPr>
        <w:t>Мулловское</w:t>
      </w:r>
      <w:proofErr w:type="spellEnd"/>
      <w:r w:rsidRPr="0048597D">
        <w:rPr>
          <w:rFonts w:ascii="Times New Roman" w:hAnsi="Times New Roman" w:cs="Times New Roman"/>
          <w:sz w:val="28"/>
          <w:szCs w:val="28"/>
        </w:rPr>
        <w:t xml:space="preserve"> шоссе (монумент</w:t>
      </w:r>
      <w:r w:rsidR="00ED2D63">
        <w:rPr>
          <w:rFonts w:ascii="Times New Roman" w:hAnsi="Times New Roman" w:cs="Times New Roman"/>
          <w:sz w:val="28"/>
          <w:szCs w:val="28"/>
        </w:rPr>
        <w:t xml:space="preserve"> Вечной</w:t>
      </w:r>
      <w:r w:rsidRPr="0048597D">
        <w:rPr>
          <w:rFonts w:ascii="Times New Roman" w:hAnsi="Times New Roman" w:cs="Times New Roman"/>
          <w:sz w:val="28"/>
          <w:szCs w:val="28"/>
        </w:rPr>
        <w:t xml:space="preserve"> Славы)</w:t>
      </w:r>
    </w:p>
    <w:p w:rsidR="00906713" w:rsidRPr="0048597D" w:rsidRDefault="00906713" w:rsidP="00906713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8597D">
        <w:rPr>
          <w:rFonts w:ascii="Times New Roman" w:hAnsi="Times New Roman" w:cs="Times New Roman"/>
          <w:sz w:val="28"/>
          <w:szCs w:val="28"/>
        </w:rPr>
        <w:t xml:space="preserve">Ул. Прониной  </w:t>
      </w:r>
      <w:r w:rsidR="00F54F31" w:rsidRPr="0048597D">
        <w:rPr>
          <w:rFonts w:ascii="Times New Roman" w:hAnsi="Times New Roman" w:cs="Times New Roman"/>
          <w:sz w:val="28"/>
          <w:szCs w:val="28"/>
        </w:rPr>
        <w:t>(краеведческий музей)</w:t>
      </w:r>
    </w:p>
    <w:p w:rsidR="00F54F31" w:rsidRPr="00906713" w:rsidRDefault="00906713" w:rsidP="00906713">
      <w:pPr>
        <w:rPr>
          <w:sz w:val="28"/>
          <w:szCs w:val="28"/>
        </w:rPr>
      </w:pPr>
      <w:r w:rsidRPr="0090671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Задание 3.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 </w:t>
      </w:r>
      <w:r w:rsidRPr="00906713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Мое любимое место в городе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</w:p>
    <w:p w:rsidR="00D34F52" w:rsidRDefault="00906713" w:rsidP="001319A2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 из команд кратко рассказывают о любимом месте,</w:t>
      </w:r>
      <w:r w:rsidR="00D34F52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побеждает  команда, выступившая последней</w:t>
      </w:r>
      <w:r w:rsidR="00D34F52" w:rsidRPr="00D55B1D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D34F52" w:rsidRDefault="00D34F52" w:rsidP="00D34F5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</w:p>
    <w:p w:rsidR="00D55B1D" w:rsidRDefault="00906713">
      <w:pPr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52" w:rsidRPr="0090671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Задание </w:t>
      </w:r>
      <w:r w:rsidR="00D34F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4. </w:t>
      </w:r>
      <w:r w:rsidR="00D34F52" w:rsidRPr="00842EC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Культурные места Димитровграда</w:t>
      </w:r>
      <w:r w:rsidR="00842EC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="00842ECD" w:rsidRPr="000A0580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(слайды с фотографиями зданий)</w:t>
      </w:r>
    </w:p>
    <w:p w:rsidR="0048597D" w:rsidRPr="0048597D" w:rsidRDefault="0048597D" w:rsidP="001319A2">
      <w:pPr>
        <w:ind w:firstLine="360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48597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А теперь мы с вами вспомним правильные названия культурных учреждений нашего города, какая команда начнет?</w:t>
      </w:r>
    </w:p>
    <w:p w:rsidR="00E12A99" w:rsidRDefault="00E12A99" w:rsidP="0048597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proofErr w:type="spellStart"/>
      <w:r w:rsidRPr="00E12A99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Димитровградский</w:t>
      </w:r>
      <w:proofErr w:type="spellEnd"/>
      <w:r w:rsidRPr="00E12A99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драматический театр имени А.Н. Островского</w:t>
      </w:r>
    </w:p>
    <w:p w:rsidR="00E12A99" w:rsidRDefault="00E12A99" w:rsidP="0048597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Вернисаж </w:t>
      </w:r>
      <w:proofErr w:type="spell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Никаса</w:t>
      </w:r>
      <w:proofErr w:type="spell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Сафронова под открытым небом</w:t>
      </w:r>
    </w:p>
    <w:p w:rsidR="00E12A99" w:rsidRDefault="00E12A99" w:rsidP="0048597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Мастерская-галерея живописного рельефа  </w:t>
      </w:r>
      <w:proofErr w:type="spellStart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О.Юдинских</w:t>
      </w:r>
      <w:proofErr w:type="spellEnd"/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</w:p>
    <w:p w:rsidR="00E12A99" w:rsidRDefault="00E12A99" w:rsidP="0048597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Театр-студия «Подиум»</w:t>
      </w:r>
    </w:p>
    <w:p w:rsidR="00E12A99" w:rsidRDefault="00E12A99" w:rsidP="0048597D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Научно-культурный центр имени Е.П. Славского</w:t>
      </w:r>
    </w:p>
    <w:p w:rsidR="0048597D" w:rsidRPr="0048597D" w:rsidRDefault="00842ECD" w:rsidP="0048597D">
      <w:pPr>
        <w:pStyle w:val="a5"/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Культурно-художественный центр «Радуга»</w:t>
      </w:r>
      <w:r w:rsidR="000A0580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</w:p>
    <w:p w:rsidR="000A0580" w:rsidRPr="0048597D" w:rsidRDefault="0048597D" w:rsidP="001319A2">
      <w:pPr>
        <w:shd w:val="clear" w:color="auto" w:fill="FFFFFF" w:themeFill="background1"/>
        <w:spacing w:before="100" w:beforeAutospacing="1" w:after="100" w:afterAutospacing="1" w:line="293" w:lineRule="atLeast"/>
        <w:ind w:right="24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Ребята, а вы знаете что</w:t>
      </w:r>
      <w:r w:rsidRPr="0048597D">
        <w:rPr>
          <w:rFonts w:ascii="Times New Roman" w:hAnsi="Times New Roman" w:cs="Times New Roman"/>
          <w:sz w:val="28"/>
          <w:szCs w:val="28"/>
        </w:rPr>
        <w:t xml:space="preserve"> 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97D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»</w:t>
      </w:r>
      <w:r w:rsidR="000A0580" w:rsidRPr="0048597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Pr="0048597D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ведется страничка  </w:t>
      </w:r>
      <w:r w:rsidRPr="004859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Историко-культурный фонд "МЕЛЕКЕСЪ" Димитровград</w:t>
      </w:r>
      <w:proofErr w:type="gramStart"/>
      <w:r w:rsidRPr="0048597D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 xml:space="preserve"> .</w:t>
      </w:r>
      <w:proofErr w:type="gramEnd"/>
      <w:r w:rsidRPr="0048597D">
        <w:rPr>
          <w:rFonts w:ascii="Tahoma" w:hAnsi="Tahoma" w:cs="Tahoma"/>
          <w:b/>
          <w:bCs/>
          <w:color w:val="45688E"/>
          <w:sz w:val="18"/>
          <w:szCs w:val="18"/>
          <w:shd w:val="clear" w:color="auto" w:fill="FFFFFF"/>
        </w:rPr>
        <w:t xml:space="preserve"> </w:t>
      </w:r>
    </w:p>
    <w:p w:rsidR="00842ECD" w:rsidRPr="0048597D" w:rsidRDefault="000A0580" w:rsidP="0048597D">
      <w:pPr>
        <w:rPr>
          <w:rFonts w:ascii="Times New Roman" w:hAnsi="Times New Roman" w:cs="Times New Roman"/>
          <w:b/>
          <w:sz w:val="28"/>
          <w:szCs w:val="28"/>
        </w:rPr>
      </w:pPr>
      <w:r w:rsidRPr="0048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ECD" w:rsidRPr="0048597D">
        <w:rPr>
          <w:rFonts w:ascii="Times New Roman" w:hAnsi="Times New Roman" w:cs="Times New Roman"/>
          <w:b/>
          <w:sz w:val="28"/>
          <w:szCs w:val="28"/>
        </w:rPr>
        <w:t xml:space="preserve">Задание 5. Нарисуй свой город </w:t>
      </w:r>
    </w:p>
    <w:p w:rsidR="00842ECD" w:rsidRDefault="00842ECD" w:rsidP="001319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2ECD">
        <w:rPr>
          <w:rFonts w:ascii="Times New Roman" w:hAnsi="Times New Roman" w:cs="Times New Roman"/>
          <w:sz w:val="28"/>
          <w:szCs w:val="28"/>
        </w:rPr>
        <w:t xml:space="preserve">А теперь, ребята, на листе ватмана каждая команда нарисует самые интересные места нашего города.  </w:t>
      </w:r>
      <w:r>
        <w:rPr>
          <w:rFonts w:ascii="Times New Roman" w:hAnsi="Times New Roman" w:cs="Times New Roman"/>
          <w:sz w:val="28"/>
          <w:szCs w:val="28"/>
        </w:rPr>
        <w:t>У каждой команды есть восковые мелки и ватман</w:t>
      </w:r>
      <w:r w:rsidR="000A0580">
        <w:rPr>
          <w:rFonts w:ascii="Times New Roman" w:hAnsi="Times New Roman" w:cs="Times New Roman"/>
          <w:sz w:val="28"/>
          <w:szCs w:val="28"/>
        </w:rPr>
        <w:t>, расчертите ватман на куски, равные количеству участников и приступайте к выполнению задания.</w:t>
      </w:r>
    </w:p>
    <w:p w:rsidR="000A0580" w:rsidRDefault="000A0580">
      <w:pPr>
        <w:rPr>
          <w:rFonts w:ascii="Times New Roman" w:hAnsi="Times New Roman" w:cs="Times New Roman"/>
          <w:sz w:val="28"/>
          <w:szCs w:val="28"/>
        </w:rPr>
      </w:pPr>
      <w:r w:rsidRPr="00842ECD">
        <w:rPr>
          <w:rFonts w:ascii="Times New Roman" w:hAnsi="Times New Roman" w:cs="Times New Roman"/>
          <w:sz w:val="28"/>
          <w:szCs w:val="28"/>
        </w:rPr>
        <w:t>Эти рисунки мы разместим в нашем школьном краеведческом музее.</w:t>
      </w:r>
    </w:p>
    <w:p w:rsidR="000A0580" w:rsidRPr="000A0580" w:rsidRDefault="000A058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058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Звучат песни из цикла «Родина»</w:t>
      </w:r>
    </w:p>
    <w:p w:rsidR="00BF7359" w:rsidRPr="00D55B1D" w:rsidRDefault="00BF7359" w:rsidP="00BF735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D55B1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 Подведение итогов.</w:t>
      </w:r>
    </w:p>
    <w:p w:rsidR="000A0580" w:rsidRDefault="00BF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80">
        <w:rPr>
          <w:rFonts w:ascii="Times New Roman" w:hAnsi="Times New Roman" w:cs="Times New Roman"/>
          <w:sz w:val="28"/>
          <w:szCs w:val="28"/>
        </w:rPr>
        <w:t>(учитываются только результаты 4х заданий)</w:t>
      </w:r>
    </w:p>
    <w:p w:rsidR="00BF7359" w:rsidRDefault="00BF7359" w:rsidP="001319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поздравим команду с победой и вручим игрокам медали «Юный краевед».</w:t>
      </w:r>
    </w:p>
    <w:p w:rsidR="00BF7359" w:rsidRDefault="00BF7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закончить занятие я хочу такими словами:</w:t>
      </w:r>
    </w:p>
    <w:p w:rsidR="000A0580" w:rsidRDefault="000A0580" w:rsidP="001319A2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«Мы любим Родину. А любить Родину - значит жить с ней одной жизнью».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</w:t>
      </w:r>
      <w:r w:rsidRPr="001319A2">
        <w:rPr>
          <w:rStyle w:val="c1"/>
          <w:b/>
          <w:iCs/>
          <w:color w:val="000000"/>
          <w:sz w:val="28"/>
          <w:szCs w:val="28"/>
          <w:u w:val="single"/>
        </w:rPr>
        <w:t>Ю. Яковлев).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1319A2">
        <w:rPr>
          <w:sz w:val="28"/>
          <w:szCs w:val="28"/>
        </w:rPr>
        <w:t xml:space="preserve"> </w:t>
      </w:r>
    </w:p>
    <w:p w:rsidR="000A0580" w:rsidRDefault="000A0580">
      <w:pPr>
        <w:rPr>
          <w:rFonts w:ascii="Times New Roman" w:hAnsi="Times New Roman" w:cs="Times New Roman"/>
          <w:sz w:val="28"/>
          <w:szCs w:val="28"/>
        </w:rPr>
      </w:pPr>
    </w:p>
    <w:p w:rsidR="000A0580" w:rsidRPr="001319A2" w:rsidRDefault="000A0580" w:rsidP="000A0580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</w:rPr>
      </w:pPr>
      <w:r w:rsidRPr="001319A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</w:rPr>
        <w:t>ПРИЛОЖЕНИЕ</w:t>
      </w:r>
      <w:r w:rsidR="001319A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</w:rPr>
        <w:t xml:space="preserve"> К ВИКТОРИНЕ</w:t>
      </w:r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 какими областями граничит Ульяновская область?</w:t>
      </w:r>
      <w:r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r w:rsidRPr="00BF73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Ульяновская область граничит: на юге – с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Саратовской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областью, на юго-западе и западе – с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Пензенской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областью, на северо-западе – с Республикой Мордовия, на севере – с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Чувашской республикой</w:t>
      </w:r>
      <w:r w:rsidRPr="00BF73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 Республикой Татарстан, на северо-востоке, востоке и юго-востоке – с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Самарской</w:t>
      </w:r>
      <w:r w:rsidRPr="00BF735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F73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областью)</w:t>
      </w:r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Первое название</w:t>
      </w:r>
      <w:r w:rsidR="00A91863"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Димитровграда?</w:t>
      </w:r>
      <w:r w:rsid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48597D" w:rsidRDefault="00A91863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(Мелекесс)</w:t>
      </w:r>
    </w:p>
    <w:p w:rsidR="0048597D" w:rsidRPr="00A91863" w:rsidRDefault="0048597D" w:rsidP="00A91863">
      <w:pPr>
        <w:shd w:val="clear" w:color="auto" w:fill="FFFFFF"/>
        <w:spacing w:before="100" w:beforeAutospacing="1" w:after="100" w:afterAutospacing="1" w:line="293" w:lineRule="atLeast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Каков климат Ульяновской области?</w:t>
      </w:r>
      <w:r w:rsidR="00A91863"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</w:t>
      </w:r>
      <w:proofErr w:type="gramStart"/>
      <w:r w:rsidR="00A91863"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hyperlink r:id="rId5" w:tooltip="Континентальный климат" w:history="1">
        <w:r w:rsidR="00A91863" w:rsidRPr="00A9186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Климат </w:t>
        </w:r>
        <w:r w:rsidR="00BF7359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умеренно-</w:t>
        </w:r>
        <w:r w:rsidR="00A91863" w:rsidRPr="00A9186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континентальный</w:t>
        </w:r>
      </w:hyperlink>
      <w:r w:rsidR="00A91863"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, большая часть осадков выпадает с апреля по октябрь.</w:t>
      </w:r>
      <w:proofErr w:type="gramEnd"/>
      <w:r w:rsidR="00A91863"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91863"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30 % осадков приходится на ноябрь-март)</w:t>
      </w:r>
      <w:proofErr w:type="gramEnd"/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Как называется река, на берегу которой стоит наш город?</w:t>
      </w:r>
      <w:r w:rsid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A91863" w:rsidRDefault="00A91863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>(Большой Черемшан)</w:t>
      </w:r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Самое известное дерево нашего города?</w:t>
      </w:r>
      <w:r w:rsid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A91863" w:rsidRDefault="00A91863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>(Дуб Победы)</w:t>
      </w:r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Почему Мелекесс переименовали в Димитровград?</w:t>
      </w:r>
      <w:r w:rsid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A91863" w:rsidRDefault="00A91863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5 июня 1972 Указом Президиума</w:t>
      </w:r>
      <w:r w:rsidRPr="00A918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Верховный Совет России" w:history="1">
        <w:r w:rsidRPr="00A91863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Верховного Совета РСФСР</w:t>
        </w:r>
      </w:hyperlink>
      <w:r w:rsidRPr="00A918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Мелекесс был переименован в город</w:t>
      </w:r>
      <w:r w:rsidRPr="00A918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1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Димитровград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было приурочено к 90-летию со дня рождения</w:t>
      </w:r>
      <w:r w:rsidRPr="00A918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Димитров, Георгий" w:history="1">
        <w:r w:rsidRPr="00BF73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Георгия Димитрова</w:t>
        </w:r>
      </w:hyperlink>
      <w:r w:rsidRPr="00BF73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болгарского героя-антифашиста и видного деятеля международного коммунистического и 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рабочего движения</w:t>
      </w:r>
      <w:r w:rsidR="00BF73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F7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F7359">
        <w:rPr>
          <w:rFonts w:ascii="Times New Roman" w:hAnsi="Times New Roman" w:cs="Times New Roman"/>
          <w:sz w:val="28"/>
          <w:szCs w:val="28"/>
          <w:shd w:val="clear" w:color="auto" w:fill="FFFFFF"/>
        </w:rPr>
        <w:t>Наш город стал городом-побратимом с Димитровградом в Болгарии)</w:t>
      </w:r>
      <w:r w:rsidRPr="00A918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F7359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Герб нашего города?</w:t>
      </w:r>
      <w:r w:rsidR="00A9186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48597D" w:rsidRPr="0048597D" w:rsidRDefault="00A91863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(</w:t>
      </w:r>
      <w:r w:rsidRPr="00A91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лазоревом поле на черной земле три золотые сосны)</w:t>
      </w:r>
    </w:p>
    <w:p w:rsidR="0048597D" w:rsidRPr="00BF7359" w:rsidRDefault="0048597D" w:rsidP="0048597D">
      <w:pPr>
        <w:shd w:val="clear" w:color="auto" w:fill="FFFFFF"/>
        <w:spacing w:before="100" w:beforeAutospacing="1" w:after="100" w:afterAutospacing="1" w:line="293" w:lineRule="atLeast"/>
        <w:ind w:right="24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BF7359">
        <w:rPr>
          <w:rFonts w:ascii="Times New Roman" w:hAnsi="Times New Roman" w:cs="Times New Roman"/>
          <w:b/>
          <w:sz w:val="28"/>
          <w:szCs w:val="28"/>
        </w:rPr>
        <w:t>Что вы считаете отличительным знаком нашего города, без которого нельзя его представить?</w:t>
      </w:r>
    </w:p>
    <w:p w:rsidR="00BF7359" w:rsidRDefault="0048597D" w:rsidP="000C7DCE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BF7359">
        <w:rPr>
          <w:rFonts w:ascii="Times New Roman" w:hAnsi="Times New Roman" w:cs="Times New Roman"/>
          <w:b/>
          <w:sz w:val="28"/>
          <w:szCs w:val="28"/>
        </w:rPr>
        <w:t>Сколько церквей и мечетей в нашем городе?</w:t>
      </w:r>
      <w:r w:rsidR="000C7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(3 церкви и 1 мечеть:</w:t>
      </w:r>
      <w:proofErr w:type="gramEnd"/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Спасо-Преображенский</w:t>
      </w:r>
      <w:proofErr w:type="spellEnd"/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кафедральный собор</w:t>
      </w:r>
      <w:proofErr w:type="gramStart"/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,</w:t>
      </w:r>
      <w:proofErr w:type="gramEnd"/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Свято-Никольский храм,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Церковь </w:t>
      </w:r>
      <w:hyperlink r:id="rId8" w:tooltip="Георгий Победоносец" w:history="1">
        <w:r w:rsidRPr="000C7D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Святого Георгия Победоносца</w:t>
        </w:r>
      </w:hyperlink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F73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Димитровградская мечеть" w:history="1">
        <w:r w:rsidRPr="000C7D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Мечеть</w:t>
        </w:r>
      </w:hyperlink>
      <w:r w:rsidRPr="000C7D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0C7DCE" w:rsidRPr="00BF7359" w:rsidRDefault="0048597D" w:rsidP="00BF7359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BF7359">
        <w:rPr>
          <w:rFonts w:ascii="Times New Roman" w:hAnsi="Times New Roman" w:cs="Times New Roman"/>
          <w:b/>
          <w:sz w:val="28"/>
          <w:szCs w:val="28"/>
        </w:rPr>
        <w:t>Какие исторические памятники есть в Димитровграде?</w:t>
      </w:r>
      <w:r w:rsidR="000C7DCE" w:rsidRPr="00BF7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DCE" w:rsidRPr="00BF7359" w:rsidRDefault="00F107CC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Памятник купцу Маркову" w:history="1">
        <w:r w:rsidR="000C7DCE" w:rsidRPr="00BF7359">
          <w:rPr>
            <w:rFonts w:ascii="Times New Roman" w:eastAsia="Times New Roman" w:hAnsi="Times New Roman" w:cs="Times New Roman"/>
            <w:sz w:val="28"/>
            <w:szCs w:val="28"/>
          </w:rPr>
          <w:t>Памятник купцу Маркову</w:t>
        </w:r>
      </w:hyperlink>
      <w:r w:rsidR="000C7DCE"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BF7359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tooltip="Калинин, Михаил Иванович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М. И. Калинину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D63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Памятник первой мельнице.</w:t>
      </w:r>
    </w:p>
    <w:p w:rsidR="000C7DCE" w:rsidRPr="000C7DCE" w:rsidRDefault="00F107CC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Памятник рублю (Димитровград)" w:history="1">
        <w:r w:rsidR="000C7DCE" w:rsidRPr="00BF7359">
          <w:rPr>
            <w:rFonts w:ascii="Times New Roman" w:eastAsia="Times New Roman" w:hAnsi="Times New Roman" w:cs="Times New Roman"/>
            <w:sz w:val="28"/>
            <w:szCs w:val="28"/>
          </w:rPr>
          <w:t>Памятник рублю</w:t>
        </w:r>
      </w:hyperlink>
      <w:r w:rsidR="000C7DCE"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Обелиск памяти расстрелянных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tooltip="Белое движение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белогвардейцами</w:t>
        </w:r>
      </w:hyperlink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DCE">
        <w:rPr>
          <w:rFonts w:ascii="Times New Roman" w:eastAsia="Times New Roman" w:hAnsi="Times New Roman" w:cs="Times New Roman"/>
          <w:sz w:val="28"/>
          <w:szCs w:val="28"/>
        </w:rPr>
        <w:t>в 1918 году революционеров.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Обелиск расстрелянным революционерам (парк «Лесная Горка»).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Братское кладбище. Мемориальный комплекс (ул.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tooltip="Куйбышев, Валериан Владимирович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Куйбышева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, возле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tooltip="Мелекесс (река)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 xml:space="preserve">речки </w:t>
        </w:r>
        <w:proofErr w:type="spellStart"/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Мелекесски</w:t>
        </w:r>
        <w:proofErr w:type="spellEnd"/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tooltip="В.И.Ленин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В.И.Ленину</w:t>
        </w:r>
      </w:hyperlink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7DCE">
        <w:rPr>
          <w:rFonts w:ascii="Times New Roman" w:eastAsia="Times New Roman" w:hAnsi="Times New Roman" w:cs="Times New Roman"/>
          <w:sz w:val="28"/>
          <w:szCs w:val="28"/>
        </w:rPr>
        <w:t>(площадь Советов);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tooltip="Димитров, Георгий Михайлович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Георгию Димитрову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tooltip="Гончаров, Иван Александрович" w:history="1">
        <w:r w:rsidRPr="00BF735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Ивану Александровичу Гончарову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Бюст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9" w:tooltip="Серафимович, Александр Серафимович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Александра Серафимовича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Верстовой столб (набережная Верхнего пруда).</w:t>
      </w:r>
    </w:p>
    <w:p w:rsidR="000C7DCE" w:rsidRPr="000C7DCE" w:rsidRDefault="000C7DCE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sz w:val="28"/>
          <w:szCs w:val="28"/>
        </w:rPr>
      </w:pPr>
      <w:r w:rsidRPr="000C7DCE">
        <w:rPr>
          <w:rFonts w:ascii="Times New Roman" w:eastAsia="Times New Roman" w:hAnsi="Times New Roman" w:cs="Times New Roman"/>
          <w:sz w:val="28"/>
          <w:szCs w:val="28"/>
        </w:rPr>
        <w:t>Мемориальная доска памяти</w:t>
      </w:r>
      <w:r w:rsidRPr="00BF735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0" w:tooltip="Артём Весёлый" w:history="1">
        <w:r w:rsidRPr="00BF7359">
          <w:rPr>
            <w:rFonts w:ascii="Times New Roman" w:eastAsia="Times New Roman" w:hAnsi="Times New Roman" w:cs="Times New Roman"/>
            <w:sz w:val="28"/>
            <w:szCs w:val="28"/>
          </w:rPr>
          <w:t>Артёма Весёлого</w:t>
        </w:r>
      </w:hyperlink>
      <w:r w:rsidRPr="000C7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DCE" w:rsidRPr="000C7DCE" w:rsidRDefault="00ED2D63" w:rsidP="000C7DCE">
      <w:pPr>
        <w:shd w:val="clear" w:color="auto" w:fill="FFFFFF"/>
        <w:spacing w:before="100" w:beforeAutospacing="1" w:after="24" w:line="336" w:lineRule="atLeast"/>
        <w:ind w:left="24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Аллея звёзд</w:t>
      </w:r>
    </w:p>
    <w:p w:rsidR="00BF7359" w:rsidRDefault="0048597D" w:rsidP="00BF7359">
      <w:pPr>
        <w:shd w:val="clear" w:color="auto" w:fill="FFFFFF" w:themeFill="background1"/>
        <w:spacing w:before="100" w:beforeAutospacing="1" w:after="100" w:afterAutospacing="1" w:line="293" w:lineRule="atLeast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BF7359">
        <w:rPr>
          <w:rFonts w:ascii="Times New Roman" w:hAnsi="Times New Roman" w:cs="Times New Roman"/>
          <w:b/>
          <w:sz w:val="28"/>
          <w:szCs w:val="28"/>
        </w:rPr>
        <w:t>Сколько газет издается в нашем городе?</w:t>
      </w:r>
      <w:r w:rsidRPr="00485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CE" w:rsidRPr="00BF7359" w:rsidRDefault="000C7DCE" w:rsidP="00BF7359">
      <w:pPr>
        <w:shd w:val="clear" w:color="auto" w:fill="FFFFFF" w:themeFill="background1"/>
        <w:spacing w:before="100" w:beforeAutospacing="1" w:after="100" w:afterAutospacing="1" w:line="293" w:lineRule="atLeast"/>
        <w:ind w:righ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(5 газет и 1 журнал: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«Димитровград-Панорама», «Местное время», «25 канал»,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F7359">
        <w:rPr>
          <w:rFonts w:ascii="Times New Roman" w:hAnsi="Times New Roman" w:cs="Times New Roman"/>
          <w:color w:val="000000" w:themeColor="text1"/>
          <w:sz w:val="28"/>
          <w:szCs w:val="28"/>
        </w:rPr>
        <w:t>«Антошка», краеведческий журнал «Черемшан»)</w:t>
      </w:r>
      <w:proofErr w:type="gramEnd"/>
    </w:p>
    <w:p w:rsidR="00BF7359" w:rsidRPr="00BF7359" w:rsidRDefault="0048597D" w:rsidP="00BF7359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b/>
          <w:color w:val="000000" w:themeColor="text1"/>
          <w:sz w:val="28"/>
          <w:szCs w:val="28"/>
        </w:rPr>
      </w:pPr>
      <w:r w:rsidRPr="00BF7359">
        <w:rPr>
          <w:b/>
          <w:color w:val="000000" w:themeColor="text1"/>
          <w:sz w:val="28"/>
          <w:szCs w:val="28"/>
        </w:rPr>
        <w:t>Какие предприятия работают в нашем Димитровграде?</w:t>
      </w:r>
      <w:r w:rsidR="000C7DCE" w:rsidRPr="00BF7359">
        <w:rPr>
          <w:b/>
          <w:color w:val="000000" w:themeColor="text1"/>
          <w:sz w:val="28"/>
          <w:szCs w:val="28"/>
        </w:rPr>
        <w:t xml:space="preserve"> </w:t>
      </w:r>
    </w:p>
    <w:p w:rsidR="000C7DCE" w:rsidRPr="00BF7359" w:rsidRDefault="000C7DCE" w:rsidP="00BF7359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BF7359">
        <w:rPr>
          <w:color w:val="000000" w:themeColor="text1"/>
          <w:sz w:val="28"/>
          <w:szCs w:val="28"/>
        </w:rPr>
        <w:t>(Основное градообразующее предприятие —</w:t>
      </w:r>
      <w:r w:rsidRPr="00BF7359">
        <w:rPr>
          <w:rStyle w:val="apple-converted-space"/>
          <w:color w:val="000000" w:themeColor="text1"/>
          <w:sz w:val="28"/>
          <w:szCs w:val="28"/>
        </w:rPr>
        <w:t> </w:t>
      </w:r>
      <w:hyperlink r:id="rId21" w:tooltip="Научно-исследовательский институт атомных реакторов" w:history="1">
        <w:r w:rsidRPr="00BF7359">
          <w:rPr>
            <w:rStyle w:val="a6"/>
            <w:color w:val="000000" w:themeColor="text1"/>
            <w:sz w:val="28"/>
            <w:szCs w:val="28"/>
          </w:rPr>
          <w:t>АО ГНЦ НИИ атомных реакторов (НИИАР)</w:t>
        </w:r>
      </w:hyperlink>
      <w:r w:rsidRPr="00BF7359">
        <w:rPr>
          <w:color w:val="000000" w:themeColor="text1"/>
          <w:sz w:val="28"/>
          <w:szCs w:val="28"/>
        </w:rPr>
        <w:t xml:space="preserve">. На базе железнодорожного цеха, ранее принадлежащего </w:t>
      </w:r>
      <w:proofErr w:type="spellStart"/>
      <w:r w:rsidRPr="00BF7359">
        <w:rPr>
          <w:color w:val="000000" w:themeColor="text1"/>
          <w:sz w:val="28"/>
          <w:szCs w:val="28"/>
        </w:rPr>
        <w:t>Димитровградскому</w:t>
      </w:r>
      <w:proofErr w:type="spellEnd"/>
      <w:r w:rsidRPr="00BF7359">
        <w:rPr>
          <w:color w:val="000000" w:themeColor="text1"/>
          <w:sz w:val="28"/>
          <w:szCs w:val="28"/>
        </w:rPr>
        <w:t xml:space="preserve"> вентильному заводу, существует </w:t>
      </w:r>
      <w:proofErr w:type="spellStart"/>
      <w:r w:rsidRPr="00BF7359">
        <w:rPr>
          <w:color w:val="000000" w:themeColor="text1"/>
          <w:sz w:val="28"/>
          <w:szCs w:val="28"/>
        </w:rPr>
        <w:t>Димитровградский</w:t>
      </w:r>
      <w:proofErr w:type="spellEnd"/>
      <w:r w:rsidRPr="00BF7359">
        <w:rPr>
          <w:color w:val="000000" w:themeColor="text1"/>
          <w:sz w:val="28"/>
          <w:szCs w:val="28"/>
        </w:rPr>
        <w:t xml:space="preserve"> филиал НПЦ ИНФОТРАНС, занимающийся оснасткой вагонов вычислительными комплексами.</w:t>
      </w:r>
      <w:proofErr w:type="gramEnd"/>
      <w:r w:rsidRPr="00BF7359">
        <w:rPr>
          <w:color w:val="000000" w:themeColor="text1"/>
          <w:sz w:val="28"/>
          <w:szCs w:val="28"/>
        </w:rPr>
        <w:t xml:space="preserve"> Другое крупное промышленное предприятие города, спутник</w:t>
      </w:r>
      <w:r w:rsidRPr="00BF7359">
        <w:rPr>
          <w:rStyle w:val="apple-converted-space"/>
          <w:color w:val="000000" w:themeColor="text1"/>
          <w:sz w:val="28"/>
          <w:szCs w:val="28"/>
        </w:rPr>
        <w:t> </w:t>
      </w:r>
      <w:hyperlink r:id="rId22" w:tooltip="Автоваз" w:history="1">
        <w:r w:rsidRPr="00BF7359">
          <w:rPr>
            <w:rStyle w:val="a6"/>
            <w:color w:val="000000" w:themeColor="text1"/>
            <w:sz w:val="28"/>
            <w:szCs w:val="28"/>
          </w:rPr>
          <w:t>Волжского автозавода</w:t>
        </w:r>
      </w:hyperlink>
      <w:r w:rsidRPr="00BF735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F107CC" w:rsidRPr="00BF7359">
        <w:rPr>
          <w:color w:val="000000" w:themeColor="text1"/>
          <w:sz w:val="28"/>
          <w:szCs w:val="28"/>
        </w:rPr>
        <w:fldChar w:fldCharType="begin"/>
      </w:r>
      <w:r w:rsidRPr="00BF7359">
        <w:rPr>
          <w:color w:val="000000" w:themeColor="text1"/>
          <w:sz w:val="28"/>
          <w:szCs w:val="28"/>
        </w:rPr>
        <w:instrText xml:space="preserve"> HYPERLINK "https://ru.wikipedia.org/wiki/%D0%94%D0%B8%D0%BC%D0%B8%D1%82%D1%80%D0%BE%D0%B2%D0%B3%D1%80%D0%B0%D0%B4%D1%81%D0%BA%D0%B8%D0%B9_%D0%B0%D0%B2%D1%82%D0%BE%D0%B0%D0%B3%D1%80%D0%B5%D0%B3%D0%B0%D1%82%D0%BD%D1%8B%D0%B9_%D0%B7%D0%B0%D0%B2%D0%BE%D0%B4" \o "Димитровградский автоагрегатный завод" </w:instrText>
      </w:r>
      <w:r w:rsidR="00F107CC" w:rsidRPr="00BF7359">
        <w:rPr>
          <w:color w:val="000000" w:themeColor="text1"/>
          <w:sz w:val="28"/>
          <w:szCs w:val="28"/>
        </w:rPr>
        <w:fldChar w:fldCharType="separate"/>
      </w:r>
      <w:r w:rsidRPr="00BF7359">
        <w:rPr>
          <w:rStyle w:val="a6"/>
          <w:color w:val="000000" w:themeColor="text1"/>
          <w:sz w:val="28"/>
          <w:szCs w:val="28"/>
        </w:rPr>
        <w:t>Димитровградский</w:t>
      </w:r>
      <w:proofErr w:type="spellEnd"/>
      <w:r w:rsidRPr="00BF7359">
        <w:rPr>
          <w:rStyle w:val="a6"/>
          <w:color w:val="000000" w:themeColor="text1"/>
          <w:sz w:val="28"/>
          <w:szCs w:val="28"/>
        </w:rPr>
        <w:t xml:space="preserve"> автоагрегатный завод</w:t>
      </w:r>
      <w:r w:rsidR="00F107CC" w:rsidRPr="00BF7359">
        <w:rPr>
          <w:color w:val="000000" w:themeColor="text1"/>
          <w:sz w:val="28"/>
          <w:szCs w:val="28"/>
        </w:rPr>
        <w:fldChar w:fldCharType="end"/>
      </w:r>
      <w:r w:rsidRPr="00BF7359">
        <w:rPr>
          <w:rStyle w:val="apple-converted-space"/>
          <w:color w:val="000000" w:themeColor="text1"/>
          <w:sz w:val="28"/>
          <w:szCs w:val="28"/>
        </w:rPr>
        <w:t> </w:t>
      </w:r>
      <w:r w:rsidRPr="00BF7359">
        <w:rPr>
          <w:color w:val="000000" w:themeColor="text1"/>
          <w:sz w:val="28"/>
          <w:szCs w:val="28"/>
        </w:rPr>
        <w:t>(ДААЗ), производит широкий ассортимент продукции для автомобильной индустрии. Ещё два крупных предприятия машиностроительной отрасли — заводы «</w:t>
      </w:r>
      <w:proofErr w:type="spellStart"/>
      <w:r w:rsidRPr="00BF7359">
        <w:rPr>
          <w:color w:val="000000" w:themeColor="text1"/>
          <w:sz w:val="28"/>
          <w:szCs w:val="28"/>
        </w:rPr>
        <w:t>Димитровградхиммаш</w:t>
      </w:r>
      <w:proofErr w:type="spellEnd"/>
      <w:r w:rsidRPr="00BF7359">
        <w:rPr>
          <w:color w:val="000000" w:themeColor="text1"/>
          <w:sz w:val="28"/>
          <w:szCs w:val="28"/>
        </w:rPr>
        <w:t>» и «</w:t>
      </w:r>
      <w:proofErr w:type="spellStart"/>
      <w:r w:rsidRPr="00BF7359">
        <w:rPr>
          <w:color w:val="000000" w:themeColor="text1"/>
          <w:sz w:val="28"/>
          <w:szCs w:val="28"/>
        </w:rPr>
        <w:t>Зенит-Химмаш</w:t>
      </w:r>
      <w:proofErr w:type="spellEnd"/>
      <w:r w:rsidRPr="00BF7359">
        <w:rPr>
          <w:color w:val="000000" w:themeColor="text1"/>
          <w:sz w:val="28"/>
          <w:szCs w:val="28"/>
        </w:rPr>
        <w:t>», выпускающие оборудование для химической, нефтяной и газовой промышленности.</w:t>
      </w:r>
      <w:r w:rsidR="00BF7359" w:rsidRPr="00BF7359">
        <w:rPr>
          <w:color w:val="000000" w:themeColor="text1"/>
          <w:sz w:val="28"/>
          <w:szCs w:val="28"/>
        </w:rPr>
        <w:t xml:space="preserve"> </w:t>
      </w:r>
      <w:r w:rsidRPr="00BF7359">
        <w:rPr>
          <w:color w:val="000000" w:themeColor="text1"/>
          <w:sz w:val="28"/>
          <w:szCs w:val="28"/>
        </w:rPr>
        <w:t>Город располагает собственным крупным строительным предприятием, фирмой «</w:t>
      </w:r>
      <w:proofErr w:type="spellStart"/>
      <w:r w:rsidRPr="00BF7359">
        <w:rPr>
          <w:color w:val="000000" w:themeColor="text1"/>
          <w:sz w:val="28"/>
          <w:szCs w:val="28"/>
        </w:rPr>
        <w:t>Димитровградстрой</w:t>
      </w:r>
      <w:proofErr w:type="spellEnd"/>
      <w:r w:rsidRPr="00BF7359">
        <w:rPr>
          <w:color w:val="000000" w:themeColor="text1"/>
          <w:sz w:val="28"/>
          <w:szCs w:val="28"/>
        </w:rPr>
        <w:t>», имеющим большой опыт в возведении крупных промышленных предприятий и жилых комплексов. Текстильная промышленность города представлена одним из крупнейших суконных предприятий России «</w:t>
      </w:r>
      <w:proofErr w:type="spellStart"/>
      <w:r w:rsidRPr="00BF7359">
        <w:rPr>
          <w:color w:val="000000" w:themeColor="text1"/>
          <w:sz w:val="28"/>
          <w:szCs w:val="28"/>
        </w:rPr>
        <w:t>Ковротекс</w:t>
      </w:r>
      <w:proofErr w:type="spellEnd"/>
      <w:r w:rsidRPr="00BF7359">
        <w:rPr>
          <w:color w:val="000000" w:themeColor="text1"/>
          <w:sz w:val="28"/>
          <w:szCs w:val="28"/>
        </w:rPr>
        <w:t>», а пищевая — крупнейшим в Поволжье мясокомбинатом «Диком».</w:t>
      </w:r>
    </w:p>
    <w:p w:rsidR="0048597D" w:rsidRPr="0048597D" w:rsidRDefault="0048597D" w:rsidP="0048597D">
      <w:pPr>
        <w:shd w:val="clear" w:color="auto" w:fill="FFFFFF" w:themeFill="background1"/>
        <w:spacing w:before="100" w:beforeAutospacing="1" w:after="100" w:afterAutospacing="1" w:line="293" w:lineRule="atLeast"/>
        <w:ind w:right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597D" w:rsidRPr="0048597D" w:rsidRDefault="0048597D" w:rsidP="0048597D">
      <w:pPr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</w:p>
    <w:tbl>
      <w:tblPr>
        <w:tblW w:w="0" w:type="auto"/>
        <w:tblBorders>
          <w:top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8681"/>
        <w:gridCol w:w="74"/>
      </w:tblGrid>
      <w:tr w:rsidR="000A0580" w:rsidRPr="00D34F52" w:rsidTr="00E2359F">
        <w:trPr>
          <w:gridAfter w:val="2"/>
        </w:trPr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3" w:tooltip="подробно: Монумент Вечной славы. Родина-Мать. Алея славы.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памятники: Монумент Вечной славы. Родина-Мать. Алея славы." href="https://culttourism.ru/ulyanovskaya/dimitrovgrad/monument_vechnoy_slavy_rodina-mat_aleya_slavy.html" title="&quot;подробно: Монумент Вечной славы. Родина-Мать. Алея славы.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4" w:tooltip="подробно: Монумент Вечной славы. Родина-Мать. Алея славы.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Монумент Вечной славы. Родина-Мать. Алея славы.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25" w:tooltip="Монумент Вечной славы. Родина-Мать. Алея славы.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26" type="#_x0000_t75" alt="&gt;" href="https://culttourism.ru/ulyanovskaya/dimitrovgrad/monument_vechnoy_slavy_rodina-mat_aleya_slavy.html" title="&quot;Монумент Вечной славы. Родина-Мать. Алея славы.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Памятник воинам, погибшим в Великой Отечественной войне. Вечный огонь.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Открыт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9 мая 1975 года. Аллея Славы.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6" w:tooltip="подробно: Памятник рублю в Димитровград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27" type="#_x0000_t75" alt="памятники: Памятник рублю в Димитровграде" href="https://culttourism.ru/ulyanovskaya/dimitrovgrad/pamyatnik_rublyu_v_dimitrovgrade.html" title="&quot;подробно: Памятник рублю в Димитровграде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7" w:tooltip="подробно: Памятник рублю в Димитровграде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рублю в Димитровграде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28" w:tooltip="Памятник рублю в Димитровграде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28" type="#_x0000_t75" alt="&gt;" href="https://culttourism.ru/ulyanovskaya/dimitrovgrad/pamyatnik_rublyu_v_dimitrovgrade.html" title="&quot;Памятник рублю в Димитровграде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Памятник рублю в Димитровграде — первый в мире памятник российской денежной единице. Установлен в 2004 году — к 300-летию регулярной чеканки рубля, налаженной Петром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П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ервым. Проект Сергея Сорокоумова. Архитекторы Т. Тарасова, А.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Моргунов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. Выполнен из металла и представляет собой двухметровую сдвоенную заглавную прописную букву «Р» русского алфавита, заключенную в круг, который закреплен на трех мачтах, окрашенных в цвета российского флага…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29" w:tooltip="подробно: Спасо-Преображенский храм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29" type="#_x0000_t75" alt="церкви и монастыри: Спасо-Преображенский храм" href="https://culttourism.ru/ulyanovskaya/dimitrovgrad/spaso-preobrazhenskiy_hram.html" title="&quot;подробно: Спасо-Преображенский храм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0" w:tooltip="подробно: Спасо-Преображенский храм" w:history="1"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Спасо-Преображенский</w:t>
              </w:r>
              <w:proofErr w:type="spellEnd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 храм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31" w:tooltip="Спасо-Преображенский храм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0" type="#_x0000_t75" alt="&gt;" href="https://culttourism.ru/ulyanovskaya/dimitrovgrad/spaso-preobrazhenskiy_hram.html" title="&quot;Спасо-Преображенский храм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Построен на месте Белой церкви (Свято-Никольской), разрушенной в 30-е годы XX века.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Открыт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в 2007 году.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Возведен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на пожертвования горожан и городских предприятий. Церковь Спаса Преображения на площади Советов начала сооружаться в 2004 году, освящена в 2007 году. В 1879 году, после того, как село Мелекесс получило статус посада, на этом месте, где некогда располагался небольшой сквер, </w:t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lastRenderedPageBreak/>
              <w:t>была построена первая каменная церковь…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lastRenderedPageBreak/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2" w:tooltip="подробно: Димитровградский драматический театр имени А. Н. Островского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1" type="#_x0000_t75" alt="интересные места: Димитровградский драматический театр имени А. Н. Островского" href="https://culttourism.ru/ulyanovskaya/dimitrovgrad/dimitrovgradskiy_dramaticheskiy_teatr_imeni_a_n_ostrovskogo.html" title="&quot;подробно: Димитровградский драматический театр имени А. Н. Островского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3" w:tooltip="подробно: Димитровградский драматический театр имени А. Н. Островского" w:history="1"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Димитровградский</w:t>
              </w:r>
              <w:proofErr w:type="spellEnd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 драматический театр имени А. Н. Островского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34" w:tooltip="Димитровградский драматический театр имени А. Н. Островского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2" type="#_x0000_t75" alt="&gt;" href="https://culttourism.ru/ulyanovskaya/dimitrovgrad/dimitrovgradskiy_dramaticheskiy_teatr_imeni_a_n_ostrovskogo.html" title="&quot;Димитровградский драматический театр имени А. Н. Островского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В разные годы в театре были поставлены почти все произведения А. Островского, ставились пьесы А. Чехова, М. Горького, других русских классиков. Западная классика была представлена У. Шекспиром, П. Кальдероном, Ж.-Б. Мольером, Ф. Шиллером, Г. Ибсеном, Б. Брехтом, Ф. Г. Лоркой. Нашла своих поклонников и современная драматургия…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5" w:tooltip="подробно: Вернисаж Никаса Сафронова под открытым небом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3" type="#_x0000_t75" alt="интересные места: Вернисаж Никаса Сафронова под открытым небом" href="https://culttourism.ru/ulyanovskaya/dimitrovgrad/vernisazh_nikasa_safronova_pod_otkrytym_nebom.html" title="&quot;подробно: Вернисаж Никаса Сафронова под открытым небом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6" w:tooltip="подробно: Вернисаж Никаса Сафронова под открытым небом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Вернисаж </w:t>
              </w:r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Никаса</w:t>
              </w:r>
              <w:proofErr w:type="spellEnd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 Сафронова под открытым небом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37" w:tooltip="Вернисаж Никаса Сафронова под открытым небом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4" type="#_x0000_t75" alt="&gt;" href="https://culttourism.ru/ulyanovskaya/dimitrovgrad/vernisazh_nikasa_safronova_pod_otkrytym_nebom.html" title="&quot;Вернисаж Никаса Сафронова под открытым небом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Единственный в мире вернисаж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Никаса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Сафронова под открытым небом. Галерея под открытым небом «Блистательная провинция России» - огромные репродукции картин известного художника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Никаса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Сафронова выполнены прямо на стенах двухэтажных домов.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8" w:tooltip="подробно: Марков сад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5" type="#_x0000_t75" alt="природные и ландшафтные памятники: Марков сад" href="https://culttourism.ru/ulyanovskaya/dimitrovgrad/markov_sad.html" title="&quot;подробно: Марков сад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39" w:tooltip="подробно: Марков сад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Марков сад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40" w:tooltip="Марков сад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6" type="#_x0000_t75" alt="&gt;" href="https://culttourism.ru/ulyanovskaya/dimitrovgrad/markov_sad.html" title="&quot;Марков сад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Одно из излюбленных мест отдыха горожан.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1" w:tooltip="подробно: Памятник купцу Маркову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7" type="#_x0000_t75" alt="памятники: Памятник купцу Маркову" href="https://culttourism.ru/ulyanovskaya/dimitrovgrad/pamyatnik_kuptsu_markovu.html" title="&quot;подробно: Памятник купцу Маркову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2" w:tooltip="подробно: Памятник купцу Маркову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купцу Маркову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43" w:tooltip="Памятник купцу Маркову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8" type="#_x0000_t75" alt="&gt;" href="https://culttourism.ru/ulyanovskaya/dimitrovgrad/pamyatnik_kuptsu_markovu.html" title="&quot;Памятник купцу Маркову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Установлен в 2003 году.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Возведён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на пожертвования горожан. Константин Григорьевич Марков – первый посадский голова, 40 лет управлявший Мелекессом, очень много сделал для развития и процветания посада. Был меценатом и благотворителем. Скульптор С. Мокроусов.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4" w:tooltip="подробно: Мост Влюблённых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39" type="#_x0000_t75" alt="интересные места: Мост Влюблённых" href="https://culttourism.ru/ulyanovskaya/dimitrovgrad/dimitrovgrad_most_vlyublyonnyh.html" title="&quot;подробно: Мост Влюблённых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5" w:tooltip="подробно: Мост Влюблённых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Мост Влюблённых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46" w:tooltip="Мост Влюблённых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0" type="#_x0000_t75" alt="&gt;" href="https://culttourism.ru/ulyanovskaya/dimitrovgrad/dimitrovgrad_most_vlyublyonnyh.html" title="&quot;Мост Влюблённых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Место, куда обязательно приезжают молодожёны, чтобы, по народному поверью, перейти через мост и привязать ленточку на Дереве желаний.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7" w:tooltip="подробно: Краеведческий музей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1" type="#_x0000_t75" alt="музеи, выставки, галереи: Краеведческий музей" href="https://culttourism.ru/ulyanovskaya/dimitrovgrad/dimitrovgrad_kraevedcheskiy_muzey.html" title="&quot;подробно: Краеведческий музей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48" w:tooltip="подробно: Краеведческий музей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Краеведческий музей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49" w:tooltip="Краеведческий музей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2" type="#_x0000_t75" alt="&gt;" href="https://culttourism.ru/ulyanovskaya/dimitrovgrad/dimitrovgrad_kraevedcheskiy_muzey.html" title="&quot;Краеведческий музей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Димитровградский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краеведческий музей создан 12 марта 1964 г. как народный краеведческий музей г. Мелекесса, организатором и первым директором которого на общественных началах стал Николай Иванович Марков. В основу коллекции музея была положена коллекция, собранная в 20-50-е годы XX века краеведом Степаном Георгиевичем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Дырченковым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…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0" w:tooltip="подробно: Памятник Ивану Александровичу Гончарову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3" type="#_x0000_t75" alt="памятники: Памятник Ивану Александровичу Гончарову" href="https://culttourism.ru/ulyanovskaya/dimitrovgrad/pamyatnik_ivanu_aleksandrovichu_goncharovu.html" title="&quot;подробно: Памятник Ивану Александровичу Гончарову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1" w:tooltip="подробно: Памятник Ивану Александровичу Гончарову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Ивану Александровичу Гончарову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52" w:tooltip="Памятник Ивану Александровичу Гончарову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4" type="#_x0000_t75" alt="&gt;" href="https://culttourism.ru/ulyanovskaya/dimitrovgrad/pamyatnik_ivanu_aleksandrovichu_goncharovu.html" title="&quot;Памятник Ивану Александровичу Гончарову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Скульптура передана Димитровграду Ульяновским краеведческим музеем. И. А. Гончаров – известный русский писатель,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симбирянин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. Наиболее знамениты три его романа – «Обрыв», «Обломов, «Обыкновенная история».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3" w:tooltip="подробно: Памятник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5" type="#_x0000_t75" alt="памятники: Памятник «Самолёт»" href="https://culttourism.ru/ulyanovskaya/dimitrovgrad/dimitrovgrad_pamyatnik_samolyot.html" title="&quot;подробно: Памятник «Самолёт»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4" w:tooltip="подробно: Памятник 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«Самолёт»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55" w:tooltip="Памятник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6" type="#_x0000_t75" alt="&gt;" href="https://culttourism.ru/ulyanovskaya/dimitrovgrad/dimitrovgrad_pamyatnik_samolyot.html" title="&quot;Памятник «Самолёт»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Памятник «Самолёт», посвящённый лётчикам - участникам Курской битвы Установлен в 2003 году. Архитекторы Т. Тарасова, Е.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Суслин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В сражении под Курском участвовали 317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мелекессцев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, 55 из них похоронены на Курской дуге.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Установлен на улице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имени летчицы героя Советского Союза Полины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Осипенко, не имевшей отношения к Димитровграду…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6" w:tooltip="подробно: Улица Гагарин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7" type="#_x0000_t75" alt="интересные места: Улица Гагарина" href="https://culttourism.ru/ulyanovskaya/dimitrovgrad/ulitsa_gagarina.html" title="&quot;подробно: Улица Гагарин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7" w:tooltip="подробно: Улица Гагарин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Улица Гагарина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58" w:tooltip="Улица Гагарин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8" type="#_x0000_t75" alt="&gt;" href="https://culttourism.ru/ulyanovskaya/dimitrovgrad/ulitsa_gagarina.html" title="&quot;Улица Гагарин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Центральная улица города. Здесь воплощается проект «Музей под открытым небом»: все фасады зданий стилизованы под старину, улица вымощена брусчаткой, установлены декоративные фонари и вазоны, в учреждениях открыты мини-музеи – всё это призвано воссоздать атмосферу Мелекесса XIX века.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59" w:tooltip="подробно: Бюст Марии Мусоровой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49" type="#_x0000_t75" alt="памятники: Бюст Марии Мусоровой" href="https://culttourism.ru/ulyanovskaya/dimitrovgrad/byust_marii_musorovoy.html" title="&quot;подробно: Бюст Марии Мусоровой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0" w:tooltip="подробно: Бюст Марии Мусоровой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Бюст Марии </w:t>
              </w:r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Мусоровой</w:t>
              </w:r>
              <w:proofErr w:type="spellEnd"/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61" w:tooltip="Бюст Марии Мусоровой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0" type="#_x0000_t75" alt="&gt;" href="https://culttourism.ru/ulyanovskaya/dimitrovgrad/byust_marii_musorovoy.html" title="&quot;Бюст Марии Мусоровой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Установлен в сквере на пересечении улиц Гагарина и III Интернационала. Памятник установлен в 1959 году, отреставрирован в 1995 году. Мария Фёдоровна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Мусорова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– военврач III ранга, погибла 14 октября 1944 в концлагере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Ортельсбург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2" w:tooltip="подробно: Памятник Георгию Димитрову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1" type="#_x0000_t75" alt="памятники: Памятник Георгию Димитрову" href="https://culttourism.ru/ulyanovskaya/dimitrovgrad/pamyatnik_georgiyu_dimitrovu.html" title="&quot;подробно: Памятник Георгию Димитрову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3" w:tooltip="подробно: Памятник Георгию Димитрову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Георгию Димитрову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64" w:tooltip="Памятник Георгию Димитрову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2" type="#_x0000_t75" alt="&gt;" href="https://culttourism.ru/ulyanovskaya/dimitrovgrad/pamyatnik_georgiyu_dimitrovu.html" title="&quot;Памятник Георгию Димитрову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Установлен в июне 1982 года – к 20-летию переименования Мелекесса в Димитровград в честь видного деятеля международного коммунистического и рабочего движения болгарского коммуниста-антифашиста Георгия Димитрова.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5" w:tooltip="подробно: Памятник первой мельниц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3" type="#_x0000_t75" alt="памятники: Памятник первой мельнице" href="https://culttourism.ru/ulyanovskaya/dimitrovgrad/pamyatnik_pervoy_melnitse.html" title="&quot;подробно: Памятник первой мельнице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6" w:tooltip="подробно: Памятник первой мельнице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первой мельнице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67" w:tooltip="Памятник первой мельнице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4" type="#_x0000_t75" alt="&gt;" href="https://culttourism.ru/ulyanovskaya/dimitrovgrad/pamyatnik_pervoy_melnitse.html" title="&quot;Памятник первой мельнице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В XVII веке на речке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Мелекесске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, впадающей в Черемшан, было 8 прудов с действующими мельницами.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8" w:tooltip="подробно: Церковь святого великомученика Георгия Победоносц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5" type="#_x0000_t75" alt="церкви и монастыри: Церковь святого великомученика Георгия Победоносца" href="https://culttourism.ru/ulyanovskaya/dimitrovgrad/tserkov_svyatogo_velikomuchenika_georgiya_pobedonostsa.html" title="&quot;подробно: Церковь святого великомученика Георгия Победоносц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69" w:tooltip="подробно: Церковь святого великомученика Георгия Победоносц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Церковь святого великомученика Георгия Победоносца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70" w:tooltip="Церковь святого великомученика Георгия Победоносц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6" type="#_x0000_t75" alt="&gt;" href="https://culttourism.ru/ulyanovskaya/dimitrovgrad/tserkov_svyatogo_velikomuchenika_georgiya_pobedonostsa.html" title="&quot;Церковь святого великомученика Георгия Победоносц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На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Мулловском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шоссе (по дороге в Ульяновск).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1" w:tooltip="подробно: Памятник Петру I.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7" type="#_x0000_t75" alt="памятники: Памятник Петру I." href="https://culttourism.ru/ulyanovskaya/dimitrovgrad/pamyatnik_petru_i.html" title="&quot;подробно: Памятник Петру I.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2" w:tooltip="подробно: Памятник Петру I.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Петру I.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73" w:tooltip="Памятник Петру I.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8" type="#_x0000_t75" alt="&gt;" href="https://culttourism.ru/ulyanovskaya/dimitrovgrad/pamyatnik_petru_i.html" title="&quot;Памятник Петру I.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Установлен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благодарными жителями города.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4" w:tooltip="подробно: Свято-Никольский кафедральный собор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59" type="#_x0000_t75" alt="церкви и монастыри: Свято-Никольский кафедральный собор" href="https://culttourism.ru/ulyanovskaya/dimitrovgrad/dimitrovgrad_svyato-nikolskiy_kafedralnyy_sobor.html" title="&quot;подробно: Свято-Никольский кафедральный собор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5" w:tooltip="подробно: Свято-Никольский кафедральный собор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Свято-Никольский кафедральный собор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76" w:tooltip="Свято-Никольский кафедральный собор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0" type="#_x0000_t75" alt="&gt;" href="https://culttourism.ru/ulyanovskaya/dimitrovgrad/dimitrovgrad_svyato-nikolskiy_kafedralnyy_sobor.html" title="&quot;Свято-Никольский кафедральный собор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Построен в 1986 году на народные пожертвования по проекту архитектора М.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Мокрополова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. Здесь находится рака с мощами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местночтимого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святого, покровителя города Димитровграда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преподобноисповедника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Гавриила.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7" w:tooltip="подробно: Мечеть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1" type="#_x0000_t75" alt="церкви и монастыри: Мечеть" href="https://culttourism.ru/ulyanovskaya/dimitrovgrad/dimitrovgrad_mechet.html" title="&quot;подробно: Мечеть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78" w:tooltip="подробно: Мечеть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Мечеть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79" w:tooltip="Мечеть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2" type="#_x0000_t75" alt="&gt;" href="https://culttourism.ru/ulyanovskaya/dimitrovgrad/dimitrovgrad_mechet.html" title="&quot;Мечеть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Открыта в 1896 году. В отличие от православных храмов в советское время не была разрушена, снесли только минарет. В 1992 году минарет был восстановлен, и мечеть стала действующей. В 2006 году капитально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отремонтирована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0" w:tooltip="подробно: Памятник юнгам Северного флот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3" type="#_x0000_t75" alt="памятники: Памятник юнгам Северного флота" href="https://culttourism.ru/ulyanovskaya/dimitrovgrad/pamyatnik_yungam_severnogo_flota.html" title="&quot;подробно: Памятник юнгам Северного флот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1" w:tooltip="подробно: Памятник юнгам Северного флот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юнгам Северного флота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82" w:tooltip="Памятник юнгам Северного флот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4" type="#_x0000_t75" alt="&gt;" href="https://culttourism.ru/ulyanovskaya/dimitrovgrad/pamyatnik_yungam_severnogo_flota.html" title="&quot;Памятник юнгам Северного флот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Установлен на ул. Гвардейской, территория школы №6. Архитектор Д.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Глухов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. 32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мелекесских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мальчишки 12-13 лет стали юнгами первого набора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Соловецкой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школы юнг Северного флота, 24 попали во второй набор.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3" w:tooltip="подробно: Сквер Актуальной словесности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5" type="#_x0000_t75" alt="природные и ландшафтные памятники: Сквер Актуальной словесности" href="https://culttourism.ru/ulyanovskaya/dimitrovgrad/skver_aktualnoy_slovesnosti.html" title="&quot;подробно: Сквер Актуальной словесности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4" w:tooltip="подробно: Сквер Актуальной словесности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Сквер Актуальной словесности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85" w:tooltip="Сквер Актуальной словесности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6" type="#_x0000_t75" alt="&gt;" href="https://culttourism.ru/ulyanovskaya/dimitrovgrad/skver_aktualnoy_slovesnosti.html" title="&quot;Сквер Актуальной словесности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«Сквер Актуальной словесности» с зелеными скульптурами животных, букв и героями из русских сказок.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6" w:tooltip="подробно: Мастерская-галерея живописного рельефа Ольги Юдинских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7" type="#_x0000_t75" alt="музеи, выставки, галереи: Мастерская-галерея живописного рельефа Ольги Юдинских" href="https://culttourism.ru/ulyanovskaya/dimitrovgrad/masterskaya-galereya_zhivopisnogo_relefa_olgi_yudinskih.html" title="&quot;подробно: Мастерская-галерея живописного рельефа Ольги Юдинских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7" w:tooltip="подробно: Мастерская-галерея живописного рельефа Ольги Юдинских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Мастерская-галерея живописного рельефа Ольги </w:t>
              </w:r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Юдинских</w:t>
              </w:r>
              <w:proofErr w:type="spellEnd"/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88" w:tooltip="Мастерская-галерея живописного рельефа Ольги Юдинских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8" type="#_x0000_t75" alt="&gt;" href="https://culttourism.ru/ulyanovskaya/dimitrovgrad/masterskaya-galereya_zhivopisnogo_relefa_olgi_yudinskih.html" title="&quot;Мастерская-галерея живописного рельефа Ольги Юдинских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Художник возрождает традиции шестнадцатого века иконописи русских и французских художников.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89" w:tooltip="подробно: Монумент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69" type="#_x0000_t75" alt="памятники: Монумент «За Родину»" href="https://culttourism.ru/ulyanovskaya/dimitrovgrad/monument_za_rodinu.html" title="&quot;подробно: Монумент «За Родину»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0" w:tooltip="подробно: Монумент 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Монумент «За Родину»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91" w:tooltip="Монумент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0" type="#_x0000_t75" alt="&gt;" href="https://culttourism.ru/ulyanovskaya/dimitrovgrad/monument_za_rodinu.html" title="&quot;Монумент «За Родину»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Установлен у административного здания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ДААЗа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. Памятник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павшим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в Великой Отечественной войне.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Открыт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9 мая 1979 года.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Построен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на средства, заработанные коллективом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ДААЗа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на субботниках.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2" w:tooltip="подробно: Стела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1" type="#_x0000_t75" alt="памятники: Стела «Три сосны». Символ города" href="https://culttourism.ru/ulyanovskaya/dimitrovgrad/stela_tri_sosny_simvol_goroda.html" title="&quot;подробно: Стела «Три сосны». Символ город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3" w:tooltip="подробно: Стела 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Стела «Три сосны». Символ города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94" w:tooltip="Стела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2" type="#_x0000_t75" alt="&gt;" href="https://culttourism.ru/ulyanovskaya/dimitrovgrad/stela_tri_sosny_simvol_goroda.html" title="&quot;Стела «Три сосны». Символ город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Скульптура выполнена из металла, установлена на въезде в Димитровград со стороны Ульяновска в 2002 году. Скульптор П. Нежданов. Архитектор Т. Тарасова.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5" w:tooltip="подробно: Доходный дом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3" type="#_x0000_t75" alt="интересные места: Доходный дом «Булгар»" href="https://culttourism.ru/ulyanovskaya/dimitrovgrad/dohodnyy_dom_bulgar.html" title="&quot;подробно: Доходный дом «Булгар»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6" w:tooltip="подробно: Доходный дом 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Доходный дом «Булгар»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97" w:tooltip="Доходный дом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4" type="#_x0000_t75" alt="&gt;" href="https://culttourism.ru/ulyanovskaya/dimitrovgrad/dohodnyy_dom_bulgar.html" title="&quot;Доходный дом «Булгар»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Бывший доходный дом с театром «Модерн», ныне - Доходный дом «Булгар». Памятник архитектуры, культуры, истории города. Здание построено в конце XIX – начале XX веков по проекту архитектора А. Волошиной. Предназначалось для Народного собрания. После революции 1917 года здесь располагались органы советской власти…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8" w:tooltip="подробно: Бывший Торговый дом Жирновых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5" type="#_x0000_t75" alt="интересные места: Бывший Торговый дом Жирновых" href="https://culttourism.ru/ulyanovskaya/dimitrovgrad/byvshiy_torgovyy_dom_zhirnovyh.html" title="&quot;подробно: Бывший Торговый дом Жирновых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99" w:tooltip="подробно: Бывший Торговый дом Жирновых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Бывший Торговый дом </w:t>
              </w:r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Жирновых</w:t>
              </w:r>
              <w:proofErr w:type="spellEnd"/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00" w:tooltip="Бывший Торговый дом Жирновых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6" type="#_x0000_t75" alt="&gt;" href="https://culttourism.ru/ulyanovskaya/dimitrovgrad/byvshiy_torgovyy_dom_zhirnovyh.html" title="&quot;Бывший Торговый дом Жирновых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lastRenderedPageBreak/>
              <w:t>В этом здании в XIX веке находились телефонная и электрическая центральные станции. В советское время здесь располагалась школа, в годы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В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торой мировой войны – госпиталь. Ныне в здании размещается Самарская гуманитарная академия.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lastRenderedPageBreak/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1" w:tooltip="подробно: Братское кладбище. Мемориальный комплекс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7" type="#_x0000_t75" alt="памятники: Братское кладбище. Мемориальный комплекс" href="https://culttourism.ru/ulyanovskaya/dimitrovgrad/bratskoe_kladbishe_memorialnyy_kompleks.html" title="&quot;подробно: Братское кладбище. Мемориальный комплекс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2" w:tooltip="подробно: Братское кладбище. Мемориальный комплекс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Братское кладбище. Мемориальный комплекс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03" w:tooltip="Братское кладбище. Мемориальный комплекс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8" type="#_x0000_t75" alt="&gt;" href="https://culttourism.ru/ulyanovskaya/dimitrovgrad/bratskoe_kladbishe_memorialnyy_kompleks.html" title="&quot;Братское кладбище. Мемориальный комплекс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Скульптура «Трубач революции» и скульптурные портреты Героя Советского Союза Аркадия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Барышева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и делегата VIII Чрезвычайного съезда Советов учительницы Марии Прониной, погибшей от рук бандитов в 1936 году. Мемориальная плита на месте могилы Н. П.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Желтова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, председателя исполкома военной поры. Скульптор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В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…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4" w:tooltip="подробно: Бывшая усадьба Бечин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79" type="#_x0000_t75" alt="интересные места: Бывшая усадьба Бечина" href="https://culttourism.ru/ulyanovskaya/dimitrovgrad/byvshaya_usadba_bechina.html" title="&quot;подробно: Бывшая усадьба Бечин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5" w:tooltip="подробно: Бывшая усадьба Бечин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 xml:space="preserve">Бывшая усадьба </w:t>
              </w:r>
              <w:proofErr w:type="spellStart"/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Бечина</w:t>
              </w:r>
              <w:proofErr w:type="spellEnd"/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06" w:tooltip="Бывшая усадьба Бечин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0" type="#_x0000_t75" alt="&gt;" href="https://culttourism.ru/ulyanovskaya/dimitrovgrad/byvshaya_usadba_bechina.html" title="&quot;Бывшая усадьба Бечин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Здание построено в середине XIX века.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7" w:tooltip="подробно: Научно-культурный центр им. Е. П. Славского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1" type="#_x0000_t75" alt="музеи, выставки, галереи: Научно-культурный центр им. Е. П. Славского" href="https://culttourism.ru/ulyanovskaya/dimitrovgrad/nauchno-kulturnyy_tsentr_slavskogo.html" title="&quot;подробно: Научно-культурный центр им. Е. П. Славского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08" w:tooltip="подробно: Научно-культурный центр им. Е. П. Славского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Научно-культурный центр им. Е. П. Славского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09" w:tooltip="Научно-культурный центр им. Е. П. Славского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2" type="#_x0000_t75" alt="&gt;" href="https://culttourism.ru/ulyanovskaya/dimitrovgrad/nauchno-kulturnyy_tsentr_slavskogo.html" title="&quot;Научно-культурный центр им. Е. П. Славского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Центр принадлежит Научно-исследовательскому институту атомных ректоров. Здесь проходят научные симпозиумы, а также городские праздничные мероприятия. Зал «Эрмитаж». Экспозиция местных художников, репродукции мирового изобразительного искусства.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0" w:tooltip="подробно: Верстовой столб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3" type="#_x0000_t75" alt="памятники: Верстовой столб" href="https://culttourism.ru/ulyanovskaya/dimitrovgrad/dimitrovgrad_verstovoy_stolb.html" title="&quot;подробно: Верстовой столб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1" w:tooltip="подробно: Верстовой столб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Верстовой столб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12" w:tooltip="Верстовой столб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4" type="#_x0000_t75" alt="&gt;" href="https://culttourism.ru/ulyanovskaya/dimitrovgrad/dimitrovgrad_verstovoy_stolb.html" title="&quot;Верстовой столб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Установлен в память о том, что в сентябре 1833 года через Мелекесс проезжал великий русский поэт Александр Сергеевич Пушкин, следовавший из Москвы в Оренбург для сбора материала о крестьянском восстании под предводительством Пугачёва.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3" w:tooltip="подробно: Мукомольный комбинат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5" type="#_x0000_t75" alt="интересные места: Мукомольный комбинат" href="https://culttourism.ru/ulyanovskaya/dimitrovgrad/mukomolnyy_kombinat.html" title="&quot;подробно: Мукомольный комбинат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4" w:tooltip="подробно: Мукомольный комбинат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Мукомольный комбинат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15" w:tooltip="Мукомольный комбинат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6" type="#_x0000_t75" alt="&gt;" href="https://culttourism.ru/ulyanovskaya/dimitrovgrad/mukomolnyy_kombinat.html" title="&quot;Мукомольный комбинат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Построен в 1916 году. Яркий образец промышленного зодчества Поволжья начала XX века.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В комплекс входят: паровая мельница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Таратина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, квартиры для рабочих, особняк купца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Таратина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, контора, мастерские, котельная, кузница, труба, материальные склады,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примельничный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элеватор Маркова, две мельницы Маркова, склад готовой продукции, контора для приказчиков, локомотивное депо, столовая, мельница Владимирцева, пекарня Маркова…</w:t>
            </w:r>
            <w:proofErr w:type="gramEnd"/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6" w:tooltip="подробно: Памятник героям Свирской операции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7" type="#_x0000_t75" alt="памятники: Памятник героям Свирской операции" href="https://culttourism.ru/ulyanovskaya/dimitrovgrad/pamyatnik_geroyam_svirskoy_operatsii.html" title="&quot;подробно: Памятник героям Свирской операции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7" w:tooltip="подробно: Памятник героям Свирской операции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героям Свирской операции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18" w:tooltip="Памятник героям Свирской операции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8" type="#_x0000_t75" alt="&gt;" href="https://culttourism.ru/ulyanovskaya/dimitrovgrad/pamyatnik_geroyam_svirskoy_operatsii.html" title="&quot;Памятник героям Свирской операции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Установлен в 2003 году. Архитекторы Т. Тарасова, А. Комарова.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19" w:tooltip="подробно: Музей семьи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89" type="#_x0000_t75" alt="музеи, выставки, галереи: Музей семьи" href="https://culttourism.ru/ulyanovskaya/dimitrovgrad/muzey_semi.html" title="&quot;подробно: Музей семьи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0" w:tooltip="подробно: Музей семьи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Музей семьи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21" w:tooltip="Музей семьи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0" type="#_x0000_t75" alt="&gt;" href="https://culttourism.ru/ulyanovskaya/dimitrovgrad/muzey_semi.html" title="&quot;Музей семьи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Расположен во Дворце </w:t>
            </w:r>
            <w:proofErr w:type="spell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бракососчетаний</w:t>
            </w:r>
            <w:proofErr w:type="spell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. Первый в России Музей семьи открыт в 2006 году. 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Создан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 xml:space="preserve"> по инициативе городского женсовета при содействии администрации города.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2" w:tooltip="подробно: Ракета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1" type="#_x0000_t75" alt="памятники: Ракета «Союз»" href="https://culttourism.ru/ulyanovskaya/dimitrovgrad/raketa_soyuz.html" title="&quot;подробно: Ракета «Союз»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3" w:tooltip="подробно: Ракета 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Ракета «Союз»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24" w:tooltip="Ракета 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2" type="#_x0000_t75" alt="&gt;" href="https://culttourism.ru/ulyanovskaya/dimitrovgrad/raketa_soyuz.html" title="&quot;Ракета «Союз»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Установлена перед кинотеатром.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5" w:tooltip="подробно: Памятник 25-летию НИИР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3" type="#_x0000_t75" alt="памятники: Памятник 25-летию НИИРА" href="https://culttourism.ru/ulyanovskaya/dimitrovgrad/pamyatnik_25-letiyu_niira.html" title="&quot;подробно: Памятник 25-летию НИИР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6" w:tooltip="подробно: Памятник 25-летию НИИР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Памятник 25-летию НИИРА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27" w:tooltip="Памятник 25-летию НИИР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4" type="#_x0000_t75" alt="&gt;" href="https://culttourism.ru/ulyanovskaya/dimitrovgrad/pamyatnik_25-letiyu_niira.html" title="&quot;Памятник 25-летию НИИР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Научно–исследовательский институт атомных реакторов создан в 1956 г.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8" w:tooltip="подробно: Пожарная машина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5" type="#_x0000_t75" alt="памятники: Пожарная машина" href="https://culttourism.ru/ulyanovskaya/dimitrovgrad/pozharnaya_mashina.html" title="&quot;подробно: Пожарная машина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29" w:tooltip="подробно: Пожарная машина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Пожарная машина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30" w:tooltip="Пожарная машина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6" type="#_x0000_t75" alt="&gt;" href="https://culttourism.ru/ulyanovskaya/dimitrovgrad/pozharnaya_mashina.html" title="&quot;Пожарная машина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24 сентября 2004 года возле Управления по делам ГО и ЧС на ул</w:t>
            </w:r>
            <w:proofErr w:type="gramStart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.Ж</w:t>
            </w:r>
            <w:proofErr w:type="gramEnd"/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уковского установлен памятник пожарным Димитровграда. Первая пожарная команда в посаде Мелекесс была создана в мае 1900 года. В марте 1967 команда преобразована в пожарный отряд. 6 мая 1982 года в городе создана пожарная часть N5 Государственного управления противопожарной службы МЧС…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1" w:tooltip="подробно: Театр-студия &quot;Подиум&quot;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7" type="#_x0000_t75" alt="интересные места: Театр-студия &quot;Подиум&quot;" href="https://culttourism.ru/ulyanovskaya/dimitrovgrad/teatr-studiya_quotpodiumquot.html" title="&quot;подробно: Театр-студия &quot;Подиум&quot;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2" w:tooltip="подробно: Театр-студия &quot;Подиум&quot;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Театр-студия "Подиум"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33" w:tooltip="Театр-студия &quot;Подиум&quot;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8" type="#_x0000_t75" alt="&gt;" href="https://culttourism.ru/ulyanovskaya/dimitrovgrad/teatr-studiya_quotpodiumquot.html" title="&quot;Театр-студия &quot;Подиум&quot;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Народный театр «Подиум» основан в 1957 году. Действовал в ДК «Строитель». В 2004 году театр получил новое здание.</w:t>
            </w:r>
          </w:p>
        </w:tc>
        <w:tc>
          <w:tcPr>
            <w:tcW w:w="0" w:type="auto"/>
            <w:shd w:val="clear" w:color="auto" w:fill="EFEFE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4" w:tooltip="подробно: Музей советско-болгарской дружбы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099" type="#_x0000_t75" alt="музеи, выставки, галереи: Музей советско-болгарской дружбы" href="https://culttourism.ru/ulyanovskaya/dimitrovgrad/muzey_sovetsko-bolgarskoy_druzhby.html" title="&quot;подробно: Музей советско-болгарской дружбы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5" w:tooltip="подробно: Музей советско-болгарской дружбы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Музей советско-болгарской дружбы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36" w:tooltip="Музей советско-болгарской дружбы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100" type="#_x0000_t75" alt="&gt;" href="https://culttourism.ru/ulyanovskaya/dimitrovgrad/muzey_sovetsko-bolgarskoy_druzhby.html" title="&quot;Музей советско-болгарской дружбы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br/>
            </w:r>
            <w:r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</w:p>
        </w:tc>
      </w:tr>
      <w:tr w:rsidR="000A0580" w:rsidRPr="00D34F52" w:rsidTr="00E2359F">
        <w:tc>
          <w:tcPr>
            <w:tcW w:w="6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7" w:tooltip="подробно: Культурно-художественный центр &quot;Радуга&quot;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101" type="#_x0000_t75" alt="музеи, выставки, галереи: Культурно-художественный центр &quot;Радуга&quot;" href="https://culttourism.ru/ulyanovskaya/dimitrovgrad/kulturno-hudozhestvennyy_tsentr_quotradugaquot.html" title="&quot;подробно: Культурно-художественный центр &quot;Радуга&quot;&quot;" style="width:24pt;height:24pt" o:button="t"/>
                </w:pict>
              </w:r>
            </w:hyperlink>
          </w:p>
        </w:tc>
        <w:tc>
          <w:tcPr>
            <w:tcW w:w="0" w:type="auto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0580" w:rsidRPr="00D34F52" w:rsidRDefault="00F107CC" w:rsidP="00E235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hyperlink r:id="rId138" w:tooltip="подробно: Культурно-художественный центр &quot;Радуга&quot;" w:history="1">
              <w:r w:rsidR="000A0580" w:rsidRPr="00D34F52">
                <w:rPr>
                  <w:rFonts w:ascii="Verdana" w:eastAsia="Times New Roman" w:hAnsi="Verdana" w:cs="Times New Roman"/>
                  <w:b/>
                  <w:bCs/>
                  <w:color w:val="3187C4"/>
                  <w:sz w:val="27"/>
                </w:rPr>
                <w:t>Культурно-художественный центр "Радуга"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</w:rPr>
              <w:t> </w:t>
            </w:r>
            <w:hyperlink r:id="rId139" w:tooltip="Культурно-художественный центр &quot;Радуга&quot;, открыть в новом окне" w:history="1">
              <w:r w:rsidRPr="00F107CC">
                <w:rPr>
                  <w:rFonts w:ascii="Verdana" w:eastAsia="Times New Roman" w:hAnsi="Verdana" w:cs="Times New Roman"/>
                  <w:color w:val="3187C4"/>
                  <w:sz w:val="21"/>
                  <w:szCs w:val="21"/>
                </w:rPr>
                <w:pict>
                  <v:shape id="_x0000_i1102" type="#_x0000_t75" alt="&gt;" href="https://culttourism.ru/ulyanovskaya/dimitrovgrad/kulturno-hudozhestvennyy_tsentr_quotradugaquot.html" title="&quot;Культурно-художественный центр &quot;Радуга&quot;, открыть в новом окне&quot;" style="width:24pt;height:24pt" o:button="t"/>
                </w:pict>
              </w:r>
              <w:r w:rsidR="000A0580" w:rsidRPr="00D34F52">
                <w:rPr>
                  <w:rFonts w:ascii="Verdana" w:eastAsia="Times New Roman" w:hAnsi="Verdana" w:cs="Times New Roman"/>
                  <w:color w:val="3187C4"/>
                  <w:sz w:val="21"/>
                </w:rPr>
                <w:t> </w:t>
              </w:r>
            </w:hyperlink>
            <w:r w:rsidR="000A0580" w:rsidRPr="00D34F52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br/>
            </w:r>
            <w:r w:rsidR="000A0580" w:rsidRPr="00D34F52">
              <w:rPr>
                <w:rFonts w:ascii="Verdana" w:eastAsia="Times New Roman" w:hAnsi="Verdana" w:cs="Times New Roman"/>
                <w:color w:val="393939"/>
                <w:sz w:val="19"/>
              </w:rPr>
              <w:t>Здесь представлено творчество не только местных художников, но и электронные копии полотен известных мастеров из коллекций разных музеев мира. Живопись разных жанров, от портрета и пейзажа до фресок Эпохи Возрождения, доступна всем желающим.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A0580" w:rsidRPr="00D34F52" w:rsidRDefault="000A0580" w:rsidP="00E2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0580" w:rsidRDefault="000A0580" w:rsidP="000A0580">
      <w:pPr>
        <w:rPr>
          <w:rFonts w:ascii="Times New Roman" w:hAnsi="Times New Roman" w:cs="Times New Roman"/>
          <w:sz w:val="28"/>
          <w:szCs w:val="28"/>
        </w:rPr>
      </w:pPr>
    </w:p>
    <w:p w:rsidR="000A0580" w:rsidRPr="00842ECD" w:rsidRDefault="000A0580">
      <w:pPr>
        <w:rPr>
          <w:rFonts w:ascii="Times New Roman" w:hAnsi="Times New Roman" w:cs="Times New Roman"/>
          <w:sz w:val="28"/>
          <w:szCs w:val="28"/>
        </w:rPr>
      </w:pPr>
    </w:p>
    <w:sectPr w:rsidR="000A0580" w:rsidRPr="00842ECD" w:rsidSect="0018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88F"/>
    <w:multiLevelType w:val="multilevel"/>
    <w:tmpl w:val="D150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52CB6"/>
    <w:multiLevelType w:val="hybridMultilevel"/>
    <w:tmpl w:val="1BB8A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85990"/>
    <w:multiLevelType w:val="multilevel"/>
    <w:tmpl w:val="469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937CBF"/>
    <w:multiLevelType w:val="multilevel"/>
    <w:tmpl w:val="DB90DDB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A7D99"/>
    <w:multiLevelType w:val="hybridMultilevel"/>
    <w:tmpl w:val="39C6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4FB3"/>
    <w:multiLevelType w:val="multilevel"/>
    <w:tmpl w:val="8B780E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8B131D"/>
    <w:multiLevelType w:val="multilevel"/>
    <w:tmpl w:val="075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0131BB"/>
    <w:multiLevelType w:val="multilevel"/>
    <w:tmpl w:val="FBD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2D75FC"/>
    <w:multiLevelType w:val="multilevel"/>
    <w:tmpl w:val="361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2D0CED"/>
    <w:multiLevelType w:val="hybridMultilevel"/>
    <w:tmpl w:val="09CE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C7B24"/>
    <w:multiLevelType w:val="multilevel"/>
    <w:tmpl w:val="B2B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1C0A34"/>
    <w:multiLevelType w:val="hybridMultilevel"/>
    <w:tmpl w:val="1B40B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527E09"/>
    <w:multiLevelType w:val="multilevel"/>
    <w:tmpl w:val="223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10547"/>
    <w:multiLevelType w:val="hybridMultilevel"/>
    <w:tmpl w:val="49BE66AC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4">
    <w:nsid w:val="71383957"/>
    <w:multiLevelType w:val="multilevel"/>
    <w:tmpl w:val="026E6E7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77741E"/>
    <w:multiLevelType w:val="multilevel"/>
    <w:tmpl w:val="CCBA95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5"/>
  </w:num>
  <w:num w:numId="7">
    <w:abstractNumId w:val="3"/>
  </w:num>
  <w:num w:numId="8">
    <w:abstractNumId w:val="5"/>
  </w:num>
  <w:num w:numId="9">
    <w:abstractNumId w:val="1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B1D"/>
    <w:rsid w:val="000A0580"/>
    <w:rsid w:val="000C7DCE"/>
    <w:rsid w:val="001319A2"/>
    <w:rsid w:val="00181F9A"/>
    <w:rsid w:val="0048597D"/>
    <w:rsid w:val="00842ECD"/>
    <w:rsid w:val="008F3180"/>
    <w:rsid w:val="00906713"/>
    <w:rsid w:val="00A91863"/>
    <w:rsid w:val="00B2793D"/>
    <w:rsid w:val="00BF7359"/>
    <w:rsid w:val="00C12EAC"/>
    <w:rsid w:val="00C850E5"/>
    <w:rsid w:val="00C93562"/>
    <w:rsid w:val="00CD0D55"/>
    <w:rsid w:val="00D34F52"/>
    <w:rsid w:val="00D55B1D"/>
    <w:rsid w:val="00E12A99"/>
    <w:rsid w:val="00ED2D63"/>
    <w:rsid w:val="00F107CC"/>
    <w:rsid w:val="00F24842"/>
    <w:rsid w:val="00F27140"/>
    <w:rsid w:val="00F5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9A"/>
  </w:style>
  <w:style w:type="paragraph" w:styleId="2">
    <w:name w:val="heading 2"/>
    <w:basedOn w:val="a"/>
    <w:link w:val="20"/>
    <w:uiPriority w:val="9"/>
    <w:qFormat/>
    <w:rsid w:val="00E12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B1D"/>
    <w:rPr>
      <w:b/>
      <w:bCs/>
    </w:rPr>
  </w:style>
  <w:style w:type="character" w:customStyle="1" w:styleId="apple-converted-space">
    <w:name w:val="apple-converted-space"/>
    <w:basedOn w:val="a0"/>
    <w:rsid w:val="00D55B1D"/>
  </w:style>
  <w:style w:type="paragraph" w:customStyle="1" w:styleId="c0">
    <w:name w:val="c0"/>
    <w:basedOn w:val="a"/>
    <w:rsid w:val="00C8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50E5"/>
  </w:style>
  <w:style w:type="paragraph" w:styleId="a5">
    <w:name w:val="List Paragraph"/>
    <w:basedOn w:val="a"/>
    <w:uiPriority w:val="34"/>
    <w:qFormat/>
    <w:rsid w:val="009067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2A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91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lttourism.ru/ulyanovskaya/dimitrovgrad/pamyatnik_rublyu_v_dimitrovgrade.html" TargetMode="External"/><Relationship Id="rId117" Type="http://schemas.openxmlformats.org/officeDocument/2006/relationships/hyperlink" Target="https://culttourism.ru/ulyanovskaya/dimitrovgrad/pamyatnik_geroyam_svirskoy_operatsii.html" TargetMode="External"/><Relationship Id="rId21" Type="http://schemas.openxmlformats.org/officeDocument/2006/relationships/hyperlink" Target="https://ru.wikipedia.org/wiki/%D0%9D%D0%B0%D1%83%D1%87%D0%BD%D0%BE-%D0%B8%D1%81%D1%81%D0%BB%D0%B5%D0%B4%D0%BE%D0%B2%D0%B0%D1%82%D0%B5%D0%BB%D1%8C%D1%81%D0%BA%D0%B8%D0%B9_%D0%B8%D0%BD%D1%81%D1%82%D0%B8%D1%82%D1%83%D1%82_%D0%B0%D1%82%D0%BE%D0%BC%D0%BD%D1%8B%D1%85_%D1%80%D0%B5%D0%B0%D0%BA%D1%82%D0%BE%D1%80%D0%BE%D0%B2" TargetMode="External"/><Relationship Id="rId42" Type="http://schemas.openxmlformats.org/officeDocument/2006/relationships/hyperlink" Target="https://culttourism.ru/ulyanovskaya/dimitrovgrad/pamyatnik_kuptsu_markovu.html" TargetMode="External"/><Relationship Id="rId47" Type="http://schemas.openxmlformats.org/officeDocument/2006/relationships/hyperlink" Target="https://culttourism.ru/ulyanovskaya/dimitrovgrad/dimitrovgrad_kraevedcheskiy_muzey.html" TargetMode="External"/><Relationship Id="rId63" Type="http://schemas.openxmlformats.org/officeDocument/2006/relationships/hyperlink" Target="https://culttourism.ru/ulyanovskaya/dimitrovgrad/pamyatnik_georgiyu_dimitrovu.html" TargetMode="External"/><Relationship Id="rId68" Type="http://schemas.openxmlformats.org/officeDocument/2006/relationships/hyperlink" Target="https://culttourism.ru/ulyanovskaya/dimitrovgrad/tserkov_svyatogo_velikomuchenika_georgiya_pobedonostsa.html" TargetMode="External"/><Relationship Id="rId84" Type="http://schemas.openxmlformats.org/officeDocument/2006/relationships/hyperlink" Target="https://culttourism.ru/ulyanovskaya/dimitrovgrad/skver_aktualnoy_slovesnosti.html" TargetMode="External"/><Relationship Id="rId89" Type="http://schemas.openxmlformats.org/officeDocument/2006/relationships/hyperlink" Target="https://culttourism.ru/ulyanovskaya/dimitrovgrad/monument_za_rodinu.html" TargetMode="External"/><Relationship Id="rId112" Type="http://schemas.openxmlformats.org/officeDocument/2006/relationships/hyperlink" Target="https://culttourism.ru/ulyanovskaya/dimitrovgrad/dimitrovgrad_verstovoy_stolb.html" TargetMode="External"/><Relationship Id="rId133" Type="http://schemas.openxmlformats.org/officeDocument/2006/relationships/hyperlink" Target="https://culttourism.ru/ulyanovskaya/dimitrovgrad/teatr-studiya_quotpodiumquot.html" TargetMode="External"/><Relationship Id="rId138" Type="http://schemas.openxmlformats.org/officeDocument/2006/relationships/hyperlink" Target="https://culttourism.ru/ulyanovskaya/dimitrovgrad/kulturno-hudozhestvennyy_tsentr_quotradugaquot.html" TargetMode="External"/><Relationship Id="rId16" Type="http://schemas.openxmlformats.org/officeDocument/2006/relationships/hyperlink" Target="https://ru.wikipedia.org/wiki/%D0%92.%D0%98.%D0%9B%D0%B5%D0%BD%D0%B8%D0%BD" TargetMode="External"/><Relationship Id="rId107" Type="http://schemas.openxmlformats.org/officeDocument/2006/relationships/hyperlink" Target="https://culttourism.ru/ulyanovskaya/dimitrovgrad/nauchno-kulturnyy_tsentr_slavskogo.html" TargetMode="External"/><Relationship Id="rId11" Type="http://schemas.openxmlformats.org/officeDocument/2006/relationships/hyperlink" Target="https://ru.wikipedia.org/wiki/%D0%9A%D0%B0%D0%BB%D0%B8%D0%BD%D0%B8%D0%BD,_%D0%9C%D0%B8%D1%85%D0%B0%D0%B8%D0%BB_%D0%98%D0%B2%D0%B0%D0%BD%D0%BE%D0%B2%D0%B8%D1%87" TargetMode="External"/><Relationship Id="rId32" Type="http://schemas.openxmlformats.org/officeDocument/2006/relationships/hyperlink" Target="https://culttourism.ru/ulyanovskaya/dimitrovgrad/dimitrovgradskiy_dramaticheskiy_teatr_imeni_a_n_ostrovskogo.html" TargetMode="External"/><Relationship Id="rId37" Type="http://schemas.openxmlformats.org/officeDocument/2006/relationships/hyperlink" Target="https://culttourism.ru/ulyanovskaya/dimitrovgrad/vernisazh_nikasa_safronova_pod_otkrytym_nebom.html" TargetMode="External"/><Relationship Id="rId53" Type="http://schemas.openxmlformats.org/officeDocument/2006/relationships/hyperlink" Target="https://culttourism.ru/ulyanovskaya/dimitrovgrad/dimitrovgrad_pamyatnik_samolyot.html" TargetMode="External"/><Relationship Id="rId58" Type="http://schemas.openxmlformats.org/officeDocument/2006/relationships/hyperlink" Target="https://culttourism.ru/ulyanovskaya/dimitrovgrad/ulitsa_gagarina.html" TargetMode="External"/><Relationship Id="rId74" Type="http://schemas.openxmlformats.org/officeDocument/2006/relationships/hyperlink" Target="https://culttourism.ru/ulyanovskaya/dimitrovgrad/dimitrovgrad_svyato-nikolskiy_kafedralnyy_sobor.html" TargetMode="External"/><Relationship Id="rId79" Type="http://schemas.openxmlformats.org/officeDocument/2006/relationships/hyperlink" Target="https://culttourism.ru/ulyanovskaya/dimitrovgrad/dimitrovgrad_mechet.html" TargetMode="External"/><Relationship Id="rId102" Type="http://schemas.openxmlformats.org/officeDocument/2006/relationships/hyperlink" Target="https://culttourism.ru/ulyanovskaya/dimitrovgrad/bratskoe_kladbishe_memorialnyy_kompleks.html" TargetMode="External"/><Relationship Id="rId123" Type="http://schemas.openxmlformats.org/officeDocument/2006/relationships/hyperlink" Target="https://culttourism.ru/ulyanovskaya/dimitrovgrad/raketa_soyuz.html" TargetMode="External"/><Relationship Id="rId128" Type="http://schemas.openxmlformats.org/officeDocument/2006/relationships/hyperlink" Target="https://culttourism.ru/ulyanovskaya/dimitrovgrad/pozharnaya_mashina.html" TargetMode="External"/><Relationship Id="rId5" Type="http://schemas.openxmlformats.org/officeDocument/2006/relationships/hyperlink" Target="https://ru.wikipedia.org/wiki/%D0%9A%D0%BE%D0%BD%D1%82%D0%B8%D0%BD%D0%B5%D0%BD%D1%82%D0%B0%D0%BB%D1%8C%D0%BD%D1%8B%D0%B9_%D0%BA%D0%BB%D0%B8%D0%BC%D0%B0%D1%82" TargetMode="External"/><Relationship Id="rId90" Type="http://schemas.openxmlformats.org/officeDocument/2006/relationships/hyperlink" Target="https://culttourism.ru/ulyanovskaya/dimitrovgrad/monument_za_rodinu.html" TargetMode="External"/><Relationship Id="rId95" Type="http://schemas.openxmlformats.org/officeDocument/2006/relationships/hyperlink" Target="https://culttourism.ru/ulyanovskaya/dimitrovgrad/dohodnyy_dom_bulgar.html" TargetMode="External"/><Relationship Id="rId22" Type="http://schemas.openxmlformats.org/officeDocument/2006/relationships/hyperlink" Target="https://ru.wikipedia.org/wiki/%D0%90%D0%B2%D1%82%D0%BE%D0%B2%D0%B0%D0%B7" TargetMode="External"/><Relationship Id="rId27" Type="http://schemas.openxmlformats.org/officeDocument/2006/relationships/hyperlink" Target="https://culttourism.ru/ulyanovskaya/dimitrovgrad/pamyatnik_rublyu_v_dimitrovgrade.html" TargetMode="External"/><Relationship Id="rId43" Type="http://schemas.openxmlformats.org/officeDocument/2006/relationships/hyperlink" Target="https://culttourism.ru/ulyanovskaya/dimitrovgrad/pamyatnik_kuptsu_markovu.html" TargetMode="External"/><Relationship Id="rId48" Type="http://schemas.openxmlformats.org/officeDocument/2006/relationships/hyperlink" Target="https://culttourism.ru/ulyanovskaya/dimitrovgrad/dimitrovgrad_kraevedcheskiy_muzey.html" TargetMode="External"/><Relationship Id="rId64" Type="http://schemas.openxmlformats.org/officeDocument/2006/relationships/hyperlink" Target="https://culttourism.ru/ulyanovskaya/dimitrovgrad/pamyatnik_georgiyu_dimitrovu.html" TargetMode="External"/><Relationship Id="rId69" Type="http://schemas.openxmlformats.org/officeDocument/2006/relationships/hyperlink" Target="https://culttourism.ru/ulyanovskaya/dimitrovgrad/tserkov_svyatogo_velikomuchenika_georgiya_pobedonostsa.html" TargetMode="External"/><Relationship Id="rId113" Type="http://schemas.openxmlformats.org/officeDocument/2006/relationships/hyperlink" Target="https://culttourism.ru/ulyanovskaya/dimitrovgrad/mukomolnyy_kombinat.html" TargetMode="External"/><Relationship Id="rId118" Type="http://schemas.openxmlformats.org/officeDocument/2006/relationships/hyperlink" Target="https://culttourism.ru/ulyanovskaya/dimitrovgrad/pamyatnik_geroyam_svirskoy_operatsii.html" TargetMode="External"/><Relationship Id="rId134" Type="http://schemas.openxmlformats.org/officeDocument/2006/relationships/hyperlink" Target="https://culttourism.ru/ulyanovskaya/dimitrovgrad/muzey_sovetsko-bolgarskoy_druzhby.html" TargetMode="External"/><Relationship Id="rId139" Type="http://schemas.openxmlformats.org/officeDocument/2006/relationships/hyperlink" Target="https://culttourism.ru/ulyanovskaya/dimitrovgrad/kulturno-hudozhestvennyy_tsentr_quotradugaquot.html" TargetMode="External"/><Relationship Id="rId8" Type="http://schemas.openxmlformats.org/officeDocument/2006/relationships/hyperlink" Target="https://ru.wikipedia.org/wiki/%D0%93%D0%B5%D0%BE%D1%80%D0%B3%D0%B8%D0%B9_%D0%9F%D0%BE%D0%B1%D0%B5%D0%B4%D0%BE%D0%BD%D0%BE%D1%81%D0%B5%D1%86" TargetMode="External"/><Relationship Id="rId51" Type="http://schemas.openxmlformats.org/officeDocument/2006/relationships/hyperlink" Target="https://culttourism.ru/ulyanovskaya/dimitrovgrad/pamyatnik_ivanu_aleksandrovichu_goncharovu.html" TargetMode="External"/><Relationship Id="rId72" Type="http://schemas.openxmlformats.org/officeDocument/2006/relationships/hyperlink" Target="https://culttourism.ru/ulyanovskaya/dimitrovgrad/pamyatnik_petru_i.html" TargetMode="External"/><Relationship Id="rId80" Type="http://schemas.openxmlformats.org/officeDocument/2006/relationships/hyperlink" Target="https://culttourism.ru/ulyanovskaya/dimitrovgrad/pamyatnik_yungam_severnogo_flota.html" TargetMode="External"/><Relationship Id="rId85" Type="http://schemas.openxmlformats.org/officeDocument/2006/relationships/hyperlink" Target="https://culttourism.ru/ulyanovskaya/dimitrovgrad/skver_aktualnoy_slovesnosti.html" TargetMode="External"/><Relationship Id="rId93" Type="http://schemas.openxmlformats.org/officeDocument/2006/relationships/hyperlink" Target="https://culttourism.ru/ulyanovskaya/dimitrovgrad/stela_tri_sosny_simvol_goroda.html" TargetMode="External"/><Relationship Id="rId98" Type="http://schemas.openxmlformats.org/officeDocument/2006/relationships/hyperlink" Target="https://culttourism.ru/ulyanovskaya/dimitrovgrad/byvshiy_torgovyy_dom_zhirnovyh.html" TargetMode="External"/><Relationship Id="rId121" Type="http://schemas.openxmlformats.org/officeDocument/2006/relationships/hyperlink" Target="https://culttourism.ru/ulyanovskaya/dimitrovgrad/muzey_semi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0%D0%BC%D1%8F%D1%82%D0%BD%D0%B8%D0%BA_%D1%80%D1%83%D0%B1%D0%BB%D1%8E_(%D0%94%D0%B8%D0%BC%D0%B8%D1%82%D1%80%D0%BE%D0%B2%D0%B3%D1%80%D0%B0%D0%B4)" TargetMode="External"/><Relationship Id="rId17" Type="http://schemas.openxmlformats.org/officeDocument/2006/relationships/hyperlink" Target="https://ru.wikipedia.org/wiki/%D0%94%D0%B8%D0%BC%D0%B8%D1%82%D1%80%D0%BE%D0%B2,_%D0%93%D0%B5%D0%BE%D1%80%D0%B3%D0%B8%D0%B9_%D0%9C%D0%B8%D1%85%D0%B0%D0%B9%D0%BB%D0%BE%D0%B2%D0%B8%D1%87" TargetMode="External"/><Relationship Id="rId25" Type="http://schemas.openxmlformats.org/officeDocument/2006/relationships/hyperlink" Target="https://culttourism.ru/ulyanovskaya/dimitrovgrad/monument_vechnoy_slavy_rodina-mat_aleya_slavy.html" TargetMode="External"/><Relationship Id="rId33" Type="http://schemas.openxmlformats.org/officeDocument/2006/relationships/hyperlink" Target="https://culttourism.ru/ulyanovskaya/dimitrovgrad/dimitrovgradskiy_dramaticheskiy_teatr_imeni_a_n_ostrovskogo.html" TargetMode="External"/><Relationship Id="rId38" Type="http://schemas.openxmlformats.org/officeDocument/2006/relationships/hyperlink" Target="https://culttourism.ru/ulyanovskaya/dimitrovgrad/markov_sad.html" TargetMode="External"/><Relationship Id="rId46" Type="http://schemas.openxmlformats.org/officeDocument/2006/relationships/hyperlink" Target="https://culttourism.ru/ulyanovskaya/dimitrovgrad/dimitrovgrad_most_vlyublyonnyh.html" TargetMode="External"/><Relationship Id="rId59" Type="http://schemas.openxmlformats.org/officeDocument/2006/relationships/hyperlink" Target="https://culttourism.ru/ulyanovskaya/dimitrovgrad/byust_marii_musorovoy.html" TargetMode="External"/><Relationship Id="rId67" Type="http://schemas.openxmlformats.org/officeDocument/2006/relationships/hyperlink" Target="https://culttourism.ru/ulyanovskaya/dimitrovgrad/pamyatnik_pervoy_melnitse.html" TargetMode="External"/><Relationship Id="rId103" Type="http://schemas.openxmlformats.org/officeDocument/2006/relationships/hyperlink" Target="https://culttourism.ru/ulyanovskaya/dimitrovgrad/bratskoe_kladbishe_memorialnyy_kompleks.html" TargetMode="External"/><Relationship Id="rId108" Type="http://schemas.openxmlformats.org/officeDocument/2006/relationships/hyperlink" Target="https://culttourism.ru/ulyanovskaya/dimitrovgrad/nauchno-kulturnyy_tsentr_slavskogo.html" TargetMode="External"/><Relationship Id="rId116" Type="http://schemas.openxmlformats.org/officeDocument/2006/relationships/hyperlink" Target="https://culttourism.ru/ulyanovskaya/dimitrovgrad/pamyatnik_geroyam_svirskoy_operatsii.html" TargetMode="External"/><Relationship Id="rId124" Type="http://schemas.openxmlformats.org/officeDocument/2006/relationships/hyperlink" Target="https://culttourism.ru/ulyanovskaya/dimitrovgrad/raketa_soyuz.html" TargetMode="External"/><Relationship Id="rId129" Type="http://schemas.openxmlformats.org/officeDocument/2006/relationships/hyperlink" Target="https://culttourism.ru/ulyanovskaya/dimitrovgrad/pozharnaya_mashina.html" TargetMode="External"/><Relationship Id="rId137" Type="http://schemas.openxmlformats.org/officeDocument/2006/relationships/hyperlink" Target="https://culttourism.ru/ulyanovskaya/dimitrovgrad/kulturno-hudozhestvennyy_tsentr_quotradugaquot.html" TargetMode="External"/><Relationship Id="rId20" Type="http://schemas.openxmlformats.org/officeDocument/2006/relationships/hyperlink" Target="https://ru.wikipedia.org/wiki/%D0%90%D1%80%D1%82%D1%91%D0%BC_%D0%92%D0%B5%D1%81%D1%91%D0%BB%D1%8B%D0%B9" TargetMode="External"/><Relationship Id="rId41" Type="http://schemas.openxmlformats.org/officeDocument/2006/relationships/hyperlink" Target="https://culttourism.ru/ulyanovskaya/dimitrovgrad/pamyatnik_kuptsu_markovu.html" TargetMode="External"/><Relationship Id="rId54" Type="http://schemas.openxmlformats.org/officeDocument/2006/relationships/hyperlink" Target="https://culttourism.ru/ulyanovskaya/dimitrovgrad/dimitrovgrad_pamyatnik_samolyot.html" TargetMode="External"/><Relationship Id="rId62" Type="http://schemas.openxmlformats.org/officeDocument/2006/relationships/hyperlink" Target="https://culttourism.ru/ulyanovskaya/dimitrovgrad/pamyatnik_georgiyu_dimitrovu.html" TargetMode="External"/><Relationship Id="rId70" Type="http://schemas.openxmlformats.org/officeDocument/2006/relationships/hyperlink" Target="https://culttourism.ru/ulyanovskaya/dimitrovgrad/tserkov_svyatogo_velikomuchenika_georgiya_pobedonostsa.html" TargetMode="External"/><Relationship Id="rId75" Type="http://schemas.openxmlformats.org/officeDocument/2006/relationships/hyperlink" Target="https://culttourism.ru/ulyanovskaya/dimitrovgrad/dimitrovgrad_svyato-nikolskiy_kafedralnyy_sobor.html" TargetMode="External"/><Relationship Id="rId83" Type="http://schemas.openxmlformats.org/officeDocument/2006/relationships/hyperlink" Target="https://culttourism.ru/ulyanovskaya/dimitrovgrad/skver_aktualnoy_slovesnosti.html" TargetMode="External"/><Relationship Id="rId88" Type="http://schemas.openxmlformats.org/officeDocument/2006/relationships/hyperlink" Target="https://culttourism.ru/ulyanovskaya/dimitrovgrad/masterskaya-galereya_zhivopisnogo_relefa_olgi_yudinskih.html" TargetMode="External"/><Relationship Id="rId91" Type="http://schemas.openxmlformats.org/officeDocument/2006/relationships/hyperlink" Target="https://culttourism.ru/ulyanovskaya/dimitrovgrad/monument_za_rodinu.html" TargetMode="External"/><Relationship Id="rId96" Type="http://schemas.openxmlformats.org/officeDocument/2006/relationships/hyperlink" Target="https://culttourism.ru/ulyanovskaya/dimitrovgrad/dohodnyy_dom_bulgar.html" TargetMode="External"/><Relationship Id="rId111" Type="http://schemas.openxmlformats.org/officeDocument/2006/relationships/hyperlink" Target="https://culttourism.ru/ulyanovskaya/dimitrovgrad/dimitrovgrad_verstovoy_stolb.html" TargetMode="External"/><Relationship Id="rId132" Type="http://schemas.openxmlformats.org/officeDocument/2006/relationships/hyperlink" Target="https://culttourism.ru/ulyanovskaya/dimitrovgrad/teatr-studiya_quotpodiumquot.html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0%D1%85%D0%BE%D0%B2%D0%BD%D1%8B%D0%B9_%D0%A1%D0%BE%D0%B2%D0%B5%D1%82_%D0%A0%D0%BE%D1%81%D1%81%D0%B8%D0%B8" TargetMode="External"/><Relationship Id="rId15" Type="http://schemas.openxmlformats.org/officeDocument/2006/relationships/hyperlink" Target="https://ru.wikipedia.org/wiki/%D0%9C%D0%B5%D0%BB%D0%B5%D0%BA%D0%B5%D1%81%D1%81_(%D1%80%D0%B5%D0%BA%D0%B0)" TargetMode="External"/><Relationship Id="rId23" Type="http://schemas.openxmlformats.org/officeDocument/2006/relationships/hyperlink" Target="https://culttourism.ru/ulyanovskaya/dimitrovgrad/monument_vechnoy_slavy_rodina-mat_aleya_slavy.html" TargetMode="External"/><Relationship Id="rId28" Type="http://schemas.openxmlformats.org/officeDocument/2006/relationships/hyperlink" Target="https://culttourism.ru/ulyanovskaya/dimitrovgrad/pamyatnik_rublyu_v_dimitrovgrade.html" TargetMode="External"/><Relationship Id="rId36" Type="http://schemas.openxmlformats.org/officeDocument/2006/relationships/hyperlink" Target="https://culttourism.ru/ulyanovskaya/dimitrovgrad/vernisazh_nikasa_safronova_pod_otkrytym_nebom.html" TargetMode="External"/><Relationship Id="rId49" Type="http://schemas.openxmlformats.org/officeDocument/2006/relationships/hyperlink" Target="https://culttourism.ru/ulyanovskaya/dimitrovgrad/dimitrovgrad_kraevedcheskiy_muzey.html" TargetMode="External"/><Relationship Id="rId57" Type="http://schemas.openxmlformats.org/officeDocument/2006/relationships/hyperlink" Target="https://culttourism.ru/ulyanovskaya/dimitrovgrad/ulitsa_gagarina.html" TargetMode="External"/><Relationship Id="rId106" Type="http://schemas.openxmlformats.org/officeDocument/2006/relationships/hyperlink" Target="https://culttourism.ru/ulyanovskaya/dimitrovgrad/byvshaya_usadba_bechina.html" TargetMode="External"/><Relationship Id="rId114" Type="http://schemas.openxmlformats.org/officeDocument/2006/relationships/hyperlink" Target="https://culttourism.ru/ulyanovskaya/dimitrovgrad/mukomolnyy_kombinat.html" TargetMode="External"/><Relationship Id="rId119" Type="http://schemas.openxmlformats.org/officeDocument/2006/relationships/hyperlink" Target="https://culttourism.ru/ulyanovskaya/dimitrovgrad/muzey_semi.html" TargetMode="External"/><Relationship Id="rId127" Type="http://schemas.openxmlformats.org/officeDocument/2006/relationships/hyperlink" Target="https://culttourism.ru/ulyanovskaya/dimitrovgrad/pamyatnik_25-letiyu_niira.html" TargetMode="External"/><Relationship Id="rId10" Type="http://schemas.openxmlformats.org/officeDocument/2006/relationships/hyperlink" Target="https://ru.wikipedia.org/wiki/%D0%9F%D0%B0%D0%BC%D1%8F%D1%82%D0%BD%D0%B8%D0%BA_%D0%BA%D1%83%D0%BF%D1%86%D1%83_%D0%9C%D0%B0%D1%80%D0%BA%D0%BE%D0%B2%D1%83" TargetMode="External"/><Relationship Id="rId31" Type="http://schemas.openxmlformats.org/officeDocument/2006/relationships/hyperlink" Target="https://culttourism.ru/ulyanovskaya/dimitrovgrad/spaso-preobrazhenskiy_hram.html" TargetMode="External"/><Relationship Id="rId44" Type="http://schemas.openxmlformats.org/officeDocument/2006/relationships/hyperlink" Target="https://culttourism.ru/ulyanovskaya/dimitrovgrad/dimitrovgrad_most_vlyublyonnyh.html" TargetMode="External"/><Relationship Id="rId52" Type="http://schemas.openxmlformats.org/officeDocument/2006/relationships/hyperlink" Target="https://culttourism.ru/ulyanovskaya/dimitrovgrad/pamyatnik_ivanu_aleksandrovichu_goncharovu.html" TargetMode="External"/><Relationship Id="rId60" Type="http://schemas.openxmlformats.org/officeDocument/2006/relationships/hyperlink" Target="https://culttourism.ru/ulyanovskaya/dimitrovgrad/byust_marii_musorovoy.html" TargetMode="External"/><Relationship Id="rId65" Type="http://schemas.openxmlformats.org/officeDocument/2006/relationships/hyperlink" Target="https://culttourism.ru/ulyanovskaya/dimitrovgrad/pamyatnik_pervoy_melnitse.html" TargetMode="External"/><Relationship Id="rId73" Type="http://schemas.openxmlformats.org/officeDocument/2006/relationships/hyperlink" Target="https://culttourism.ru/ulyanovskaya/dimitrovgrad/pamyatnik_petru_i.html" TargetMode="External"/><Relationship Id="rId78" Type="http://schemas.openxmlformats.org/officeDocument/2006/relationships/hyperlink" Target="https://culttourism.ru/ulyanovskaya/dimitrovgrad/dimitrovgrad_mechet.html" TargetMode="External"/><Relationship Id="rId81" Type="http://schemas.openxmlformats.org/officeDocument/2006/relationships/hyperlink" Target="https://culttourism.ru/ulyanovskaya/dimitrovgrad/pamyatnik_yungam_severnogo_flota.html" TargetMode="External"/><Relationship Id="rId86" Type="http://schemas.openxmlformats.org/officeDocument/2006/relationships/hyperlink" Target="https://culttourism.ru/ulyanovskaya/dimitrovgrad/masterskaya-galereya_zhivopisnogo_relefa_olgi_yudinskih.html" TargetMode="External"/><Relationship Id="rId94" Type="http://schemas.openxmlformats.org/officeDocument/2006/relationships/hyperlink" Target="https://culttourism.ru/ulyanovskaya/dimitrovgrad/stela_tri_sosny_simvol_goroda.html" TargetMode="External"/><Relationship Id="rId99" Type="http://schemas.openxmlformats.org/officeDocument/2006/relationships/hyperlink" Target="https://culttourism.ru/ulyanovskaya/dimitrovgrad/byvshiy_torgovyy_dom_zhirnovyh.html" TargetMode="External"/><Relationship Id="rId101" Type="http://schemas.openxmlformats.org/officeDocument/2006/relationships/hyperlink" Target="https://culttourism.ru/ulyanovskaya/dimitrovgrad/bratskoe_kladbishe_memorialnyy_kompleks.html" TargetMode="External"/><Relationship Id="rId122" Type="http://schemas.openxmlformats.org/officeDocument/2006/relationships/hyperlink" Target="https://culttourism.ru/ulyanovskaya/dimitrovgrad/raketa_soyuz.html" TargetMode="External"/><Relationship Id="rId130" Type="http://schemas.openxmlformats.org/officeDocument/2006/relationships/hyperlink" Target="https://culttourism.ru/ulyanovskaya/dimitrovgrad/pozharnaya_mashina.html" TargetMode="External"/><Relationship Id="rId135" Type="http://schemas.openxmlformats.org/officeDocument/2006/relationships/hyperlink" Target="https://culttourism.ru/ulyanovskaya/dimitrovgrad/muzey_sovetsko-bolgarskoy_druzhb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0%BC%D0%B8%D1%82%D1%80%D0%BE%D0%B2%D0%B3%D1%80%D0%B0%D0%B4%D1%81%D0%BA%D0%B0%D1%8F_%D0%BC%D0%B5%D1%87%D0%B5%D1%82%D1%8C" TargetMode="External"/><Relationship Id="rId13" Type="http://schemas.openxmlformats.org/officeDocument/2006/relationships/hyperlink" Target="https://ru.wikipedia.org/wiki/%D0%91%D0%B5%D0%BB%D0%BE%D0%B5_%D0%B4%D0%B2%D0%B8%D0%B6%D0%B5%D0%BD%D0%B8%D0%B5" TargetMode="External"/><Relationship Id="rId18" Type="http://schemas.openxmlformats.org/officeDocument/2006/relationships/hyperlink" Target="https://ru.wikipedia.org/wiki/%D0%93%D0%BE%D0%BD%D1%87%D0%B0%D1%80%D0%BE%D0%B2,_%D0%98%D0%B2%D0%B0%D0%BD_%D0%90%D0%BB%D0%B5%D0%BA%D1%81%D0%B0%D0%BD%D0%B4%D1%80%D0%BE%D0%B2%D0%B8%D1%87" TargetMode="External"/><Relationship Id="rId39" Type="http://schemas.openxmlformats.org/officeDocument/2006/relationships/hyperlink" Target="https://culttourism.ru/ulyanovskaya/dimitrovgrad/markov_sad.html" TargetMode="External"/><Relationship Id="rId109" Type="http://schemas.openxmlformats.org/officeDocument/2006/relationships/hyperlink" Target="https://culttourism.ru/ulyanovskaya/dimitrovgrad/nauchno-kulturnyy_tsentr_slavskogo.html" TargetMode="External"/><Relationship Id="rId34" Type="http://schemas.openxmlformats.org/officeDocument/2006/relationships/hyperlink" Target="https://culttourism.ru/ulyanovskaya/dimitrovgrad/dimitrovgradskiy_dramaticheskiy_teatr_imeni_a_n_ostrovskogo.html" TargetMode="External"/><Relationship Id="rId50" Type="http://schemas.openxmlformats.org/officeDocument/2006/relationships/hyperlink" Target="https://culttourism.ru/ulyanovskaya/dimitrovgrad/pamyatnik_ivanu_aleksandrovichu_goncharovu.html" TargetMode="External"/><Relationship Id="rId55" Type="http://schemas.openxmlformats.org/officeDocument/2006/relationships/hyperlink" Target="https://culttourism.ru/ulyanovskaya/dimitrovgrad/dimitrovgrad_pamyatnik_samolyot.html" TargetMode="External"/><Relationship Id="rId76" Type="http://schemas.openxmlformats.org/officeDocument/2006/relationships/hyperlink" Target="https://culttourism.ru/ulyanovskaya/dimitrovgrad/dimitrovgrad_svyato-nikolskiy_kafedralnyy_sobor.html" TargetMode="External"/><Relationship Id="rId97" Type="http://schemas.openxmlformats.org/officeDocument/2006/relationships/hyperlink" Target="https://culttourism.ru/ulyanovskaya/dimitrovgrad/dohodnyy_dom_bulgar.html" TargetMode="External"/><Relationship Id="rId104" Type="http://schemas.openxmlformats.org/officeDocument/2006/relationships/hyperlink" Target="https://culttourism.ru/ulyanovskaya/dimitrovgrad/byvshaya_usadba_bechina.html" TargetMode="External"/><Relationship Id="rId120" Type="http://schemas.openxmlformats.org/officeDocument/2006/relationships/hyperlink" Target="https://culttourism.ru/ulyanovskaya/dimitrovgrad/muzey_semi.html" TargetMode="External"/><Relationship Id="rId125" Type="http://schemas.openxmlformats.org/officeDocument/2006/relationships/hyperlink" Target="https://culttourism.ru/ulyanovskaya/dimitrovgrad/pamyatnik_25-letiyu_niira.html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ru.wikipedia.org/wiki/%D0%94%D0%B8%D0%BC%D0%B8%D1%82%D1%80%D0%BE%D0%B2,_%D0%93%D0%B5%D0%BE%D1%80%D0%B3%D0%B8%D0%B9" TargetMode="External"/><Relationship Id="rId71" Type="http://schemas.openxmlformats.org/officeDocument/2006/relationships/hyperlink" Target="https://culttourism.ru/ulyanovskaya/dimitrovgrad/pamyatnik_petru_i.html" TargetMode="External"/><Relationship Id="rId92" Type="http://schemas.openxmlformats.org/officeDocument/2006/relationships/hyperlink" Target="https://culttourism.ru/ulyanovskaya/dimitrovgrad/stela_tri_sosny_simvol_gorod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culttourism.ru/ulyanovskaya/dimitrovgrad/spaso-preobrazhenskiy_hram.html" TargetMode="External"/><Relationship Id="rId24" Type="http://schemas.openxmlformats.org/officeDocument/2006/relationships/hyperlink" Target="https://culttourism.ru/ulyanovskaya/dimitrovgrad/monument_vechnoy_slavy_rodina-mat_aleya_slavy.html" TargetMode="External"/><Relationship Id="rId40" Type="http://schemas.openxmlformats.org/officeDocument/2006/relationships/hyperlink" Target="https://culttourism.ru/ulyanovskaya/dimitrovgrad/markov_sad.html" TargetMode="External"/><Relationship Id="rId45" Type="http://schemas.openxmlformats.org/officeDocument/2006/relationships/hyperlink" Target="https://culttourism.ru/ulyanovskaya/dimitrovgrad/dimitrovgrad_most_vlyublyonnyh.html" TargetMode="External"/><Relationship Id="rId66" Type="http://schemas.openxmlformats.org/officeDocument/2006/relationships/hyperlink" Target="https://culttourism.ru/ulyanovskaya/dimitrovgrad/pamyatnik_pervoy_melnitse.html" TargetMode="External"/><Relationship Id="rId87" Type="http://schemas.openxmlformats.org/officeDocument/2006/relationships/hyperlink" Target="https://culttourism.ru/ulyanovskaya/dimitrovgrad/masterskaya-galereya_zhivopisnogo_relefa_olgi_yudinskih.html" TargetMode="External"/><Relationship Id="rId110" Type="http://schemas.openxmlformats.org/officeDocument/2006/relationships/hyperlink" Target="https://culttourism.ru/ulyanovskaya/dimitrovgrad/dimitrovgrad_verstovoy_stolb.html" TargetMode="External"/><Relationship Id="rId115" Type="http://schemas.openxmlformats.org/officeDocument/2006/relationships/hyperlink" Target="https://culttourism.ru/ulyanovskaya/dimitrovgrad/mukomolnyy_kombinat.html" TargetMode="External"/><Relationship Id="rId131" Type="http://schemas.openxmlformats.org/officeDocument/2006/relationships/hyperlink" Target="https://culttourism.ru/ulyanovskaya/dimitrovgrad/teatr-studiya_quotpodiumquot.html" TargetMode="External"/><Relationship Id="rId136" Type="http://schemas.openxmlformats.org/officeDocument/2006/relationships/hyperlink" Target="https://culttourism.ru/ulyanovskaya/dimitrovgrad/muzey_sovetsko-bolgarskoy_druzhby.html" TargetMode="External"/><Relationship Id="rId61" Type="http://schemas.openxmlformats.org/officeDocument/2006/relationships/hyperlink" Target="https://culttourism.ru/ulyanovskaya/dimitrovgrad/byust_marii_musorovoy.html" TargetMode="External"/><Relationship Id="rId82" Type="http://schemas.openxmlformats.org/officeDocument/2006/relationships/hyperlink" Target="https://culttourism.ru/ulyanovskaya/dimitrovgrad/pamyatnik_yungam_severnogo_flota.html" TargetMode="External"/><Relationship Id="rId19" Type="http://schemas.openxmlformats.org/officeDocument/2006/relationships/hyperlink" Target="https://ru.wikipedia.org/wiki/%D0%A1%D0%B5%D1%80%D0%B0%D1%84%D0%B8%D0%BC%D0%BE%D0%B2%D0%B8%D1%87,_%D0%90%D0%BB%D0%B5%D0%BA%D1%81%D0%B0%D0%BD%D0%B4%D1%80_%D0%A1%D0%B5%D1%80%D0%B0%D1%84%D0%B8%D0%BC%D0%BE%D0%B2%D0%B8%D1%87" TargetMode="External"/><Relationship Id="rId14" Type="http://schemas.openxmlformats.org/officeDocument/2006/relationships/hyperlink" Target="https://ru.wikipedia.org/wiki/%D0%9A%D1%83%D0%B9%D0%B1%D1%8B%D1%88%D0%B5%D0%B2,_%D0%92%D0%B0%D0%BB%D0%B5%D1%80%D0%B8%D0%B0%D0%BD_%D0%92%D0%BB%D0%B0%D0%B4%D0%B8%D0%BC%D0%B8%D1%80%D0%BE%D0%B2%D0%B8%D1%87" TargetMode="External"/><Relationship Id="rId30" Type="http://schemas.openxmlformats.org/officeDocument/2006/relationships/hyperlink" Target="https://culttourism.ru/ulyanovskaya/dimitrovgrad/spaso-preobrazhenskiy_hram.html" TargetMode="External"/><Relationship Id="rId35" Type="http://schemas.openxmlformats.org/officeDocument/2006/relationships/hyperlink" Target="https://culttourism.ru/ulyanovskaya/dimitrovgrad/vernisazh_nikasa_safronova_pod_otkrytym_nebom.html" TargetMode="External"/><Relationship Id="rId56" Type="http://schemas.openxmlformats.org/officeDocument/2006/relationships/hyperlink" Target="https://culttourism.ru/ulyanovskaya/dimitrovgrad/ulitsa_gagarina.html" TargetMode="External"/><Relationship Id="rId77" Type="http://schemas.openxmlformats.org/officeDocument/2006/relationships/hyperlink" Target="https://culttourism.ru/ulyanovskaya/dimitrovgrad/dimitrovgrad_mechet.html" TargetMode="External"/><Relationship Id="rId100" Type="http://schemas.openxmlformats.org/officeDocument/2006/relationships/hyperlink" Target="https://culttourism.ru/ulyanovskaya/dimitrovgrad/byvshiy_torgovyy_dom_zhirnovyh.html" TargetMode="External"/><Relationship Id="rId105" Type="http://schemas.openxmlformats.org/officeDocument/2006/relationships/hyperlink" Target="https://culttourism.ru/ulyanovskaya/dimitrovgrad/byvshaya_usadba_bechina.html" TargetMode="External"/><Relationship Id="rId126" Type="http://schemas.openxmlformats.org/officeDocument/2006/relationships/hyperlink" Target="https://culttourism.ru/ulyanovskaya/dimitrovgrad/pamyatnik_25-letiyu_nii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6</cp:revision>
  <dcterms:created xsi:type="dcterms:W3CDTF">2015-09-04T23:45:00Z</dcterms:created>
  <dcterms:modified xsi:type="dcterms:W3CDTF">2015-10-29T02:13:00Z</dcterms:modified>
</cp:coreProperties>
</file>