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C7" w:rsidRDefault="00F301BE" w:rsidP="00F301BE">
      <w:pPr>
        <w:ind w:firstLine="567"/>
        <w:jc w:val="center"/>
        <w:rPr>
          <w:rFonts w:ascii="Times New Roman" w:hAnsi="Times New Roman" w:cs="Times New Roman"/>
          <w:b/>
        </w:rPr>
      </w:pPr>
      <w:r w:rsidRPr="00F301BE">
        <w:rPr>
          <w:rFonts w:ascii="Times New Roman" w:hAnsi="Times New Roman" w:cs="Times New Roman"/>
          <w:b/>
        </w:rPr>
        <w:t>Тематическое направление ДОМ</w:t>
      </w:r>
    </w:p>
    <w:p w:rsidR="00F301BE" w:rsidRP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F301BE">
        <w:rPr>
          <w:rFonts w:ascii="Times New Roman" w:hAnsi="Times New Roman" w:cs="Times New Roman"/>
          <w:b/>
        </w:rPr>
        <w:t>Значения слова:</w:t>
      </w:r>
    </w:p>
    <w:p w:rsidR="00F301BE" w:rsidRPr="00F301BE" w:rsidRDefault="00F301BE" w:rsidP="00F3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 xml:space="preserve">Дом — жилище, убежище, область покоя и воли, независимость, неприкосновенность. </w:t>
      </w:r>
    </w:p>
    <w:p w:rsidR="00F301BE" w:rsidRPr="00F301BE" w:rsidRDefault="00F301BE" w:rsidP="00F3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F301BE">
        <w:rPr>
          <w:rFonts w:ascii="Times New Roman" w:hAnsi="Times New Roman" w:cs="Times New Roman"/>
        </w:rPr>
        <w:t xml:space="preserve">Дом — очаг, семья, женщина, любовь, продолжение рода, постоянство и ритм упорядоченной жизни, «медленные труды». </w:t>
      </w:r>
      <w:proofErr w:type="gramEnd"/>
    </w:p>
    <w:p w:rsidR="00F301BE" w:rsidRPr="00F301BE" w:rsidRDefault="00F301BE" w:rsidP="00F3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 xml:space="preserve">Дом — традиция, преемственность, отечество, нация, народ, история. </w:t>
      </w:r>
    </w:p>
    <w:p w:rsidR="00F301BE" w:rsidRPr="00F301BE" w:rsidRDefault="00F301BE" w:rsidP="00F3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>Дом — «родное пепелище», основа человечности человека, «залог величия его», осмысленности и не одиночества существования. Понятие величественное и спокойное, символ единого, целостного большого бытия.</w:t>
      </w:r>
    </w:p>
    <w:p w:rsidR="00F301BE" w:rsidRP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>Дом символизирует центр мира, замкнутость и защиту.</w:t>
      </w:r>
    </w:p>
    <w:p w:rsidR="00F301BE" w:rsidRDefault="00F301BE" w:rsidP="0047453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>Олицетворяет космический центр, наш мир,</w:t>
      </w:r>
      <w:r w:rsidR="0047453A">
        <w:rPr>
          <w:rFonts w:ascii="Times New Roman" w:hAnsi="Times New Roman" w:cs="Times New Roman"/>
        </w:rPr>
        <w:t xml:space="preserve"> В</w:t>
      </w:r>
      <w:bookmarkStart w:id="0" w:name="_GoBack"/>
      <w:bookmarkEnd w:id="0"/>
      <w:r w:rsidRPr="00F301BE">
        <w:rPr>
          <w:rFonts w:ascii="Times New Roman" w:hAnsi="Times New Roman" w:cs="Times New Roman"/>
        </w:rPr>
        <w:t>селенную.</w:t>
      </w:r>
    </w:p>
    <w:p w:rsid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301BE" w:rsidRP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F301BE">
        <w:rPr>
          <w:rFonts w:ascii="Times New Roman" w:hAnsi="Times New Roman" w:cs="Times New Roman"/>
          <w:b/>
        </w:rPr>
        <w:t>Выбор произведений для направления “ДОМ”:</w:t>
      </w:r>
    </w:p>
    <w:p w:rsidR="00F301BE" w:rsidRP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1BE">
        <w:rPr>
          <w:rFonts w:ascii="Times New Roman" w:hAnsi="Times New Roman" w:cs="Times New Roman"/>
        </w:rPr>
        <w:t>А.С. Пушкин «Капитанская дочка»</w:t>
      </w:r>
      <w:r w:rsidR="0093624F">
        <w:rPr>
          <w:rFonts w:ascii="Times New Roman" w:hAnsi="Times New Roman" w:cs="Times New Roman"/>
        </w:rPr>
        <w:t xml:space="preserve"> </w:t>
      </w:r>
      <w:r w:rsidR="00FF577C">
        <w:rPr>
          <w:rFonts w:ascii="Times New Roman" w:hAnsi="Times New Roman" w:cs="Times New Roman"/>
        </w:rPr>
        <w:t>(</w:t>
      </w:r>
      <w:r w:rsidR="0093624F">
        <w:rPr>
          <w:rFonts w:ascii="Times New Roman" w:hAnsi="Times New Roman" w:cs="Times New Roman"/>
        </w:rPr>
        <w:t>Дом – нравственный ориентир для Петра Гринёва),</w:t>
      </w:r>
    </w:p>
    <w:p w:rsidR="00F301BE" w:rsidRPr="00F301BE" w:rsidRDefault="00F301BE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301BE">
        <w:rPr>
          <w:rFonts w:ascii="Times New Roman" w:hAnsi="Times New Roman" w:cs="Times New Roman"/>
        </w:rPr>
        <w:t>Л.Н. Толстой «Война и мир»</w:t>
      </w:r>
      <w:r w:rsidR="0093624F">
        <w:rPr>
          <w:rFonts w:ascii="Times New Roman" w:hAnsi="Times New Roman" w:cs="Times New Roman"/>
        </w:rPr>
        <w:t xml:space="preserve"> (</w:t>
      </w:r>
      <w:r w:rsidR="00FF577C">
        <w:rPr>
          <w:rFonts w:ascii="Times New Roman" w:hAnsi="Times New Roman" w:cs="Times New Roman"/>
        </w:rPr>
        <w:t>дом Ростовых – символ настоящего семейного очага, где дети духовно близки с родителями.</w:t>
      </w:r>
      <w:proofErr w:type="gramEnd"/>
      <w:r w:rsidR="00FF577C">
        <w:rPr>
          <w:rFonts w:ascii="Times New Roman" w:hAnsi="Times New Roman" w:cs="Times New Roman"/>
        </w:rPr>
        <w:t xml:space="preserve"> В семье царит атмосфера любви и взаимопонимания. </w:t>
      </w:r>
      <w:proofErr w:type="gramStart"/>
      <w:r w:rsidR="00FF577C">
        <w:rPr>
          <w:rFonts w:ascii="Times New Roman" w:hAnsi="Times New Roman" w:cs="Times New Roman"/>
        </w:rPr>
        <w:t>Для Толстого дом – это основа формирования человеческой души, семейные традиции определяют взгляды, принципы и влияют на судьбу человека)</w:t>
      </w:r>
      <w:r w:rsidR="0093624F">
        <w:rPr>
          <w:rFonts w:ascii="Times New Roman" w:hAnsi="Times New Roman" w:cs="Times New Roman"/>
        </w:rPr>
        <w:t>,</w:t>
      </w:r>
      <w:proofErr w:type="gramEnd"/>
    </w:p>
    <w:p w:rsidR="006B4780" w:rsidRPr="006B4780" w:rsidRDefault="00F301BE" w:rsidP="006B478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301BE">
        <w:rPr>
          <w:rFonts w:ascii="Times New Roman" w:hAnsi="Times New Roman" w:cs="Times New Roman"/>
        </w:rPr>
        <w:t>М. А. Булгаков «Мастер и Маргарита</w:t>
      </w:r>
      <w:r w:rsidR="006B4780">
        <w:rPr>
          <w:rFonts w:ascii="Times New Roman" w:hAnsi="Times New Roman" w:cs="Times New Roman"/>
        </w:rPr>
        <w:t xml:space="preserve"> (Дом, по Булгакову, - место, где должна царить любовь.</w:t>
      </w:r>
      <w:proofErr w:type="gramEnd"/>
      <w:r w:rsidR="006B4780">
        <w:rPr>
          <w:rFonts w:ascii="Times New Roman" w:hAnsi="Times New Roman" w:cs="Times New Roman"/>
        </w:rPr>
        <w:t xml:space="preserve"> </w:t>
      </w:r>
      <w:r w:rsidR="006B4780" w:rsidRPr="006B4780">
        <w:rPr>
          <w:rFonts w:ascii="Times New Roman" w:hAnsi="Times New Roman" w:cs="Times New Roman"/>
        </w:rPr>
        <w:t>Примером «не дома» мо</w:t>
      </w:r>
      <w:r w:rsidR="006B4780">
        <w:rPr>
          <w:rFonts w:ascii="Times New Roman" w:hAnsi="Times New Roman" w:cs="Times New Roman"/>
        </w:rPr>
        <w:t>жет</w:t>
      </w:r>
      <w:r w:rsidR="006B4780" w:rsidRPr="006B4780">
        <w:rPr>
          <w:rFonts w:ascii="Times New Roman" w:hAnsi="Times New Roman" w:cs="Times New Roman"/>
        </w:rPr>
        <w:t xml:space="preserve"> послужить особняк Маргариты. Готический особняк, в котором проживает со своим мужем Маргарита Николаевна стоит в пышном саду, «в одном из переулков близ Арбата. Очаровательное место!»  Но была ли счастлива его обитательница? «Ни одной минуты!   С тех пор, как девятнадцатилетней она вышла замуж и попала в особняк, она не знала счастья». Булгаков заявляет о  несовместимости человека и  Дома, если в нем не живет любовь (ни разу в тексте романа автор не назовет особняк Маргариты ее "домом"). Многие женщины все, что угодно, отдали бы за то, чтобы променять свою жизн</w:t>
      </w:r>
      <w:r w:rsidR="006B4780">
        <w:rPr>
          <w:rFonts w:ascii="Times New Roman" w:hAnsi="Times New Roman" w:cs="Times New Roman"/>
        </w:rPr>
        <w:t>ь на жизнь Маргариты Николаевны</w:t>
      </w:r>
      <w:r w:rsidR="006B4780" w:rsidRPr="006B4780">
        <w:rPr>
          <w:rFonts w:ascii="Times New Roman" w:hAnsi="Times New Roman" w:cs="Times New Roman"/>
        </w:rPr>
        <w:t xml:space="preserve">, а для Маргариты этот дом - воплощение муки.  </w:t>
      </w:r>
      <w:proofErr w:type="gramStart"/>
      <w:r w:rsidR="006B4780" w:rsidRPr="006B4780">
        <w:rPr>
          <w:rFonts w:ascii="Times New Roman" w:hAnsi="Times New Roman" w:cs="Times New Roman"/>
        </w:rPr>
        <w:t>Здесь влюбленная женщина живет с нелюбимым мужем и только здесь может появиться на свет печальная и милосердная ведьма</w:t>
      </w:r>
      <w:r w:rsidR="006B4780">
        <w:rPr>
          <w:rFonts w:ascii="Times New Roman" w:hAnsi="Times New Roman" w:cs="Times New Roman"/>
        </w:rPr>
        <w:t>)</w:t>
      </w:r>
      <w:r w:rsidR="006B4780" w:rsidRPr="006B4780">
        <w:rPr>
          <w:rFonts w:ascii="Times New Roman" w:hAnsi="Times New Roman" w:cs="Times New Roman"/>
        </w:rPr>
        <w:t>.</w:t>
      </w:r>
      <w:proofErr w:type="gramEnd"/>
    </w:p>
    <w:p w:rsidR="0093624F" w:rsidRDefault="0093624F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624F">
        <w:rPr>
          <w:rFonts w:ascii="Times New Roman" w:hAnsi="Times New Roman" w:cs="Times New Roman"/>
        </w:rPr>
        <w:t>О′ Генри «Дары волхвов»</w:t>
      </w:r>
      <w:r w:rsidR="006B4780">
        <w:rPr>
          <w:rFonts w:ascii="Times New Roman" w:hAnsi="Times New Roman" w:cs="Times New Roman"/>
        </w:rPr>
        <w:t xml:space="preserve"> (крошечная квартирка с убогой обстановкой – настоящий дом для героев, потому что они любят друг друга)</w:t>
      </w:r>
      <w:r>
        <w:rPr>
          <w:rFonts w:ascii="Times New Roman" w:hAnsi="Times New Roman" w:cs="Times New Roman"/>
        </w:rPr>
        <w:t>,</w:t>
      </w:r>
    </w:p>
    <w:p w:rsidR="0093624F" w:rsidRDefault="0093624F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А.И. Солженицын «</w:t>
      </w:r>
      <w:proofErr w:type="spellStart"/>
      <w:r>
        <w:rPr>
          <w:rFonts w:ascii="Times New Roman" w:hAnsi="Times New Roman" w:cs="Times New Roman"/>
        </w:rPr>
        <w:t>Матрёнин</w:t>
      </w:r>
      <w:proofErr w:type="spellEnd"/>
      <w:r>
        <w:rPr>
          <w:rFonts w:ascii="Times New Roman" w:hAnsi="Times New Roman" w:cs="Times New Roman"/>
        </w:rPr>
        <w:t xml:space="preserve"> двор»</w:t>
      </w:r>
      <w:r w:rsidR="002177E2" w:rsidRPr="002177E2">
        <w:rPr>
          <w:rFonts w:ascii="Times New Roman" w:hAnsi="Times New Roman" w:cs="Times New Roman"/>
        </w:rPr>
        <w:t xml:space="preserve"> </w:t>
      </w:r>
      <w:r w:rsidR="002177E2">
        <w:rPr>
          <w:rFonts w:ascii="Times New Roman" w:hAnsi="Times New Roman" w:cs="Times New Roman"/>
        </w:rPr>
        <w:t>(</w:t>
      </w:r>
      <w:r w:rsidR="002177E2" w:rsidRPr="00FF577C">
        <w:rPr>
          <w:rFonts w:ascii="Times New Roman" w:hAnsi="Times New Roman" w:cs="Times New Roman"/>
        </w:rPr>
        <w:t>Тема родного дома, очага именно в этом произведении Солженицына зая</w:t>
      </w:r>
      <w:r w:rsidR="002177E2">
        <w:rPr>
          <w:rFonts w:ascii="Times New Roman" w:hAnsi="Times New Roman" w:cs="Times New Roman"/>
        </w:rPr>
        <w:t>влена очень остро и определенно.</w:t>
      </w:r>
      <w:proofErr w:type="gramEnd"/>
      <w:r w:rsidR="002177E2">
        <w:rPr>
          <w:rFonts w:ascii="Times New Roman" w:hAnsi="Times New Roman" w:cs="Times New Roman"/>
        </w:rPr>
        <w:t xml:space="preserve"> </w:t>
      </w:r>
      <w:r w:rsidR="002177E2" w:rsidRPr="00FF577C">
        <w:rPr>
          <w:rFonts w:ascii="Times New Roman" w:hAnsi="Times New Roman" w:cs="Times New Roman"/>
        </w:rPr>
        <w:t>Героиня является хранительницей очага, однако эта ее единственная миссия обретает под пером Солженицына философскую глубину. В нехитрой жизни Матрены Васильевны Григорьевой просвечивает та самая непоказная праведность, без которой не может возродиться Россия.</w:t>
      </w:r>
      <w:r w:rsidR="002177E2">
        <w:rPr>
          <w:rFonts w:ascii="Times New Roman" w:hAnsi="Times New Roman" w:cs="Times New Roman"/>
        </w:rPr>
        <w:t xml:space="preserve"> Образ дома символичен. </w:t>
      </w:r>
      <w:proofErr w:type="gramStart"/>
      <w:r w:rsidR="002177E2">
        <w:rPr>
          <w:rFonts w:ascii="Times New Roman" w:hAnsi="Times New Roman" w:cs="Times New Roman"/>
        </w:rPr>
        <w:t>Разбирают дом – гибнет сама хозяйка),</w:t>
      </w:r>
      <w:proofErr w:type="gramEnd"/>
    </w:p>
    <w:p w:rsidR="0093624F" w:rsidRDefault="0093624F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А.С. Пушкин «Песня про купца Калашникова» (Дом и семья – тождественные понятия.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Вступаясь за честь жены, Калашников защищает покой и счастье своей семьи),</w:t>
      </w:r>
      <w:proofErr w:type="gramEnd"/>
    </w:p>
    <w:p w:rsidR="0093624F" w:rsidRDefault="0093624F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И.А. </w:t>
      </w:r>
      <w:r w:rsidR="00FF577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ончаров «Обломов» (Обломовка – своеобразная крепость</w:t>
      </w:r>
      <w:r w:rsidR="00FF577C">
        <w:rPr>
          <w:rFonts w:ascii="Times New Roman" w:hAnsi="Times New Roman" w:cs="Times New Roman"/>
        </w:rPr>
        <w:t xml:space="preserve"> для Ильи Обломова, «благословенный уголок земли»», куда он стремится вернуться),</w:t>
      </w:r>
    </w:p>
    <w:p w:rsidR="00FF577C" w:rsidRDefault="00FF577C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Л.Н. Толстой «Детство» (Дом Иртеньевых в восприятии Николеньки – лучшее место в мире, где царит дружественная, семейная атмосфера.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Дом является основой для формирования лучших нравственных качеств героя)</w:t>
      </w:r>
      <w:r w:rsidR="002177E2">
        <w:rPr>
          <w:rFonts w:ascii="Times New Roman" w:hAnsi="Times New Roman" w:cs="Times New Roman"/>
        </w:rPr>
        <w:t>,</w:t>
      </w:r>
      <w:proofErr w:type="gramEnd"/>
    </w:p>
    <w:p w:rsidR="002177E2" w:rsidRDefault="002177E2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В.П. Астафьев «Конь с розовой гривой» (Дом </w:t>
      </w:r>
      <w:proofErr w:type="spellStart"/>
      <w:r>
        <w:rPr>
          <w:rFonts w:ascii="Times New Roman" w:hAnsi="Times New Roman" w:cs="Times New Roman"/>
        </w:rPr>
        <w:t>Левонтия</w:t>
      </w:r>
      <w:proofErr w:type="spellEnd"/>
      <w:r>
        <w:rPr>
          <w:rFonts w:ascii="Times New Roman" w:hAnsi="Times New Roman" w:cs="Times New Roman"/>
        </w:rPr>
        <w:t>, неухоженный, открытый всем ветрам, противопоставлен дому бабушка Петровны – крепкому, с налаженным бытом.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Через дом происходит осознание героем нравственных основ жизни.),</w:t>
      </w:r>
      <w:proofErr w:type="gramEnd"/>
    </w:p>
    <w:p w:rsidR="002177E2" w:rsidRDefault="002177E2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А.Н. Островский «Гроза» (Дом Кабанихи, как и дом Дикого, - олицетворение мира ханжества, унижения слабых и самодурства сильных.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Им противопоставлен родительский дом, где жила Катерина).</w:t>
      </w:r>
      <w:proofErr w:type="gramEnd"/>
    </w:p>
    <w:p w:rsidR="002177E2" w:rsidRDefault="002177E2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М. Горький «Детство» (Дом Кашириных наполнен атмосферой вражды и ненависти.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Детство, проведённое в таком доме, слабого и злого человека делает жестоким, а сильного утверждает в необходимости делать добро).</w:t>
      </w:r>
      <w:proofErr w:type="gramEnd"/>
    </w:p>
    <w:p w:rsidR="0071794F" w:rsidRDefault="0071794F" w:rsidP="00F30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Пословицы и поговорки о доме: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Свой уголок – свой простор. Своя хатка – родная матка.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Хоть худ дом, да крыша крепка. 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Приведи бог и собачке свою конуру! 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В гостях хорошо, а дома лучше.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Всякий дом хозяином держится. 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Дом красится хозяином. 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Без хозяина дом – сирота.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Не по дому господин, а дом по господину. 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Не дом хозяина красит, а хозяин дом.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Горе тому, кто непорядком живет в дому.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Худо жить тому, кому послал Бог суму.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 xml:space="preserve">В добром житье сами кудри вьются, </w:t>
      </w:r>
      <w:proofErr w:type="gramStart"/>
      <w:r w:rsidRPr="0071794F">
        <w:rPr>
          <w:rFonts w:ascii="Times New Roman" w:hAnsi="Times New Roman" w:cs="Times New Roman"/>
        </w:rPr>
        <w:t>в</w:t>
      </w:r>
      <w:proofErr w:type="gramEnd"/>
      <w:r w:rsidRPr="0071794F">
        <w:rPr>
          <w:rFonts w:ascii="Times New Roman" w:hAnsi="Times New Roman" w:cs="Times New Roman"/>
        </w:rPr>
        <w:t xml:space="preserve"> худом секутся. 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Афоризмы и цитаты</w:t>
      </w:r>
    </w:p>
    <w:p w:rsid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Дом — это место, где бо</w:t>
      </w:r>
      <w:r>
        <w:rPr>
          <w:rFonts w:ascii="Times New Roman" w:hAnsi="Times New Roman" w:cs="Times New Roman"/>
        </w:rPr>
        <w:t xml:space="preserve">льшие малы, а маленькие велики. </w:t>
      </w:r>
      <w:r w:rsidRPr="0071794F">
        <w:rPr>
          <w:rFonts w:ascii="Times New Roman" w:hAnsi="Times New Roman" w:cs="Times New Roman"/>
        </w:rPr>
        <w:t xml:space="preserve">Генри Луис </w:t>
      </w:r>
      <w:proofErr w:type="spellStart"/>
      <w:r w:rsidRPr="0071794F">
        <w:rPr>
          <w:rFonts w:ascii="Times New Roman" w:hAnsi="Times New Roman" w:cs="Times New Roman"/>
        </w:rPr>
        <w:t>Менкен</w:t>
      </w:r>
      <w:proofErr w:type="spellEnd"/>
      <w:r>
        <w:rPr>
          <w:rFonts w:ascii="Times New Roman" w:hAnsi="Times New Roman" w:cs="Times New Roman"/>
        </w:rPr>
        <w:t>.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еловек-то мал, а дом его — мир. </w:t>
      </w:r>
      <w:proofErr w:type="spellStart"/>
      <w:r w:rsidRPr="0071794F">
        <w:rPr>
          <w:rFonts w:ascii="Times New Roman" w:hAnsi="Times New Roman" w:cs="Times New Roman"/>
        </w:rPr>
        <w:t>Варрон</w:t>
      </w:r>
      <w:proofErr w:type="spellEnd"/>
      <w:r w:rsidRPr="0071794F">
        <w:rPr>
          <w:rFonts w:ascii="Times New Roman" w:hAnsi="Times New Roman" w:cs="Times New Roman"/>
        </w:rPr>
        <w:t xml:space="preserve"> Марк </w:t>
      </w:r>
      <w:proofErr w:type="spellStart"/>
      <w:r w:rsidRPr="0071794F">
        <w:rPr>
          <w:rFonts w:ascii="Times New Roman" w:hAnsi="Times New Roman" w:cs="Times New Roman"/>
        </w:rPr>
        <w:t>Теренций</w:t>
      </w:r>
      <w:proofErr w:type="spellEnd"/>
      <w:r>
        <w:rPr>
          <w:rFonts w:ascii="Times New Roman" w:hAnsi="Times New Roman" w:cs="Times New Roman"/>
        </w:rPr>
        <w:t>.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Дом, в котором нет книг</w:t>
      </w:r>
      <w:r>
        <w:rPr>
          <w:rFonts w:ascii="Times New Roman" w:hAnsi="Times New Roman" w:cs="Times New Roman"/>
        </w:rPr>
        <w:t xml:space="preserve">, подобен телу, лишенному души. </w:t>
      </w:r>
      <w:r w:rsidRPr="0071794F">
        <w:rPr>
          <w:rFonts w:ascii="Times New Roman" w:hAnsi="Times New Roman" w:cs="Times New Roman"/>
        </w:rPr>
        <w:t>Цицерон Марк Туллий</w:t>
      </w:r>
      <w:r>
        <w:rPr>
          <w:rFonts w:ascii="Times New Roman" w:hAnsi="Times New Roman" w:cs="Times New Roman"/>
        </w:rPr>
        <w:t>.</w:t>
      </w:r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Не по дому следует почитать хозяина, а д</w:t>
      </w:r>
      <w:r w:rsidR="00F31990">
        <w:rPr>
          <w:rFonts w:ascii="Times New Roman" w:hAnsi="Times New Roman" w:cs="Times New Roman"/>
        </w:rPr>
        <w:t xml:space="preserve">ом по хозяину. </w:t>
      </w:r>
      <w:r w:rsidRPr="0071794F">
        <w:rPr>
          <w:rFonts w:ascii="Times New Roman" w:hAnsi="Times New Roman" w:cs="Times New Roman"/>
        </w:rPr>
        <w:t>Цицерон Марк Туллий</w:t>
      </w:r>
    </w:p>
    <w:p w:rsidR="0071794F" w:rsidRPr="0071794F" w:rsidRDefault="00F31990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места милее родного дома. </w:t>
      </w:r>
      <w:r w:rsidR="0071794F" w:rsidRPr="0071794F">
        <w:rPr>
          <w:rFonts w:ascii="Times New Roman" w:hAnsi="Times New Roman" w:cs="Times New Roman"/>
        </w:rPr>
        <w:t>Цицерон Марк Туллий</w:t>
      </w:r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1794F">
        <w:rPr>
          <w:rFonts w:ascii="Times New Roman" w:hAnsi="Times New Roman" w:cs="Times New Roman"/>
        </w:rPr>
        <w:t xml:space="preserve">Пусть вошедший в наш дом </w:t>
      </w:r>
      <w:r w:rsidR="00F31990">
        <w:rPr>
          <w:rFonts w:ascii="Times New Roman" w:hAnsi="Times New Roman" w:cs="Times New Roman"/>
        </w:rPr>
        <w:t>дивится нам, а не нашей посуде.</w:t>
      </w:r>
      <w:proofErr w:type="gramEnd"/>
      <w:r w:rsidR="00F31990">
        <w:rPr>
          <w:rFonts w:ascii="Times New Roman" w:hAnsi="Times New Roman" w:cs="Times New Roman"/>
        </w:rPr>
        <w:t xml:space="preserve"> </w:t>
      </w:r>
      <w:r w:rsidRPr="0071794F">
        <w:rPr>
          <w:rFonts w:ascii="Times New Roman" w:hAnsi="Times New Roman" w:cs="Times New Roman"/>
        </w:rPr>
        <w:t xml:space="preserve">Сенека </w:t>
      </w:r>
      <w:proofErr w:type="spellStart"/>
      <w:r w:rsidRPr="0071794F">
        <w:rPr>
          <w:rFonts w:ascii="Times New Roman" w:hAnsi="Times New Roman" w:cs="Times New Roman"/>
        </w:rPr>
        <w:t>Луций</w:t>
      </w:r>
      <w:proofErr w:type="spellEnd"/>
      <w:r w:rsidRPr="0071794F">
        <w:rPr>
          <w:rFonts w:ascii="Times New Roman" w:hAnsi="Times New Roman" w:cs="Times New Roman"/>
        </w:rPr>
        <w:t xml:space="preserve"> </w:t>
      </w:r>
      <w:proofErr w:type="spellStart"/>
      <w:r w:rsidRPr="0071794F">
        <w:rPr>
          <w:rFonts w:ascii="Times New Roman" w:hAnsi="Times New Roman" w:cs="Times New Roman"/>
        </w:rPr>
        <w:t>Анней</w:t>
      </w:r>
      <w:proofErr w:type="spellEnd"/>
      <w:r w:rsidRPr="0071794F">
        <w:rPr>
          <w:rFonts w:ascii="Times New Roman" w:hAnsi="Times New Roman" w:cs="Times New Roman"/>
        </w:rPr>
        <w:t xml:space="preserve"> (Младший)</w:t>
      </w:r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Тот д</w:t>
      </w:r>
      <w:r w:rsidR="00F31990">
        <w:rPr>
          <w:rFonts w:ascii="Times New Roman" w:hAnsi="Times New Roman" w:cs="Times New Roman"/>
        </w:rPr>
        <w:t xml:space="preserve">ом хорош, где хороши обитатели. </w:t>
      </w:r>
      <w:r w:rsidRPr="0071794F">
        <w:rPr>
          <w:rFonts w:ascii="Times New Roman" w:hAnsi="Times New Roman" w:cs="Times New Roman"/>
        </w:rPr>
        <w:t>Джордж Герберт</w:t>
      </w:r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Где люб</w:t>
      </w:r>
      <w:r w:rsidR="00F31990">
        <w:rPr>
          <w:rFonts w:ascii="Times New Roman" w:hAnsi="Times New Roman" w:cs="Times New Roman"/>
        </w:rPr>
        <w:t xml:space="preserve">ят нас — лишь там очаг родимый. </w:t>
      </w:r>
      <w:r w:rsidRPr="0071794F">
        <w:rPr>
          <w:rFonts w:ascii="Times New Roman" w:hAnsi="Times New Roman" w:cs="Times New Roman"/>
        </w:rPr>
        <w:t xml:space="preserve">Джордж </w:t>
      </w:r>
      <w:proofErr w:type="spellStart"/>
      <w:r w:rsidRPr="0071794F">
        <w:rPr>
          <w:rFonts w:ascii="Times New Roman" w:hAnsi="Times New Roman" w:cs="Times New Roman"/>
        </w:rPr>
        <w:t>Ноэл</w:t>
      </w:r>
      <w:proofErr w:type="spellEnd"/>
      <w:r w:rsidRPr="0071794F">
        <w:rPr>
          <w:rFonts w:ascii="Times New Roman" w:hAnsi="Times New Roman" w:cs="Times New Roman"/>
        </w:rPr>
        <w:t xml:space="preserve"> Гордон Байрон</w:t>
      </w:r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В шестьдесят лет человек начинает осознавать ценнос</w:t>
      </w:r>
      <w:r w:rsidR="00F31990">
        <w:rPr>
          <w:rFonts w:ascii="Times New Roman" w:hAnsi="Times New Roman" w:cs="Times New Roman"/>
        </w:rPr>
        <w:t xml:space="preserve">ть домашнего очага. </w:t>
      </w:r>
      <w:r w:rsidRPr="0071794F">
        <w:rPr>
          <w:rFonts w:ascii="Times New Roman" w:hAnsi="Times New Roman" w:cs="Times New Roman"/>
        </w:rPr>
        <w:t xml:space="preserve">Эдвард Джордж </w:t>
      </w:r>
      <w:proofErr w:type="spellStart"/>
      <w:r w:rsidRPr="0071794F">
        <w:rPr>
          <w:rFonts w:ascii="Times New Roman" w:hAnsi="Times New Roman" w:cs="Times New Roman"/>
        </w:rPr>
        <w:t>Булвер-Литтон</w:t>
      </w:r>
      <w:proofErr w:type="spellEnd"/>
    </w:p>
    <w:p w:rsidR="0071794F" w:rsidRP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Дом не может считаться жилищем человека, пока в нем нет пищи и огня не то</w:t>
      </w:r>
      <w:r w:rsidR="00F31990">
        <w:rPr>
          <w:rFonts w:ascii="Times New Roman" w:hAnsi="Times New Roman" w:cs="Times New Roman"/>
        </w:rPr>
        <w:t xml:space="preserve">лько для тела, но и для разума. </w:t>
      </w:r>
      <w:r w:rsidRPr="0071794F">
        <w:rPr>
          <w:rFonts w:ascii="Times New Roman" w:hAnsi="Times New Roman" w:cs="Times New Roman"/>
        </w:rPr>
        <w:t xml:space="preserve">Сара Маргарет </w:t>
      </w:r>
      <w:proofErr w:type="spellStart"/>
      <w:r w:rsidRPr="0071794F">
        <w:rPr>
          <w:rFonts w:ascii="Times New Roman" w:hAnsi="Times New Roman" w:cs="Times New Roman"/>
        </w:rPr>
        <w:t>Фуллер</w:t>
      </w:r>
      <w:proofErr w:type="spellEnd"/>
    </w:p>
    <w:p w:rsidR="0071794F" w:rsidRDefault="0071794F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1794F">
        <w:rPr>
          <w:rFonts w:ascii="Times New Roman" w:hAnsi="Times New Roman" w:cs="Times New Roman"/>
        </w:rPr>
        <w:t>У домов, как у людей, есть своя душа и свое лицо, на котором отр</w:t>
      </w:r>
      <w:r w:rsidR="00F31990">
        <w:rPr>
          <w:rFonts w:ascii="Times New Roman" w:hAnsi="Times New Roman" w:cs="Times New Roman"/>
        </w:rPr>
        <w:t xml:space="preserve">ажается их внутренняя сущность. </w:t>
      </w:r>
      <w:r w:rsidRPr="0071794F">
        <w:rPr>
          <w:rFonts w:ascii="Times New Roman" w:hAnsi="Times New Roman" w:cs="Times New Roman"/>
        </w:rPr>
        <w:t>Александр Дюма (отец)</w:t>
      </w:r>
      <w:r w:rsidR="00F31990">
        <w:rPr>
          <w:rFonts w:ascii="Times New Roman" w:hAnsi="Times New Roman" w:cs="Times New Roman"/>
        </w:rPr>
        <w:t>.</w:t>
      </w:r>
    </w:p>
    <w:p w:rsidR="00F31990" w:rsidRDefault="00F31990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– это там, где твоё сердце. Плиний.</w:t>
      </w:r>
    </w:p>
    <w:p w:rsidR="00F31990" w:rsidRPr="0071794F" w:rsidRDefault="00F31990" w:rsidP="00F3199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Счастлив тот, кто счастлив у себя дома. Л. Толстой.</w:t>
      </w:r>
    </w:p>
    <w:p w:rsidR="0071794F" w:rsidRPr="0071794F" w:rsidRDefault="0071794F" w:rsidP="0071794F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71794F" w:rsidRPr="0071794F" w:rsidSect="00F301B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549"/>
    <w:multiLevelType w:val="hybridMultilevel"/>
    <w:tmpl w:val="DE7CF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2177E2"/>
    <w:rsid w:val="0047453A"/>
    <w:rsid w:val="006B4780"/>
    <w:rsid w:val="0071794F"/>
    <w:rsid w:val="0093624F"/>
    <w:rsid w:val="00D231C7"/>
    <w:rsid w:val="00F301BE"/>
    <w:rsid w:val="00F31990"/>
    <w:rsid w:val="00F328A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</dc:creator>
  <cp:keywords/>
  <dc:description/>
  <cp:lastModifiedBy>o1</cp:lastModifiedBy>
  <cp:revision>4</cp:revision>
  <dcterms:created xsi:type="dcterms:W3CDTF">2015-11-08T14:07:00Z</dcterms:created>
  <dcterms:modified xsi:type="dcterms:W3CDTF">2015-11-08T18:23:00Z</dcterms:modified>
</cp:coreProperties>
</file>