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7F" w:rsidRDefault="004A617F" w:rsidP="004A61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с молодыми специалистами и малоопытными учителями </w:t>
      </w:r>
    </w:p>
    <w:p w:rsidR="004A617F" w:rsidRDefault="004A617F" w:rsidP="004A617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работы Клуба молодого учителя ГБОУ лицея №344 Невского района Санкт-Петербурга</w:t>
      </w:r>
    </w:p>
    <w:p w:rsidR="004A617F" w:rsidRDefault="004A617F" w:rsidP="004A6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617F" w:rsidRDefault="004A617F" w:rsidP="004A6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Методист, руководитель методической службы лицея Иванова Л.В.</w:t>
      </w:r>
    </w:p>
    <w:p w:rsidR="004A617F" w:rsidRDefault="004A617F" w:rsidP="004A6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17F" w:rsidRDefault="004A617F" w:rsidP="004A6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 занятия:</w:t>
      </w:r>
    </w:p>
    <w:p w:rsidR="004A617F" w:rsidRPr="00F7093B" w:rsidRDefault="004A617F" w:rsidP="004A6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93B">
        <w:rPr>
          <w:rFonts w:ascii="Times New Roman" w:hAnsi="Times New Roman" w:cs="Times New Roman"/>
          <w:sz w:val="24"/>
          <w:szCs w:val="24"/>
        </w:rPr>
        <w:t xml:space="preserve"> </w:t>
      </w:r>
      <w:r w:rsidR="00F7093B" w:rsidRPr="00F7093B">
        <w:rPr>
          <w:rFonts w:ascii="Times New Roman" w:hAnsi="Times New Roman" w:cs="Times New Roman"/>
          <w:sz w:val="24"/>
          <w:szCs w:val="24"/>
        </w:rPr>
        <w:t>Требования ФГОС к современному уроку</w:t>
      </w:r>
      <w:r w:rsidR="00BC782C">
        <w:rPr>
          <w:rFonts w:ascii="Times New Roman" w:hAnsi="Times New Roman" w:cs="Times New Roman"/>
          <w:sz w:val="24"/>
          <w:szCs w:val="24"/>
        </w:rPr>
        <w:t>.</w:t>
      </w:r>
    </w:p>
    <w:p w:rsidR="00F7093B" w:rsidRDefault="00F7093B" w:rsidP="00F709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F7093B" w:rsidRPr="00F7093B" w:rsidRDefault="00F7093B" w:rsidP="00F7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93B">
        <w:rPr>
          <w:rFonts w:ascii="Times New Roman" w:hAnsi="Times New Roman" w:cs="Times New Roman"/>
          <w:sz w:val="24"/>
          <w:szCs w:val="24"/>
        </w:rPr>
        <w:t xml:space="preserve">Систематизация знаний слушателей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C782C">
        <w:rPr>
          <w:rFonts w:ascii="Times New Roman" w:hAnsi="Times New Roman" w:cs="Times New Roman"/>
          <w:sz w:val="24"/>
          <w:szCs w:val="24"/>
        </w:rPr>
        <w:t>требованиях к уроку</w:t>
      </w:r>
      <w:r>
        <w:rPr>
          <w:rFonts w:ascii="Times New Roman" w:hAnsi="Times New Roman" w:cs="Times New Roman"/>
          <w:sz w:val="24"/>
          <w:szCs w:val="24"/>
        </w:rPr>
        <w:t xml:space="preserve"> в свете введения ФГОС ООО.</w:t>
      </w:r>
    </w:p>
    <w:p w:rsidR="00F7093B" w:rsidRDefault="00F7093B" w:rsidP="00F709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4DB7" w:rsidRDefault="00864DB7" w:rsidP="00864DB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DB7">
        <w:rPr>
          <w:rFonts w:ascii="Times New Roman" w:hAnsi="Times New Roman" w:cs="Times New Roman"/>
          <w:sz w:val="24"/>
          <w:szCs w:val="24"/>
        </w:rPr>
        <w:t>Расширить и обобщить представления слушателей</w:t>
      </w:r>
      <w:r w:rsidR="006A70FD">
        <w:rPr>
          <w:rFonts w:ascii="Times New Roman" w:hAnsi="Times New Roman" w:cs="Times New Roman"/>
          <w:sz w:val="24"/>
          <w:szCs w:val="24"/>
        </w:rPr>
        <w:t xml:space="preserve"> о концепции ФГОС, принципах и позициях, определяющих систему требований к современному </w:t>
      </w:r>
      <w:proofErr w:type="spellStart"/>
      <w:r w:rsidR="006A70FD">
        <w:rPr>
          <w:rFonts w:ascii="Times New Roman" w:hAnsi="Times New Roman" w:cs="Times New Roman"/>
          <w:sz w:val="24"/>
          <w:szCs w:val="24"/>
        </w:rPr>
        <w:t>уроку</w:t>
      </w:r>
      <w:proofErr w:type="gramStart"/>
      <w:r w:rsidR="006A70FD"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 w:rsidR="006A70FD">
        <w:rPr>
          <w:rFonts w:ascii="Times New Roman" w:hAnsi="Times New Roman" w:cs="Times New Roman"/>
          <w:sz w:val="24"/>
          <w:szCs w:val="24"/>
        </w:rPr>
        <w:t xml:space="preserve"> с</w:t>
      </w:r>
      <w:r w:rsidR="00FB42CE">
        <w:rPr>
          <w:rFonts w:ascii="Times New Roman" w:hAnsi="Times New Roman" w:cs="Times New Roman"/>
          <w:sz w:val="24"/>
          <w:szCs w:val="24"/>
        </w:rPr>
        <w:t>оставляющих этой системы</w:t>
      </w:r>
      <w:r w:rsidR="006A70FD">
        <w:rPr>
          <w:rFonts w:ascii="Times New Roman" w:hAnsi="Times New Roman" w:cs="Times New Roman"/>
          <w:sz w:val="24"/>
          <w:szCs w:val="24"/>
        </w:rPr>
        <w:t>.</w:t>
      </w:r>
    </w:p>
    <w:p w:rsidR="00FB42CE" w:rsidRPr="00864DB7" w:rsidRDefault="004E17FB" w:rsidP="00864DB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современными требованиями к  учебному заданию</w:t>
      </w:r>
      <w:r w:rsidR="00FB42CE">
        <w:rPr>
          <w:rFonts w:ascii="Times New Roman" w:hAnsi="Times New Roman" w:cs="Times New Roman"/>
          <w:sz w:val="24"/>
          <w:szCs w:val="24"/>
        </w:rPr>
        <w:t>,</w:t>
      </w:r>
      <w:r w:rsidR="00FB42CE" w:rsidRPr="00FB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позволяющему </w:t>
      </w:r>
      <w:r w:rsidR="00FB42CE" w:rsidRPr="008B03CB">
        <w:rPr>
          <w:rFonts w:ascii="Times New Roman" w:hAnsi="Times New Roman" w:cs="Times New Roman"/>
          <w:sz w:val="24"/>
          <w:szCs w:val="24"/>
        </w:rPr>
        <w:t xml:space="preserve">организовать активную учебно-познавательную деятельность </w:t>
      </w:r>
      <w:proofErr w:type="gramStart"/>
      <w:r w:rsidR="00FB42CE" w:rsidRPr="008B03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42CE" w:rsidRPr="008B03CB">
        <w:rPr>
          <w:rFonts w:ascii="Times New Roman" w:hAnsi="Times New Roman" w:cs="Times New Roman"/>
          <w:sz w:val="24"/>
          <w:szCs w:val="24"/>
        </w:rPr>
        <w:t>.</w:t>
      </w:r>
    </w:p>
    <w:p w:rsidR="00F7093B" w:rsidRPr="00864DB7" w:rsidRDefault="00864DB7" w:rsidP="00864DB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D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формировать мотивационную готовность молодых учителей строить уроки в свете требований ФГОС второго поколения.</w:t>
      </w:r>
    </w:p>
    <w:p w:rsidR="004A617F" w:rsidRDefault="004A617F" w:rsidP="004A6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17F" w:rsidRDefault="004A617F" w:rsidP="004A6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Использованные технологии: </w:t>
      </w:r>
      <w:r>
        <w:rPr>
          <w:rFonts w:ascii="Times New Roman" w:hAnsi="Times New Roman" w:cs="Times New Roman"/>
          <w:sz w:val="24"/>
          <w:szCs w:val="24"/>
        </w:rPr>
        <w:t>проблемный диалог,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объясните</w:t>
      </w:r>
      <w:r w:rsidR="009859AE">
        <w:rPr>
          <w:rFonts w:ascii="Times New Roman" w:hAnsi="Times New Roman" w:cs="Times New Roman"/>
          <w:sz w:val="24"/>
          <w:szCs w:val="24"/>
        </w:rPr>
        <w:t>льно-иллюстративный,</w:t>
      </w:r>
      <w:r w:rsidR="009859AE" w:rsidRPr="009859AE">
        <w:rPr>
          <w:sz w:val="23"/>
          <w:szCs w:val="23"/>
        </w:rPr>
        <w:t xml:space="preserve"> </w:t>
      </w:r>
      <w:r w:rsidR="009859AE" w:rsidRPr="009859AE">
        <w:rPr>
          <w:rFonts w:ascii="Times New Roman" w:hAnsi="Times New Roman" w:cs="Times New Roman"/>
          <w:sz w:val="24"/>
          <w:szCs w:val="24"/>
        </w:rPr>
        <w:t>ч</w:t>
      </w:r>
      <w:r w:rsidR="009859AE" w:rsidRPr="009859AE">
        <w:rPr>
          <w:rFonts w:ascii="Times New Roman" w:hAnsi="Times New Roman" w:cs="Times New Roman"/>
          <w:sz w:val="24"/>
          <w:szCs w:val="24"/>
        </w:rPr>
        <w:t>астично-поисковый</w:t>
      </w:r>
      <w:r w:rsidR="009859AE">
        <w:rPr>
          <w:rFonts w:ascii="Times New Roman" w:hAnsi="Times New Roman" w:cs="Times New Roman"/>
          <w:sz w:val="24"/>
          <w:szCs w:val="24"/>
        </w:rPr>
        <w:t>,</w:t>
      </w:r>
      <w:r w:rsidR="009859AE" w:rsidRPr="009859AE">
        <w:rPr>
          <w:rFonts w:ascii="Times New Roman" w:hAnsi="Times New Roman" w:cs="Times New Roman"/>
          <w:sz w:val="24"/>
          <w:szCs w:val="24"/>
        </w:rPr>
        <w:t xml:space="preserve"> </w:t>
      </w:r>
      <w:r w:rsidR="009859AE">
        <w:rPr>
          <w:rFonts w:ascii="Times New Roman" w:hAnsi="Times New Roman" w:cs="Times New Roman"/>
          <w:sz w:val="24"/>
          <w:szCs w:val="24"/>
        </w:rPr>
        <w:t xml:space="preserve"> методы ИКТ, практикум</w:t>
      </w:r>
      <w:proofErr w:type="gramStart"/>
      <w:r w:rsidR="0098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17F" w:rsidRDefault="004A617F" w:rsidP="004A6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компьютер, экран, проектор, презентация по теме, раздаточный материал</w:t>
      </w:r>
      <w:r w:rsidR="009859AE">
        <w:rPr>
          <w:rFonts w:ascii="Times New Roman" w:hAnsi="Times New Roman" w:cs="Times New Roman"/>
          <w:sz w:val="24"/>
          <w:szCs w:val="24"/>
        </w:rPr>
        <w:t xml:space="preserve"> (шкалы </w:t>
      </w:r>
      <w:proofErr w:type="gramStart"/>
      <w:r w:rsidR="009859A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9859AE">
        <w:rPr>
          <w:rFonts w:ascii="Times New Roman" w:hAnsi="Times New Roman" w:cs="Times New Roman"/>
          <w:sz w:val="24"/>
          <w:szCs w:val="24"/>
        </w:rPr>
        <w:t xml:space="preserve"> по анализу урока в свете требований ФГОС)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17F" w:rsidRDefault="004A617F" w:rsidP="004A6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 (слайд):</w:t>
      </w:r>
    </w:p>
    <w:p w:rsidR="00FB42CE" w:rsidRPr="00FB42CE" w:rsidRDefault="00FB42CE" w:rsidP="00FB42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42CE">
        <w:rPr>
          <w:rFonts w:ascii="Times New Roman" w:hAnsi="Times New Roman" w:cs="Times New Roman"/>
          <w:sz w:val="24"/>
          <w:szCs w:val="24"/>
        </w:rPr>
        <w:t>Концепция ФГОС, принципы и позиции, определяющие систему требований к современному уроку.</w:t>
      </w:r>
    </w:p>
    <w:p w:rsidR="00FB42CE" w:rsidRDefault="00FB42CE" w:rsidP="00FB42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системы требований к современному уроку.</w:t>
      </w:r>
    </w:p>
    <w:p w:rsidR="00FB42CE" w:rsidRDefault="004E17FB" w:rsidP="00FB42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задание как основное звено урока</w:t>
      </w:r>
      <w:r w:rsidR="00FB42CE">
        <w:rPr>
          <w:rFonts w:ascii="Times New Roman" w:hAnsi="Times New Roman" w:cs="Times New Roman"/>
          <w:sz w:val="24"/>
          <w:szCs w:val="24"/>
        </w:rPr>
        <w:t>,</w:t>
      </w:r>
      <w:r w:rsidR="00FB42CE" w:rsidRPr="00FB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позволяюще</w:t>
      </w:r>
      <w:r w:rsidR="00FB42CE">
        <w:rPr>
          <w:rFonts w:ascii="Times New Roman" w:hAnsi="Times New Roman" w:cs="Times New Roman"/>
          <w:sz w:val="24"/>
          <w:szCs w:val="24"/>
        </w:rPr>
        <w:t>е</w:t>
      </w:r>
      <w:r w:rsidR="00FB42CE" w:rsidRPr="008B03CB">
        <w:rPr>
          <w:rFonts w:ascii="Times New Roman" w:hAnsi="Times New Roman" w:cs="Times New Roman"/>
          <w:sz w:val="24"/>
          <w:szCs w:val="24"/>
        </w:rPr>
        <w:t xml:space="preserve"> организовать активную учебно-познавательную деятельность </w:t>
      </w:r>
      <w:proofErr w:type="gramStart"/>
      <w:r w:rsidR="00FB42CE" w:rsidRPr="008B03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4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Основные требования к учебному заданию.</w:t>
      </w:r>
    </w:p>
    <w:p w:rsidR="00FB42CE" w:rsidRPr="00FB42CE" w:rsidRDefault="00FB42CE" w:rsidP="00FB42C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Практикум: анализ посещенных уроков опытных учителей на соответствие требованиям ФГОС.</w:t>
      </w:r>
    </w:p>
    <w:p w:rsidR="000C075F" w:rsidRPr="00FB42CE" w:rsidRDefault="00FB42CE" w:rsidP="000C0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2CE">
        <w:rPr>
          <w:rFonts w:ascii="Times New Roman" w:hAnsi="Times New Roman" w:cs="Times New Roman"/>
          <w:b/>
          <w:sz w:val="24"/>
          <w:szCs w:val="24"/>
        </w:rPr>
        <w:t>Э</w:t>
      </w:r>
      <w:r w:rsidR="000C075F" w:rsidRPr="00FB42CE">
        <w:rPr>
          <w:rFonts w:ascii="Times New Roman" w:hAnsi="Times New Roman" w:cs="Times New Roman"/>
          <w:b/>
          <w:sz w:val="24"/>
          <w:szCs w:val="24"/>
        </w:rPr>
        <w:t>пиграф к занятию (слайд):</w:t>
      </w:r>
    </w:p>
    <w:p w:rsidR="000C075F" w:rsidRPr="000C075F" w:rsidRDefault="000C075F" w:rsidP="000C075F">
      <w:pPr>
        <w:pStyle w:val="a6"/>
        <w:spacing w:before="0" w:beforeAutospacing="0" w:after="0" w:afterAutospacing="0"/>
        <w:textAlignment w:val="baseline"/>
      </w:pPr>
      <w:r w:rsidRPr="000C075F">
        <w:rPr>
          <w:rFonts w:eastAsiaTheme="minorEastAsia"/>
          <w:color w:val="000000" w:themeColor="text1"/>
          <w:kern w:val="24"/>
          <w14:shadow w14:blurRad="38100" w14:dist="38100" w14:dir="2700000" w14:sx="100000" w14:sy="100000" w14:kx="0" w14:ky="0" w14:algn="tl">
            <w14:srgbClr w14:val="C0C0C0"/>
          </w14:shadow>
        </w:rPr>
        <w:t>Выживает не самый сильный и не самый умный, а тот, кто лучше всех откликается на происходящие изменения.</w:t>
      </w:r>
    </w:p>
    <w:p w:rsidR="000C075F" w:rsidRDefault="000C075F" w:rsidP="000C0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75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C0C0C0"/>
          </w14:shadow>
        </w:rPr>
        <w:t>Чарльз Дарвин</w:t>
      </w:r>
    </w:p>
    <w:p w:rsidR="000C075F" w:rsidRDefault="000C075F" w:rsidP="000C0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853"/>
        <w:gridCol w:w="3934"/>
      </w:tblGrid>
      <w:tr w:rsidR="000C075F" w:rsidTr="00E478BC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F" w:rsidRDefault="000C075F" w:rsidP="00E4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F" w:rsidRDefault="000C075F" w:rsidP="00E4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слушателей</w:t>
            </w:r>
          </w:p>
        </w:tc>
      </w:tr>
      <w:tr w:rsidR="000C075F" w:rsidTr="00E478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F" w:rsidRDefault="000C075F" w:rsidP="00E4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этап. Актуализация темы</w:t>
            </w:r>
          </w:p>
        </w:tc>
      </w:tr>
      <w:tr w:rsidR="000C075F" w:rsidTr="008D60E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7" w:rsidRPr="007B1AC7" w:rsidRDefault="007B1AC7" w:rsidP="007B1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Вхождение в тему занятия.</w:t>
            </w:r>
          </w:p>
          <w:p w:rsidR="007B1AC7" w:rsidRPr="007B1AC7" w:rsidRDefault="007B1AC7" w:rsidP="007B1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AC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7B1AC7" w:rsidRDefault="007B1AC7" w:rsidP="007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этапы традиционного урока получения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затем этапы урока по ФГОС.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 произошедшие изменения.</w:t>
            </w:r>
          </w:p>
          <w:p w:rsidR="007B1AC7" w:rsidRDefault="007B1AC7" w:rsidP="007B1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5F" w:rsidRDefault="000C075F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75F" w:rsidRDefault="000C075F" w:rsidP="00E4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занятия и его цели.</w:t>
            </w:r>
          </w:p>
          <w:p w:rsidR="000C075F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F" w:rsidRDefault="007B1AC7" w:rsidP="00E478BC">
            <w:pPr>
              <w:shd w:val="clear" w:color="auto" w:fill="FFFFFF"/>
              <w:spacing w:before="15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вводного задания.</w:t>
            </w:r>
          </w:p>
          <w:p w:rsidR="007B1AC7" w:rsidRPr="00F7093B" w:rsidRDefault="007B1AC7" w:rsidP="00E478BC">
            <w:pPr>
              <w:shd w:val="clear" w:color="auto" w:fill="FFFFFF"/>
              <w:spacing w:before="15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слушателями цели занятия: систематизация знаний о требованиях к уроку в период введения ФГОС ООО.</w:t>
            </w:r>
          </w:p>
          <w:p w:rsidR="000C075F" w:rsidRDefault="000C075F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5F" w:rsidTr="00E478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F" w:rsidRPr="008D60EE" w:rsidRDefault="000C075F" w:rsidP="008D60E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EE">
              <w:rPr>
                <w:rFonts w:ascii="Times New Roman" w:hAnsi="Times New Roman" w:cs="Times New Roman"/>
                <w:b/>
                <w:sz w:val="24"/>
                <w:szCs w:val="24"/>
              </w:rPr>
              <w:t>этап. Лекторий по теме с элементами беседы</w:t>
            </w:r>
          </w:p>
        </w:tc>
      </w:tr>
      <w:tr w:rsidR="000C075F" w:rsidTr="008D60E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E" w:rsidRDefault="008D60EE" w:rsidP="008D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0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D60EE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ФГОС, принципы и позиции, определяющие систему требований к современному уроку</w:t>
            </w:r>
            <w:proofErr w:type="gramStart"/>
            <w:r w:rsidRPr="008D60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5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6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536A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0536A6">
              <w:rPr>
                <w:rFonts w:ascii="Times New Roman" w:hAnsi="Times New Roman" w:cs="Times New Roman"/>
                <w:b/>
                <w:sz w:val="24"/>
                <w:szCs w:val="24"/>
              </w:rPr>
              <w:t>лайд)</w:t>
            </w:r>
          </w:p>
          <w:p w:rsidR="008D60EE" w:rsidRPr="008D60EE" w:rsidRDefault="008D60EE" w:rsidP="008D60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требований к современному уроку определяется</w:t>
            </w:r>
          </w:p>
          <w:p w:rsidR="008D60EE" w:rsidRPr="008D60EE" w:rsidRDefault="008D60EE" w:rsidP="008D60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концепцией федеральных государственных образовательных стандартов, принципами современной дидактики, позицией системно-</w:t>
            </w:r>
            <w:proofErr w:type="spellStart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(тезис о том, что развитие личности обучающегося обеспечивается, прежде всего, формированием в процессе активной образовательной деятельности универсальных учебных действий - личностных, регулятивных, познавательных, коммуникативных - как основы образовательного процесса);</w:t>
            </w:r>
          </w:p>
          <w:p w:rsidR="008D60EE" w:rsidRPr="008D60EE" w:rsidRDefault="008D60EE" w:rsidP="008D60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направленностью образовательной деятельности на формирование готовности к саморазвитию и непрерывному образованию;</w:t>
            </w:r>
          </w:p>
          <w:p w:rsidR="008D60EE" w:rsidRPr="008D60EE" w:rsidRDefault="008D60EE" w:rsidP="008D60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проектированием и конструированием социальной среды развития </w:t>
            </w:r>
            <w:proofErr w:type="gramStart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образования;</w:t>
            </w:r>
          </w:p>
          <w:p w:rsidR="008D60EE" w:rsidRPr="008D60EE" w:rsidRDefault="008D60EE" w:rsidP="008D60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активной учебно-познавательной деятельностью </w:t>
            </w:r>
            <w:proofErr w:type="gramStart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60EE" w:rsidRDefault="008D60EE" w:rsidP="008D60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построением образовательного процесса с учетом индивидуальных возрастных, психологических и физиологических особенностей обучающихся и </w:t>
            </w:r>
            <w:proofErr w:type="spellStart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(тезис о достижении </w:t>
            </w:r>
            <w:proofErr w:type="gramStart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эффективно использовать знания и умения в практической деятельности). </w:t>
            </w:r>
          </w:p>
          <w:p w:rsidR="000536A6" w:rsidRDefault="000536A6" w:rsidP="008D60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0536A6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системы требований к современному уроку.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1. Целеполагание. </w:t>
            </w:r>
            <w:proofErr w:type="gramStart"/>
            <w:r w:rsidRPr="000536A6">
              <w:t>Перед</w:t>
            </w:r>
            <w:proofErr w:type="gramEnd"/>
            <w:r w:rsidRPr="000536A6">
              <w:t xml:space="preserve"> обучающимися должны быть поставлены конкретные, достижимые, </w:t>
            </w:r>
            <w:r w:rsidRPr="000536A6">
              <w:lastRenderedPageBreak/>
              <w:t xml:space="preserve">понятные, диагностируемые цели. По возможности, целеполагание осуществляется совместно с </w:t>
            </w:r>
            <w:proofErr w:type="spellStart"/>
            <w:r w:rsidRPr="000536A6">
              <w:t>обу-чающимися</w:t>
            </w:r>
            <w:proofErr w:type="spellEnd"/>
            <w:r w:rsidRPr="000536A6">
              <w:t xml:space="preserve"> исходя из сформулированной (желательно – </w:t>
            </w:r>
            <w:proofErr w:type="gramStart"/>
            <w:r w:rsidRPr="000536A6">
              <w:t>обучающимися</w:t>
            </w:r>
            <w:proofErr w:type="gramEnd"/>
            <w:r w:rsidRPr="000536A6">
              <w:t>) проблемы. Обучающиеся должны знать, какие конкретно знания и умения (способы деятельн</w:t>
            </w:r>
            <w:r>
              <w:t>ости) они освоят в процессе дея</w:t>
            </w:r>
            <w:r w:rsidRPr="000536A6">
              <w:t>тельности на уроке (что является одной из форм мотивации левополушарных обучающихся); они должны знать и план (способы) достижения поставленных зада</w:t>
            </w:r>
            <w:r>
              <w:t>ч (мотивация правополушарных де</w:t>
            </w:r>
            <w:r w:rsidRPr="000536A6">
              <w:t xml:space="preserve">тей).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2. Мотивация. </w:t>
            </w:r>
            <w:r w:rsidRPr="000536A6">
              <w:t xml:space="preserve">Учитель должен сформировать интерес (как самый действенный мотив) как к процессу учебной деятельности, так и к достижению конечного </w:t>
            </w:r>
            <w:r w:rsidR="00A804A5">
              <w:t>результата. Эффективными мотива</w:t>
            </w:r>
            <w:r w:rsidRPr="000536A6">
              <w:t>ми являются решение актуальной проблемы, практическая напра</w:t>
            </w:r>
            <w:r w:rsidR="00A804A5">
              <w:t>вленность содержания, краеведче</w:t>
            </w:r>
            <w:r w:rsidRPr="000536A6">
              <w:t xml:space="preserve">ская составляющая содержания.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3. Практическая значимость знаний и способов деятельности. </w:t>
            </w:r>
            <w:r w:rsidRPr="000536A6">
              <w:t xml:space="preserve">Учитель должен показать </w:t>
            </w:r>
            <w:proofErr w:type="spellStart"/>
            <w:proofErr w:type="gramStart"/>
            <w:r w:rsidRPr="000536A6">
              <w:t>обу-чающимся</w:t>
            </w:r>
            <w:proofErr w:type="spellEnd"/>
            <w:proofErr w:type="gramEnd"/>
            <w:r w:rsidRPr="000536A6">
              <w:t xml:space="preserve"> возможности применения осваиваемых знаний и умений в их практической деятельности.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>4. Отбор содержания</w:t>
            </w:r>
            <w:r w:rsidRPr="000536A6">
              <w:t>. Это значит, что на у</w:t>
            </w:r>
            <w:r w:rsidR="00A804A5">
              <w:t>роке должны быть качественно от</w:t>
            </w:r>
            <w:r w:rsidRPr="000536A6">
              <w:t xml:space="preserve">работаны </w:t>
            </w:r>
            <w:proofErr w:type="spellStart"/>
            <w:proofErr w:type="gramStart"/>
            <w:r w:rsidRPr="000536A6">
              <w:t>плани-руемые</w:t>
            </w:r>
            <w:proofErr w:type="spellEnd"/>
            <w:proofErr w:type="gramEnd"/>
            <w:r w:rsidRPr="000536A6">
              <w:t xml:space="preserve"> результаты урока, определенные программой. Только эти знания могут быть подвергнуты контролю. Вся остальная информация может носить вспомогательн</w:t>
            </w:r>
            <w:r w:rsidR="00A804A5">
              <w:t>ый характер и не создавать пере</w:t>
            </w:r>
            <w:r w:rsidRPr="000536A6">
              <w:t>грузок. Результат урока является объектом контроля, что требует</w:t>
            </w:r>
            <w:r w:rsidR="00A804A5">
              <w:t xml:space="preserve"> обеспечения систематической ди</w:t>
            </w:r>
            <w:r w:rsidRPr="000536A6">
              <w:t xml:space="preserve">агностики всех (личностных, </w:t>
            </w:r>
            <w:proofErr w:type="spellStart"/>
            <w:r w:rsidRPr="000536A6">
              <w:t>метапредметных</w:t>
            </w:r>
            <w:proofErr w:type="spellEnd"/>
            <w:r w:rsidRPr="000536A6">
              <w:t xml:space="preserve">, предметных) планируемых результатов как целевых установок урока. Следует помнить, что максимально эффективно усваивается информация, которая: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находится в зоне актуальности (т.е. согласуется с текущими, осознаваемыми потребностями и интересами человека);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>- подается в контексте происходящего в окружающем ребенка м</w:t>
            </w:r>
            <w:r w:rsidR="00A804A5">
              <w:t>ире, сочетается с текущей ситуа</w:t>
            </w:r>
            <w:r w:rsidRPr="000536A6">
              <w:t xml:space="preserve">цией, с известной информацией;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затрагивает чувства конкретного человека (что требует формирования личностного отношения к информации);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>- активно проводится через разные каналы восприятия (что оп</w:t>
            </w:r>
            <w:r w:rsidR="00A804A5">
              <w:t xml:space="preserve">ределяет необходимость </w:t>
            </w:r>
            <w:proofErr w:type="gramStart"/>
            <w:r w:rsidR="00A804A5">
              <w:t>использо</w:t>
            </w:r>
            <w:r w:rsidRPr="000536A6">
              <w:t>вания комплекса разнообразных приемов организации образовательной деятельности обучающихся</w:t>
            </w:r>
            <w:proofErr w:type="gramEnd"/>
            <w:r w:rsidRPr="000536A6">
              <w:t xml:space="preserve">); </w:t>
            </w:r>
          </w:p>
          <w:p w:rsidR="000536A6" w:rsidRPr="000536A6" w:rsidRDefault="000536A6" w:rsidP="000536A6">
            <w:pPr>
              <w:pStyle w:val="Default"/>
              <w:pageBreakBefore/>
            </w:pPr>
            <w:r w:rsidRPr="000536A6">
              <w:t xml:space="preserve">- является базовой для принятия решения (т.е. требует разработки заданий по </w:t>
            </w:r>
            <w:proofErr w:type="gramStart"/>
            <w:r w:rsidRPr="000536A6">
              <w:t>практическому</w:t>
            </w:r>
            <w:proofErr w:type="gramEnd"/>
            <w:r w:rsidRPr="000536A6">
              <w:t xml:space="preserve"> </w:t>
            </w:r>
            <w:proofErr w:type="spellStart"/>
            <w:r w:rsidRPr="000536A6">
              <w:t>ис</w:t>
            </w:r>
            <w:proofErr w:type="spellEnd"/>
            <w:r w:rsidRPr="000536A6">
              <w:t xml:space="preserve">-пользованию информации);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lastRenderedPageBreak/>
              <w:t xml:space="preserve">- транслируется другому человеку в процессе вербального общения.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5. </w:t>
            </w:r>
            <w:proofErr w:type="spellStart"/>
            <w:r w:rsidRPr="000536A6">
              <w:rPr>
                <w:b/>
                <w:bCs/>
              </w:rPr>
              <w:t>Интегративность</w:t>
            </w:r>
            <w:proofErr w:type="spellEnd"/>
            <w:r w:rsidRPr="000536A6">
              <w:rPr>
                <w:b/>
                <w:bCs/>
              </w:rPr>
              <w:t xml:space="preserve"> знаний</w:t>
            </w:r>
            <w:r w:rsidRPr="000536A6">
              <w:t xml:space="preserve">, отработка </w:t>
            </w:r>
            <w:proofErr w:type="spellStart"/>
            <w:r w:rsidRPr="000536A6">
              <w:t>метапредметных</w:t>
            </w:r>
            <w:proofErr w:type="spellEnd"/>
            <w:r w:rsidRPr="000536A6">
              <w:t xml:space="preserve"> универсальных способов </w:t>
            </w:r>
            <w:proofErr w:type="spellStart"/>
            <w:proofErr w:type="gramStart"/>
            <w:r w:rsidRPr="000536A6">
              <w:t>образова</w:t>
            </w:r>
            <w:proofErr w:type="spellEnd"/>
            <w:r w:rsidRPr="000536A6">
              <w:t>-тельной</w:t>
            </w:r>
            <w:proofErr w:type="gramEnd"/>
            <w:r w:rsidRPr="000536A6">
              <w:t xml:space="preserve"> деятельности.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>6. Построение каждого этапа урока по схеме</w:t>
            </w:r>
            <w:r w:rsidRPr="000536A6">
              <w:t xml:space="preserve">: постановка учебного задания – деятельность </w:t>
            </w:r>
            <w:proofErr w:type="gramStart"/>
            <w:r w:rsidRPr="000536A6">
              <w:t>обучающихся</w:t>
            </w:r>
            <w:proofErr w:type="gramEnd"/>
            <w:r w:rsidRPr="000536A6">
              <w:t xml:space="preserve"> по его выполнению – подведение итога деятельности – контроль процесса и степени выполнения – рефлексия.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7. Необходимо использование разнообразных эффективных </w:t>
            </w:r>
            <w:r w:rsidRPr="000536A6">
              <w:t xml:space="preserve">приемов организации </w:t>
            </w:r>
            <w:proofErr w:type="spellStart"/>
            <w:proofErr w:type="gramStart"/>
            <w:r w:rsidRPr="000536A6">
              <w:t>результа-тивной</w:t>
            </w:r>
            <w:proofErr w:type="spellEnd"/>
            <w:proofErr w:type="gramEnd"/>
            <w:r w:rsidRPr="000536A6">
              <w:t xml:space="preserve"> образовательной деятельности обучающихся с учетом их возрастных и индивидуальных </w:t>
            </w:r>
            <w:proofErr w:type="spellStart"/>
            <w:r w:rsidRPr="000536A6">
              <w:t>осо-бенностей</w:t>
            </w:r>
            <w:proofErr w:type="spellEnd"/>
            <w:r w:rsidRPr="000536A6">
              <w:t xml:space="preserve">. Основная задача учителя – создать условия, инициирующие деятельность обучающихся посредством учебных заданий. Компоненты учебного задания: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характеристика задания (планируемый результат выполнения);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мотивационная часть;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содержание: условия, вопрос;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инструкция по выполнению;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время выполнения;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образец или описание ответа;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критерии оценки;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t xml:space="preserve">- методический комментарий.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8. Подведение итогов каждого этапа </w:t>
            </w:r>
            <w:r w:rsidRPr="000536A6">
              <w:t xml:space="preserve">урока </w:t>
            </w:r>
            <w:proofErr w:type="gramStart"/>
            <w:r w:rsidRPr="000536A6">
              <w:t>обучающимися</w:t>
            </w:r>
            <w:proofErr w:type="gramEnd"/>
            <w:r w:rsidRPr="000536A6">
              <w:t xml:space="preserve">, наличие обратной связи на каждом этапе урока. Это значит, что выполнение каждого учебного задания должно быть подвергнуто </w:t>
            </w:r>
            <w:proofErr w:type="gramStart"/>
            <w:r w:rsidRPr="000536A6">
              <w:t>кон-</w:t>
            </w:r>
            <w:proofErr w:type="spellStart"/>
            <w:r w:rsidRPr="000536A6">
              <w:t>тролю</w:t>
            </w:r>
            <w:proofErr w:type="spellEnd"/>
            <w:proofErr w:type="gramEnd"/>
            <w:r w:rsidRPr="000536A6">
              <w:t xml:space="preserve"> учителя с целью обеспечения текущей коррекции процесса учения каждого обучающегося (а не только образовательного результата).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9. </w:t>
            </w:r>
            <w:proofErr w:type="gramStart"/>
            <w:r w:rsidRPr="000536A6">
              <w:rPr>
                <w:b/>
                <w:bCs/>
              </w:rPr>
              <w:t xml:space="preserve">Наличие блоков самостоятельного получения </w:t>
            </w:r>
            <w:r w:rsidRPr="000536A6">
              <w:t xml:space="preserve">знаний обучающимися в процессе учебно-познавательной деятельности с различными источниками информации, среди которых ведущее </w:t>
            </w:r>
            <w:proofErr w:type="spellStart"/>
            <w:r w:rsidRPr="000536A6">
              <w:t>ме</w:t>
            </w:r>
            <w:proofErr w:type="spellEnd"/>
            <w:r w:rsidRPr="000536A6">
              <w:t xml:space="preserve">-сто принадлежит ресурсам сети Интернет. </w:t>
            </w:r>
            <w:proofErr w:type="gramEnd"/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>10. Организация парной или групповой работы</w:t>
            </w:r>
            <w:r w:rsidRPr="000536A6">
              <w:t xml:space="preserve">, позволяющей каждому ученику развивать коммуникативные компетенции и осваивать нормы работы в коллективе. </w:t>
            </w:r>
            <w:proofErr w:type="gramStart"/>
            <w:r w:rsidRPr="000536A6">
              <w:t xml:space="preserve">Учителю следует помнить, что присвоение знаний (переход их в сознание) осуществляется только при условии наличия </w:t>
            </w:r>
            <w:proofErr w:type="spellStart"/>
            <w:r w:rsidRPr="000536A6">
              <w:t>внеш</w:t>
            </w:r>
            <w:proofErr w:type="spellEnd"/>
            <w:r w:rsidRPr="000536A6">
              <w:t>-ней речи (психологический механизм, обеспечивающий присвоени</w:t>
            </w:r>
            <w:r w:rsidR="00C8640C">
              <w:t>е знаний, т.е. приращение созна</w:t>
            </w:r>
            <w:r w:rsidRPr="000536A6">
              <w:t>ния: вопрос – мысль – внутренняя речь – внешняя речь).</w:t>
            </w:r>
            <w:proofErr w:type="gramEnd"/>
            <w:r w:rsidRPr="000536A6">
              <w:t xml:space="preserve"> Обес</w:t>
            </w:r>
            <w:r w:rsidR="00C8640C">
              <w:t>печить внешнюю речь каждого обу</w:t>
            </w:r>
            <w:r w:rsidRPr="000536A6">
              <w:t xml:space="preserve">чающегося позволяет парная работа по обсуждению ключевых вопросов содержания урока (в том числе с использованием зрительных опор).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lastRenderedPageBreak/>
              <w:t xml:space="preserve">11. Использование системы самоконтроля </w:t>
            </w:r>
            <w:r w:rsidRPr="000536A6">
              <w:t>и вз</w:t>
            </w:r>
            <w:r w:rsidR="00C8640C">
              <w:t>аимоконтроля как средств рефлек</w:t>
            </w:r>
            <w:r w:rsidRPr="000536A6">
              <w:t xml:space="preserve">сии и </w:t>
            </w:r>
            <w:proofErr w:type="spellStart"/>
            <w:proofErr w:type="gramStart"/>
            <w:r w:rsidRPr="000536A6">
              <w:t>форми-рования</w:t>
            </w:r>
            <w:proofErr w:type="spellEnd"/>
            <w:proofErr w:type="gramEnd"/>
            <w:r w:rsidRPr="000536A6">
              <w:t xml:space="preserve"> ответственности за результаты своей деятельности.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12. Рефлексия </w:t>
            </w:r>
            <w:r w:rsidRPr="000536A6">
              <w:t xml:space="preserve">как осознание себя в процессе деятельности.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13. Качественная положительная оценка деятельности </w:t>
            </w:r>
            <w:proofErr w:type="gramStart"/>
            <w:r w:rsidR="00C8640C">
              <w:t>обучающихся</w:t>
            </w:r>
            <w:proofErr w:type="gramEnd"/>
            <w:r w:rsidR="00C8640C">
              <w:t>, способ</w:t>
            </w:r>
            <w:r w:rsidRPr="000536A6">
              <w:t>ствующая фор-</w:t>
            </w:r>
            <w:proofErr w:type="spellStart"/>
            <w:r w:rsidRPr="000536A6">
              <w:t>мированию</w:t>
            </w:r>
            <w:proofErr w:type="spellEnd"/>
            <w:r w:rsidRPr="000536A6">
              <w:t xml:space="preserve"> положительной учебной мотивации. </w:t>
            </w:r>
          </w:p>
          <w:p w:rsidR="000536A6" w:rsidRPr="000536A6" w:rsidRDefault="000536A6" w:rsidP="000536A6">
            <w:pPr>
              <w:pStyle w:val="Default"/>
            </w:pPr>
            <w:r w:rsidRPr="000536A6">
              <w:rPr>
                <w:b/>
                <w:bCs/>
              </w:rPr>
              <w:t xml:space="preserve">14. </w:t>
            </w:r>
            <w:proofErr w:type="spellStart"/>
            <w:r w:rsidRPr="000536A6">
              <w:rPr>
                <w:b/>
                <w:bCs/>
              </w:rPr>
              <w:t>Минимализация</w:t>
            </w:r>
            <w:proofErr w:type="spellEnd"/>
            <w:r w:rsidRPr="000536A6">
              <w:rPr>
                <w:b/>
                <w:bCs/>
              </w:rPr>
              <w:t xml:space="preserve"> и вариативность домашнего задания. </w:t>
            </w:r>
            <w:r w:rsidR="00C8640C">
              <w:t>Домашнее задание должно охваты</w:t>
            </w:r>
            <w:r w:rsidRPr="000536A6">
              <w:t xml:space="preserve">вать только содержание знаний и способов деятельности, определенных </w:t>
            </w:r>
            <w:proofErr w:type="gramStart"/>
            <w:r w:rsidRPr="000536A6">
              <w:t>образовательным</w:t>
            </w:r>
            <w:proofErr w:type="gramEnd"/>
            <w:r w:rsidRPr="000536A6">
              <w:t xml:space="preserve"> </w:t>
            </w:r>
            <w:proofErr w:type="spellStart"/>
            <w:r w:rsidRPr="000536A6">
              <w:t>стандар</w:t>
            </w:r>
            <w:proofErr w:type="spellEnd"/>
            <w:r w:rsidRPr="000536A6">
              <w:t>-</w:t>
            </w:r>
          </w:p>
          <w:p w:rsidR="000536A6" w:rsidRPr="000536A6" w:rsidRDefault="000536A6" w:rsidP="00C8640C">
            <w:pPr>
              <w:pStyle w:val="Default"/>
              <w:pageBreakBefore/>
            </w:pPr>
            <w:r w:rsidRPr="000536A6">
              <w:t xml:space="preserve">том (образовательной программой); содержать возможность выбора </w:t>
            </w:r>
            <w:proofErr w:type="gramStart"/>
            <w:r w:rsidRPr="000536A6">
              <w:t>заданий</w:t>
            </w:r>
            <w:proofErr w:type="gramEnd"/>
            <w:r w:rsidRPr="000536A6">
              <w:t xml:space="preserve"> как по форме, так и по содержанию, с учетом индивидуальных особенностей, потребностей и предпочтений обучающихся. </w:t>
            </w:r>
          </w:p>
          <w:p w:rsidR="000536A6" w:rsidRPr="008D60EE" w:rsidRDefault="000536A6" w:rsidP="00C864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Организация психологического комфорта </w:t>
            </w:r>
            <w:r w:rsidRPr="000536A6">
              <w:rPr>
                <w:rFonts w:ascii="Times New Roman" w:hAnsi="Times New Roman" w:cs="Times New Roman"/>
                <w:sz w:val="24"/>
                <w:szCs w:val="24"/>
              </w:rPr>
              <w:t xml:space="preserve">и условий </w:t>
            </w:r>
            <w:proofErr w:type="spellStart"/>
            <w:r w:rsidRPr="000536A6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0536A6">
              <w:rPr>
                <w:rFonts w:ascii="Times New Roman" w:hAnsi="Times New Roman" w:cs="Times New Roman"/>
                <w:sz w:val="24"/>
                <w:szCs w:val="24"/>
              </w:rPr>
              <w:t xml:space="preserve"> на урок.</w:t>
            </w:r>
          </w:p>
          <w:p w:rsidR="00C8640C" w:rsidRPr="00C8640C" w:rsidRDefault="00C8640C" w:rsidP="00C8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8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задание как основное звено урока, позволяющее организовать активную учебно-познавательную деятельность </w:t>
            </w:r>
            <w:proofErr w:type="gramStart"/>
            <w:r w:rsidRPr="00C864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8640C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требования к учебному заданию.</w:t>
            </w:r>
          </w:p>
          <w:p w:rsidR="000536A6" w:rsidRPr="008D60EE" w:rsidRDefault="00C84624" w:rsidP="000536A6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Учебное задание – вид поручения педагога (учителя, преподавателя) </w:t>
            </w:r>
            <w:proofErr w:type="gramStart"/>
            <w:r w:rsidRPr="00C84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C84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котором содержится требование выполнить какие-либо учебные (теоретические и/или практические) действия. Систематическое выполнение учебных заданий обеспечивает</w:t>
            </w:r>
            <w:r w:rsidR="00A248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достижение образовательного результата</w:t>
            </w:r>
            <w:proofErr w:type="gramStart"/>
            <w:r w:rsidR="00A248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84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0536A6" w:rsidRDefault="00C84624" w:rsidP="000536A6">
            <w:pPr>
              <w:pStyle w:val="Default"/>
            </w:pPr>
            <w:r>
              <w:t>Требования к учебному заданию:</w:t>
            </w:r>
            <w:r w:rsidR="009859AE">
              <w:rPr>
                <w:b/>
              </w:rPr>
              <w:t xml:space="preserve"> </w:t>
            </w:r>
            <w:r w:rsidR="009859AE">
              <w:rPr>
                <w:b/>
              </w:rPr>
              <w:t>(слайд)</w:t>
            </w:r>
          </w:p>
          <w:p w:rsidR="00C84624" w:rsidRPr="00C84624" w:rsidRDefault="000536A6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C84624" w:rsidRPr="00A2481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24814">
              <w:t xml:space="preserve"> </w:t>
            </w:r>
            <w:r w:rsid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 w:rsidR="00A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(планируемого</w:t>
            </w:r>
            <w:r w:rsidR="00C84624"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 w:rsidR="00A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4624"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выполнения);</w:t>
            </w:r>
          </w:p>
          <w:p w:rsidR="00C84624" w:rsidRPr="00C84624" w:rsidRDefault="00A24814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мотивационной части</w:t>
            </w:r>
            <w:r w:rsidR="00C84624"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84624" w:rsidRPr="00C84624" w:rsidRDefault="00C84624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содержание: условия, вопрос;</w:t>
            </w:r>
          </w:p>
          <w:p w:rsidR="00C84624" w:rsidRPr="00C84624" w:rsidRDefault="00C84624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выполнению;</w:t>
            </w:r>
          </w:p>
          <w:p w:rsidR="00C84624" w:rsidRPr="00C84624" w:rsidRDefault="00A24814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</w:t>
            </w:r>
            <w:r w:rsidR="00C84624"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выполнения;</w:t>
            </w:r>
          </w:p>
          <w:p w:rsidR="00C84624" w:rsidRPr="00C84624" w:rsidRDefault="00A24814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образ</w:t>
            </w:r>
            <w:r w:rsidR="00C84624"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или описания</w:t>
            </w:r>
            <w:r w:rsidR="00C84624"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ответа;</w:t>
            </w:r>
          </w:p>
          <w:p w:rsidR="00C84624" w:rsidRPr="00C84624" w:rsidRDefault="00A24814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выработанные (лучше совместно с учащимися) и понятные </w:t>
            </w:r>
            <w:r w:rsidR="00C84624"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оценки;</w:t>
            </w:r>
          </w:p>
          <w:p w:rsidR="00C84624" w:rsidRPr="00C84624" w:rsidRDefault="00C84624" w:rsidP="00C84624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комментарий</w:t>
            </w:r>
            <w:r w:rsidR="00A2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после выполнения задания учащимися.</w:t>
            </w:r>
          </w:p>
          <w:p w:rsidR="008D60EE" w:rsidRPr="008D60EE" w:rsidRDefault="008D60EE" w:rsidP="000536A6">
            <w:pPr>
              <w:pStyle w:val="Default"/>
              <w:rPr>
                <w:rFonts w:eastAsia="Times New Roman"/>
                <w:lang w:eastAsia="ru-RU"/>
              </w:rPr>
            </w:pPr>
          </w:p>
          <w:p w:rsidR="008D60EE" w:rsidRPr="008D60EE" w:rsidRDefault="008D60EE" w:rsidP="008D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75F" w:rsidRDefault="000C075F" w:rsidP="00E47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F" w:rsidRPr="009C4D98" w:rsidRDefault="000536A6" w:rsidP="00E4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8D60EE" w:rsidRPr="009C4D9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8D60EE" w:rsidRDefault="008D60EE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документом определяются требования к современному уроку?</w:t>
            </w:r>
          </w:p>
          <w:p w:rsidR="008D60EE" w:rsidRDefault="008D60EE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понимаете под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подходом?</w:t>
            </w:r>
          </w:p>
          <w:p w:rsidR="008D60EE" w:rsidRDefault="008D60EE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УУД?</w:t>
            </w:r>
          </w:p>
          <w:p w:rsidR="008D60EE" w:rsidRDefault="008D60EE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6A6">
              <w:rPr>
                <w:rFonts w:ascii="Times New Roman" w:hAnsi="Times New Roman" w:cs="Times New Roman"/>
                <w:sz w:val="24"/>
                <w:szCs w:val="24"/>
              </w:rPr>
              <w:t>На что в первую очередь должна быть направлена образовательная среда?</w:t>
            </w: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понимаете под понятием «социальная среда»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ее проектировать и конструировать?</w:t>
            </w:r>
          </w:p>
          <w:p w:rsidR="000536A6" w:rsidRDefault="000536A6" w:rsidP="00E47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</w:t>
            </w:r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учебно-познавательная деятельность</w:t>
            </w:r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Pr="005802AE" w:rsidRDefault="005802AE" w:rsidP="00E4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AE">
              <w:rPr>
                <w:rFonts w:ascii="Times New Roman" w:hAnsi="Times New Roman" w:cs="Times New Roman"/>
                <w:b/>
                <w:sz w:val="24"/>
                <w:szCs w:val="24"/>
              </w:rPr>
              <w:t>2. Вопросы к диалогу</w:t>
            </w: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5802AE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уроке отсутствует этап целеполагания. Предположите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дальнейшую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нем.</w:t>
            </w: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еще приемы могут мотивировать учащихся к получению знаний? Предложите свои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4A5" w:rsidRPr="005802AE" w:rsidRDefault="00A804A5" w:rsidP="00A80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6A6" w:rsidRDefault="000536A6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3.Можно ли считать,  что отбор содержания является одним из ведущих требований к уроку? Аргументируйте свою позицию. </w:t>
            </w: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Что вы понимаете  под понятием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знаний»?</w:t>
            </w: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A5" w:rsidRDefault="00A804A5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P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C8640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</w:t>
            </w:r>
            <w:r w:rsidRPr="00C86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приемы организации результа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тивной образовательной деятельности обучающихся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 xml:space="preserve"> – это…</w:t>
            </w:r>
            <w:proofErr w:type="gramStart"/>
            <w:r w:rsidRPr="00C864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Закончите фразу.</w:t>
            </w:r>
          </w:p>
          <w:p w:rsidR="00A804A5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инициирующие</w:t>
            </w:r>
            <w:proofErr w:type="gramEnd"/>
            <w:r w:rsidRPr="00C8640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t xml:space="preserve"> 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обучающихся посредством учебных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К чему ведет отсутствие подведения итогов каждого этапа урока?</w:t>
            </w: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Почему 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  <w:r w:rsidRPr="00C864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C8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парной или групповой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одним 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 к современному уроку?</w:t>
            </w: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P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8. Предложите ваши варианты </w:t>
            </w:r>
            <w:r w:rsidRPr="00C8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самоконтроля </w:t>
            </w:r>
            <w:r w:rsidRPr="00C8640C">
              <w:rPr>
                <w:rFonts w:ascii="Times New Roman" w:hAnsi="Times New Roman" w:cs="Times New Roman"/>
                <w:sz w:val="24"/>
                <w:szCs w:val="24"/>
              </w:rPr>
              <w:t>и взаимоконтроля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учащимися на уроке.</w:t>
            </w: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8640C" w:rsidRDefault="00C8640C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24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BE" w:rsidRPr="00E84FBE" w:rsidRDefault="00E84FBE" w:rsidP="00C8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FBE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диалогу</w:t>
            </w:r>
            <w:r w:rsidRPr="00E84F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624" w:rsidRPr="00C8640C" w:rsidRDefault="00C84624" w:rsidP="00C8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учебное задание является основным звеном организации учебной деятельности?</w:t>
            </w:r>
          </w:p>
        </w:tc>
      </w:tr>
      <w:tr w:rsidR="000C075F" w:rsidTr="00E478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F" w:rsidRDefault="000C075F" w:rsidP="00C8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этап. Практикум. </w:t>
            </w:r>
          </w:p>
        </w:tc>
      </w:tr>
      <w:tr w:rsidR="000C075F" w:rsidTr="008D60E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F" w:rsidRDefault="00203687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обсуждением уроков. Подведение итогов.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F" w:rsidRDefault="00A24814" w:rsidP="0020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814">
              <w:rPr>
                <w:rFonts w:ascii="Times New Roman" w:hAnsi="Times New Roman" w:cs="Times New Roman"/>
                <w:sz w:val="24"/>
                <w:szCs w:val="24"/>
              </w:rPr>
              <w:t xml:space="preserve">нализ посещенных </w:t>
            </w:r>
            <w:r w:rsidR="00203687">
              <w:rPr>
                <w:rFonts w:ascii="Times New Roman" w:hAnsi="Times New Roman" w:cs="Times New Roman"/>
                <w:sz w:val="24"/>
                <w:szCs w:val="24"/>
              </w:rPr>
              <w:t xml:space="preserve">заранее </w:t>
            </w:r>
            <w:r w:rsidRPr="00A24814">
              <w:rPr>
                <w:rFonts w:ascii="Times New Roman" w:hAnsi="Times New Roman" w:cs="Times New Roman"/>
                <w:sz w:val="24"/>
                <w:szCs w:val="24"/>
              </w:rPr>
              <w:t>уроков опытных учителей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 ФГОС по предложенным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шкалам.</w:t>
            </w:r>
            <w:r w:rsidR="0020368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</w:t>
            </w:r>
            <w:r w:rsidR="00203687">
              <w:rPr>
                <w:rFonts w:ascii="Times New Roman" w:hAnsi="Times New Roman" w:cs="Times New Roman"/>
                <w:sz w:val="24"/>
                <w:szCs w:val="24"/>
              </w:rPr>
              <w:t>оложительных и отрицательных</w:t>
            </w:r>
            <w:r w:rsidR="00203687">
              <w:rPr>
                <w:rFonts w:ascii="Times New Roman" w:hAnsi="Times New Roman" w:cs="Times New Roman"/>
                <w:sz w:val="24"/>
                <w:szCs w:val="24"/>
              </w:rPr>
              <w:t xml:space="preserve"> сторон урока в коллективном обучении.</w:t>
            </w:r>
          </w:p>
        </w:tc>
      </w:tr>
      <w:tr w:rsidR="000C075F" w:rsidTr="00E478B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5F" w:rsidRDefault="000C075F" w:rsidP="00E47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этап. Рефлексия.</w:t>
            </w:r>
          </w:p>
        </w:tc>
      </w:tr>
      <w:tr w:rsidR="000C075F" w:rsidTr="008D60EE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F" w:rsidRDefault="00203687" w:rsidP="00E4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203687">
              <w:rPr>
                <w:rFonts w:ascii="Times New Roman" w:hAnsi="Times New Roman" w:cs="Times New Roman"/>
                <w:sz w:val="24"/>
                <w:szCs w:val="24"/>
              </w:rPr>
              <w:t>Современный урок  - это процесс … с целью …</w:t>
            </w:r>
            <w:proofErr w:type="gramStart"/>
            <w:r w:rsidRPr="002036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8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9AE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5F" w:rsidRDefault="00203687" w:rsidP="00E4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высказывания.</w:t>
            </w:r>
          </w:p>
        </w:tc>
      </w:tr>
    </w:tbl>
    <w:p w:rsidR="000C075F" w:rsidRDefault="000C075F" w:rsidP="000C0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687" w:rsidRDefault="00203687" w:rsidP="002036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203687" w:rsidRDefault="00203687" w:rsidP="0020368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 от 29.12.2012 № 273-ФЗ «Об образовании в РФ»</w:t>
      </w:r>
    </w:p>
    <w:p w:rsidR="00203687" w:rsidRDefault="00203687" w:rsidP="00203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ФГОС ООО к современному уроку. -  koipko.kostroma.ru</w:t>
      </w:r>
    </w:p>
    <w:p w:rsidR="00203687" w:rsidRDefault="00203687" w:rsidP="00203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Ривкин Е.Ю. Требования к современному уроку. Справочник заместителя директора школы. №1, 2013.</w:t>
      </w:r>
    </w:p>
    <w:p w:rsidR="00203687" w:rsidRPr="00203687" w:rsidRDefault="00203687" w:rsidP="002036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03687">
        <w:rPr>
          <w:rFonts w:ascii="Times New Roman" w:hAnsi="Times New Roman" w:cs="Times New Roman"/>
          <w:sz w:val="24"/>
          <w:szCs w:val="24"/>
        </w:rPr>
        <w:t>Копотева</w:t>
      </w:r>
      <w:proofErr w:type="spellEnd"/>
      <w:r w:rsidRPr="00203687">
        <w:rPr>
          <w:rFonts w:ascii="Times New Roman" w:hAnsi="Times New Roman" w:cs="Times New Roman"/>
          <w:sz w:val="24"/>
          <w:szCs w:val="24"/>
        </w:rPr>
        <w:t xml:space="preserve"> Г.Л. Организация урока в соответствии с требованиями ФГОС. Институт стратегических исследований в образовании. - www.isiorao.ru</w:t>
      </w:r>
    </w:p>
    <w:p w:rsidR="00203687" w:rsidRPr="00203687" w:rsidRDefault="00203687" w:rsidP="0020368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B42CE" w:rsidRDefault="00FB42CE" w:rsidP="000C07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17F" w:rsidRDefault="004A617F" w:rsidP="004A61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17F" w:rsidRPr="004A617F" w:rsidRDefault="004A617F" w:rsidP="004A617F">
      <w:pPr>
        <w:pStyle w:val="a3"/>
        <w:spacing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4A617F" w:rsidRPr="004A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6E58"/>
    <w:multiLevelType w:val="hybridMultilevel"/>
    <w:tmpl w:val="D7EA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73D"/>
    <w:multiLevelType w:val="multilevel"/>
    <w:tmpl w:val="9C2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A12A6"/>
    <w:multiLevelType w:val="hybridMultilevel"/>
    <w:tmpl w:val="2938BE66"/>
    <w:lvl w:ilvl="0" w:tplc="12E08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5003"/>
    <w:multiLevelType w:val="multilevel"/>
    <w:tmpl w:val="6E8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D1562"/>
    <w:multiLevelType w:val="hybridMultilevel"/>
    <w:tmpl w:val="5356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3604"/>
    <w:multiLevelType w:val="hybridMultilevel"/>
    <w:tmpl w:val="F8D6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C010C"/>
    <w:multiLevelType w:val="multilevel"/>
    <w:tmpl w:val="44F280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96BCE"/>
    <w:multiLevelType w:val="hybridMultilevel"/>
    <w:tmpl w:val="01A0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715CB"/>
    <w:multiLevelType w:val="hybridMultilevel"/>
    <w:tmpl w:val="BE569F5E"/>
    <w:lvl w:ilvl="0" w:tplc="12E08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25530"/>
    <w:multiLevelType w:val="hybridMultilevel"/>
    <w:tmpl w:val="AF02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483D"/>
    <w:multiLevelType w:val="hybridMultilevel"/>
    <w:tmpl w:val="8D2413BA"/>
    <w:lvl w:ilvl="0" w:tplc="449ED2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52ADA"/>
    <w:multiLevelType w:val="hybridMultilevel"/>
    <w:tmpl w:val="F1A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93279"/>
    <w:multiLevelType w:val="hybridMultilevel"/>
    <w:tmpl w:val="090A211E"/>
    <w:lvl w:ilvl="0" w:tplc="12E08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029C5"/>
    <w:multiLevelType w:val="hybridMultilevel"/>
    <w:tmpl w:val="E20C9C64"/>
    <w:lvl w:ilvl="0" w:tplc="326CDA5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C31F3"/>
    <w:multiLevelType w:val="hybridMultilevel"/>
    <w:tmpl w:val="FDD44C66"/>
    <w:lvl w:ilvl="0" w:tplc="6402F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A3470"/>
    <w:multiLevelType w:val="hybridMultilevel"/>
    <w:tmpl w:val="FF7C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70"/>
    <w:rsid w:val="00035070"/>
    <w:rsid w:val="000536A6"/>
    <w:rsid w:val="000C075F"/>
    <w:rsid w:val="001E4C1A"/>
    <w:rsid w:val="00203687"/>
    <w:rsid w:val="004A617F"/>
    <w:rsid w:val="004E17FB"/>
    <w:rsid w:val="005802AE"/>
    <w:rsid w:val="006A70FD"/>
    <w:rsid w:val="007B1AC7"/>
    <w:rsid w:val="00864DB7"/>
    <w:rsid w:val="008D60EE"/>
    <w:rsid w:val="008F072E"/>
    <w:rsid w:val="009859AE"/>
    <w:rsid w:val="009B609C"/>
    <w:rsid w:val="009C4D98"/>
    <w:rsid w:val="00A24814"/>
    <w:rsid w:val="00A804A5"/>
    <w:rsid w:val="00BC782C"/>
    <w:rsid w:val="00C84624"/>
    <w:rsid w:val="00C8640C"/>
    <w:rsid w:val="00DA428D"/>
    <w:rsid w:val="00E84FBE"/>
    <w:rsid w:val="00F7093B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7F"/>
    <w:pPr>
      <w:ind w:left="720"/>
      <w:contextualSpacing/>
    </w:pPr>
  </w:style>
  <w:style w:type="paragraph" w:customStyle="1" w:styleId="1">
    <w:name w:val="Без интервала1"/>
    <w:rsid w:val="004A617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A617F"/>
  </w:style>
  <w:style w:type="table" w:styleId="a4">
    <w:name w:val="Table Grid"/>
    <w:basedOn w:val="a1"/>
    <w:uiPriority w:val="59"/>
    <w:rsid w:val="004A6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A617F"/>
    <w:rPr>
      <w:b/>
      <w:bCs/>
    </w:rPr>
  </w:style>
  <w:style w:type="paragraph" w:styleId="a6">
    <w:name w:val="Normal (Web)"/>
    <w:basedOn w:val="a"/>
    <w:uiPriority w:val="99"/>
    <w:unhideWhenUsed/>
    <w:rsid w:val="001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7F"/>
    <w:pPr>
      <w:ind w:left="720"/>
      <w:contextualSpacing/>
    </w:pPr>
  </w:style>
  <w:style w:type="paragraph" w:customStyle="1" w:styleId="1">
    <w:name w:val="Без интервала1"/>
    <w:rsid w:val="004A617F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A617F"/>
  </w:style>
  <w:style w:type="table" w:styleId="a4">
    <w:name w:val="Table Grid"/>
    <w:basedOn w:val="a1"/>
    <w:uiPriority w:val="59"/>
    <w:rsid w:val="004A6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A617F"/>
    <w:rPr>
      <w:b/>
      <w:bCs/>
    </w:rPr>
  </w:style>
  <w:style w:type="paragraph" w:styleId="a6">
    <w:name w:val="Normal (Web)"/>
    <w:basedOn w:val="a"/>
    <w:uiPriority w:val="99"/>
    <w:unhideWhenUsed/>
    <w:rsid w:val="001E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B521-A9C3-45BB-9721-15F19361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Валерьевна</dc:creator>
  <cp:keywords/>
  <dc:description/>
  <cp:lastModifiedBy>Любовь Валерьевна</cp:lastModifiedBy>
  <cp:revision>6</cp:revision>
  <dcterms:created xsi:type="dcterms:W3CDTF">2015-09-23T17:58:00Z</dcterms:created>
  <dcterms:modified xsi:type="dcterms:W3CDTF">2015-09-24T20:24:00Z</dcterms:modified>
</cp:coreProperties>
</file>