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82" w:rsidRDefault="00AA0B11" w:rsidP="00900182">
      <w:pPr>
        <w:spacing w:after="0" w:line="240" w:lineRule="auto"/>
        <w:jc w:val="center"/>
      </w:pPr>
      <w:r>
        <w:t xml:space="preserve">                          </w:t>
      </w:r>
      <w:r w:rsidR="00900182">
        <w:t xml:space="preserve">                                                       </w:t>
      </w:r>
      <w:r w:rsidR="00071C64">
        <w:t xml:space="preserve">   </w:t>
      </w:r>
      <w:r w:rsidR="00900182">
        <w:t>Малых Валентина Александровна,</w:t>
      </w:r>
    </w:p>
    <w:p w:rsidR="00071C64" w:rsidRDefault="00071C64" w:rsidP="00071C64">
      <w:pPr>
        <w:spacing w:after="0" w:line="240" w:lineRule="auto"/>
        <w:jc w:val="center"/>
      </w:pPr>
      <w:r>
        <w:t xml:space="preserve">                                                                            методист, </w:t>
      </w:r>
      <w:r w:rsidR="00900182">
        <w:t>учитель экономики</w:t>
      </w:r>
      <w:r>
        <w:t xml:space="preserve">     </w:t>
      </w:r>
    </w:p>
    <w:p w:rsidR="00900182" w:rsidRDefault="00071C64" w:rsidP="00071C64">
      <w:pPr>
        <w:spacing w:after="0" w:line="240" w:lineRule="auto"/>
        <w:jc w:val="center"/>
      </w:pPr>
      <w:r>
        <w:t xml:space="preserve">                                                              ГБОУ гимназии №513                                         </w:t>
      </w:r>
      <w:r w:rsidR="00900182">
        <w:t xml:space="preserve"> </w:t>
      </w:r>
      <w:r>
        <w:t xml:space="preserve">                                                                </w:t>
      </w:r>
    </w:p>
    <w:p w:rsidR="00900182" w:rsidRDefault="00900182" w:rsidP="00900182">
      <w:pPr>
        <w:spacing w:after="0" w:line="240" w:lineRule="auto"/>
        <w:jc w:val="center"/>
      </w:pPr>
      <w:r>
        <w:t xml:space="preserve">                                                                                 </w:t>
      </w:r>
      <w:r w:rsidR="00071C64">
        <w:t xml:space="preserve">  </w:t>
      </w:r>
      <w:r>
        <w:t>Невского района Санкт-Петербурга</w:t>
      </w:r>
    </w:p>
    <w:p w:rsidR="00AA0B11" w:rsidRDefault="00AA0B11" w:rsidP="00900182">
      <w:pPr>
        <w:spacing w:after="0" w:line="240" w:lineRule="auto"/>
        <w:jc w:val="center"/>
      </w:pPr>
      <w:r>
        <w:t xml:space="preserve">                                                </w:t>
      </w:r>
    </w:p>
    <w:p w:rsidR="00AA0B11" w:rsidRDefault="00AA0B11" w:rsidP="00AA0B11">
      <w:pPr>
        <w:spacing w:after="0" w:line="240" w:lineRule="auto"/>
        <w:jc w:val="center"/>
      </w:pPr>
    </w:p>
    <w:p w:rsidR="00AA0B11" w:rsidRDefault="00AA0B11" w:rsidP="00AA0B11">
      <w:pPr>
        <w:spacing w:after="0" w:line="240" w:lineRule="auto"/>
        <w:jc w:val="center"/>
      </w:pPr>
    </w:p>
    <w:p w:rsidR="00AA0B11" w:rsidRPr="00C32CFD" w:rsidRDefault="00AA0B11" w:rsidP="00AA0B11">
      <w:pPr>
        <w:spacing w:after="0" w:line="240" w:lineRule="auto"/>
        <w:jc w:val="center"/>
        <w:rPr>
          <w:b/>
        </w:rPr>
      </w:pPr>
      <w:r w:rsidRPr="00C32CFD">
        <w:rPr>
          <w:b/>
        </w:rPr>
        <w:t>Методические рекомендации по разработке рабочих программ</w:t>
      </w:r>
      <w:r w:rsidR="00C32CFD" w:rsidRPr="00C32CFD">
        <w:rPr>
          <w:b/>
        </w:rPr>
        <w:t xml:space="preserve"> учебных предметов</w:t>
      </w:r>
    </w:p>
    <w:p w:rsidR="00E43467" w:rsidRDefault="00E43467" w:rsidP="00E43467">
      <w:pPr>
        <w:spacing w:after="0" w:line="240" w:lineRule="auto"/>
        <w:ind w:right="283"/>
        <w:jc w:val="center"/>
      </w:pPr>
    </w:p>
    <w:p w:rsidR="00AA0B11" w:rsidRDefault="00E43467" w:rsidP="00AA0B11">
      <w:pPr>
        <w:spacing w:after="0" w:line="240" w:lineRule="auto"/>
      </w:pPr>
      <w:r>
        <w:t xml:space="preserve">        </w:t>
      </w:r>
      <w:r w:rsidR="00AA0B11">
        <w:t>Рабочая программа</w:t>
      </w:r>
      <w:r>
        <w:t xml:space="preserve"> </w:t>
      </w:r>
      <w:r w:rsidR="00AA0B11">
        <w:t>- э</w:t>
      </w:r>
      <w:r>
        <w:t xml:space="preserve">то нормативно-правовой документ обязательный для выполнения в полном объеме, предназначенный для обеспечения достижений планируемых результатов освоения программ основного начального, основного общего и основного среднего образования. </w:t>
      </w:r>
    </w:p>
    <w:p w:rsidR="00E43467" w:rsidRPr="008C321B" w:rsidRDefault="00D2355A" w:rsidP="00AA0B11">
      <w:pPr>
        <w:spacing w:after="0" w:line="240" w:lineRule="auto"/>
      </w:pPr>
      <w:r>
        <w:t xml:space="preserve">       </w:t>
      </w:r>
      <w:r w:rsidRPr="008C321B">
        <w:t xml:space="preserve">1,1 </w:t>
      </w:r>
      <w:r w:rsidR="00E43467" w:rsidRPr="008C321B">
        <w:t>Основные требования к содержанию и структуре рабочей программы определены</w:t>
      </w:r>
      <w:r w:rsidR="00F26C9E" w:rsidRPr="008C321B">
        <w:t xml:space="preserve"> в нормативных документах</w:t>
      </w:r>
      <w:r w:rsidR="00E43467" w:rsidRPr="008C321B">
        <w:t>:</w:t>
      </w:r>
    </w:p>
    <w:p w:rsidR="00B72DF1" w:rsidRDefault="00D2355A" w:rsidP="00AA0B11">
      <w:pPr>
        <w:spacing w:after="0" w:line="240" w:lineRule="auto"/>
      </w:pPr>
      <w:r>
        <w:t>*</w:t>
      </w:r>
      <w:r w:rsidR="00E43467">
        <w:t xml:space="preserve"> Федеральн</w:t>
      </w:r>
      <w:r w:rsidR="00F26C9E">
        <w:t>ый</w:t>
      </w:r>
      <w:r w:rsidR="00E43467">
        <w:t xml:space="preserve"> закон от</w:t>
      </w:r>
      <w:r w:rsidR="00B72DF1">
        <w:t xml:space="preserve"> </w:t>
      </w:r>
      <w:r w:rsidR="00E43467">
        <w:t>29.12.2012 №273-ФЗ «Об образовании в Российской Федерации»;</w:t>
      </w:r>
    </w:p>
    <w:p w:rsidR="00B72DF1" w:rsidRPr="00B72DF1" w:rsidRDefault="00B72DF1" w:rsidP="00B72DF1">
      <w:pPr>
        <w:spacing w:after="0" w:line="240" w:lineRule="auto"/>
      </w:pPr>
      <w:r w:rsidRPr="00B72DF1">
        <w:t>* приказ Министерства образования и науки РФ от 06. 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E43467" w:rsidRDefault="00D2355A" w:rsidP="00AA0B11">
      <w:pPr>
        <w:spacing w:after="0" w:line="240" w:lineRule="auto"/>
      </w:pPr>
      <w:r>
        <w:t xml:space="preserve">  *</w:t>
      </w:r>
      <w:r w:rsidR="00E43467">
        <w:t>приказ Министерства образования и науки РФ от 17 12.2010 №1897 «Об утверждении</w:t>
      </w:r>
      <w:r w:rsidR="00B72DF1">
        <w:t xml:space="preserve"> </w:t>
      </w:r>
      <w:r w:rsidR="00E43467">
        <w:t>федерального государственного образовательного стандарта основного общего образования</w:t>
      </w:r>
      <w:r>
        <w:t>;</w:t>
      </w:r>
    </w:p>
    <w:p w:rsidR="00B72DF1" w:rsidRDefault="00D2355A" w:rsidP="00D2355A">
      <w:pPr>
        <w:spacing w:after="0" w:line="240" w:lineRule="auto"/>
      </w:pPr>
      <w:r w:rsidRPr="0049132A">
        <w:t xml:space="preserve">*приказ Министерства образования и науки РФ от 17 12.2010 №1897 «Об </w:t>
      </w:r>
      <w:r w:rsidR="00B72DF1">
        <w:t>у</w:t>
      </w:r>
      <w:r w:rsidRPr="0049132A">
        <w:t>тверждении</w:t>
      </w:r>
    </w:p>
    <w:p w:rsidR="00D2355A" w:rsidRPr="0049132A" w:rsidRDefault="00D2355A" w:rsidP="00D2355A">
      <w:pPr>
        <w:spacing w:after="0" w:line="240" w:lineRule="auto"/>
      </w:pPr>
      <w:r w:rsidRPr="0049132A">
        <w:t>федерального государственного образовательного стандарта основного общего образования;</w:t>
      </w:r>
    </w:p>
    <w:p w:rsidR="00D2355A" w:rsidRDefault="00D2355A" w:rsidP="00AA0B11">
      <w:pPr>
        <w:spacing w:after="0" w:line="240" w:lineRule="auto"/>
      </w:pPr>
      <w:r>
        <w:t>*учебны</w:t>
      </w:r>
      <w:r w:rsidR="00F26C9E">
        <w:t>й</w:t>
      </w:r>
      <w:r>
        <w:t xml:space="preserve"> план ГБОУ гимназии № 513</w:t>
      </w:r>
      <w:r w:rsidR="00F11ABF">
        <w:t xml:space="preserve"> Невского района</w:t>
      </w:r>
      <w:proofErr w:type="gramStart"/>
      <w:r w:rsidR="00F11ABF">
        <w:t xml:space="preserve"> С</w:t>
      </w:r>
      <w:proofErr w:type="gramEnd"/>
      <w:r w:rsidR="00F11ABF">
        <w:t>анкт - Петербурга</w:t>
      </w:r>
      <w:r>
        <w:t>;</w:t>
      </w:r>
    </w:p>
    <w:p w:rsidR="00D2355A" w:rsidRDefault="00D2355A" w:rsidP="00AA0B11">
      <w:pPr>
        <w:spacing w:after="0" w:line="240" w:lineRule="auto"/>
      </w:pPr>
      <w:r>
        <w:t>*учебны</w:t>
      </w:r>
      <w:r w:rsidR="00F26C9E">
        <w:t>й</w:t>
      </w:r>
      <w:r>
        <w:t xml:space="preserve"> план рафик ГБОУ гимназии № 513</w:t>
      </w:r>
      <w:r w:rsidR="00F11ABF">
        <w:t xml:space="preserve"> Невского района</w:t>
      </w:r>
      <w:proofErr w:type="gramStart"/>
      <w:r w:rsidR="00F11ABF">
        <w:t xml:space="preserve"> С</w:t>
      </w:r>
      <w:proofErr w:type="gramEnd"/>
      <w:r w:rsidR="00F11ABF">
        <w:t>анкт - Петербурга</w:t>
      </w:r>
      <w:r>
        <w:t>.</w:t>
      </w:r>
    </w:p>
    <w:p w:rsidR="00D2355A" w:rsidRDefault="00D2355A" w:rsidP="00AA0B11">
      <w:pPr>
        <w:spacing w:after="0" w:line="240" w:lineRule="auto"/>
      </w:pPr>
      <w:r>
        <w:t xml:space="preserve">       </w:t>
      </w:r>
      <w:r w:rsidR="00A238D2">
        <w:t>1</w:t>
      </w:r>
      <w:r>
        <w:t>.2</w:t>
      </w:r>
      <w:r w:rsidR="00A238D2">
        <w:t xml:space="preserve"> </w:t>
      </w:r>
      <w:r>
        <w:t>Рабочие программы разрабатываются на основе требований к результатам освоения основной образовательной с учетом основных образовательных программ включенных в структуру основной образовательной программы.</w:t>
      </w:r>
    </w:p>
    <w:p w:rsidR="00D2355A" w:rsidRDefault="00D2355A" w:rsidP="00AA0B11">
      <w:pPr>
        <w:spacing w:after="0" w:line="240" w:lineRule="auto"/>
      </w:pPr>
      <w:r>
        <w:t xml:space="preserve">       1.3</w:t>
      </w:r>
      <w:r w:rsidR="00A238D2">
        <w:t xml:space="preserve"> </w:t>
      </w:r>
      <w:r>
        <w:t>Рабочая программа определяет содержание, объем, структуру учебного процесса по изучению конкретного учебного предмета</w:t>
      </w:r>
      <w:r w:rsidR="00A238D2">
        <w:t>.</w:t>
      </w:r>
    </w:p>
    <w:p w:rsidR="00A238D2" w:rsidRDefault="00A238D2" w:rsidP="00AA0B11">
      <w:pPr>
        <w:spacing w:after="0" w:line="240" w:lineRule="auto"/>
      </w:pPr>
      <w:r>
        <w:t xml:space="preserve">       1.4 Цель рабочей пр</w:t>
      </w:r>
      <w:r w:rsidR="0009460D">
        <w:t>о</w:t>
      </w:r>
      <w:r>
        <w:t>граммы – планирование, организация, коррекция учебного процесса, управление учебным процессом по изучению учебного предмета.</w:t>
      </w:r>
    </w:p>
    <w:p w:rsidR="00A238D2" w:rsidRDefault="00A238D2" w:rsidP="00AA0B11">
      <w:pPr>
        <w:spacing w:after="0" w:line="240" w:lineRule="auto"/>
      </w:pPr>
      <w:r>
        <w:t xml:space="preserve">       1.5 Задачи рабочей программы</w:t>
      </w:r>
      <w:r w:rsidR="00B145C6">
        <w:t>:</w:t>
      </w:r>
      <w:r w:rsidR="0009460D">
        <w:t xml:space="preserve"> </w:t>
      </w:r>
      <w:r>
        <w:t xml:space="preserve">определение основных  </w:t>
      </w:r>
      <w:proofErr w:type="gramStart"/>
      <w:r>
        <w:t>методических подходов</w:t>
      </w:r>
      <w:proofErr w:type="gramEnd"/>
      <w:r>
        <w:t xml:space="preserve"> и последовательности изучения учебного предмета с учетом особенностей учебного процесса гимназии и контингента обучающихся.</w:t>
      </w:r>
    </w:p>
    <w:p w:rsidR="004D23C1" w:rsidRDefault="00A238D2" w:rsidP="00AA0B11">
      <w:pPr>
        <w:spacing w:after="0" w:line="240" w:lineRule="auto"/>
      </w:pPr>
      <w:r>
        <w:t xml:space="preserve">       1.6 Разработка рабочих программ проводится на основе государственного стандарта  основного начального, основного общего и основного среднего образования по учебным предметам </w:t>
      </w:r>
      <w:r w:rsidR="004D23C1">
        <w:t xml:space="preserve">в соответствии с </w:t>
      </w:r>
      <w:r>
        <w:t>учебн</w:t>
      </w:r>
      <w:r w:rsidR="004D23C1">
        <w:t>ым планом гимназии</w:t>
      </w:r>
      <w:r>
        <w:t xml:space="preserve">.    </w:t>
      </w:r>
    </w:p>
    <w:p w:rsidR="004D23C1" w:rsidRDefault="004D23C1" w:rsidP="00AA0B11">
      <w:pPr>
        <w:spacing w:after="0" w:line="240" w:lineRule="auto"/>
      </w:pPr>
      <w:r>
        <w:t xml:space="preserve">       1.7 Структура рабочей программы является формой представления учебного предмета как целостной системы, отражающей внутреннюю логику организации учебно – методического материала.</w:t>
      </w:r>
    </w:p>
    <w:p w:rsidR="004D23C1" w:rsidRPr="008C321B" w:rsidRDefault="004D23C1" w:rsidP="00AA0B11">
      <w:pPr>
        <w:spacing w:after="0" w:line="240" w:lineRule="auto"/>
        <w:rPr>
          <w:u w:val="single"/>
        </w:rPr>
      </w:pPr>
      <w:r>
        <w:t xml:space="preserve">         </w:t>
      </w:r>
      <w:r w:rsidRPr="008C321B">
        <w:rPr>
          <w:u w:val="single"/>
        </w:rPr>
        <w:t>Рабочие программы должны содержать:</w:t>
      </w:r>
    </w:p>
    <w:p w:rsidR="004D23C1" w:rsidRDefault="004D23C1" w:rsidP="00453588">
      <w:pPr>
        <w:pStyle w:val="a6"/>
        <w:numPr>
          <w:ilvl w:val="0"/>
          <w:numId w:val="2"/>
        </w:numPr>
        <w:spacing w:after="0" w:line="240" w:lineRule="auto"/>
      </w:pPr>
      <w:r>
        <w:t>Титульный лист;</w:t>
      </w:r>
    </w:p>
    <w:p w:rsidR="00453588" w:rsidRDefault="00453588" w:rsidP="00625F9A">
      <w:pPr>
        <w:spacing w:after="0" w:line="240" w:lineRule="auto"/>
        <w:ind w:left="360"/>
      </w:pPr>
    </w:p>
    <w:p w:rsidR="004D23C1" w:rsidRDefault="004D23C1" w:rsidP="00453588">
      <w:pPr>
        <w:pStyle w:val="a6"/>
        <w:numPr>
          <w:ilvl w:val="0"/>
          <w:numId w:val="2"/>
        </w:numPr>
        <w:spacing w:after="0" w:line="240" w:lineRule="auto"/>
      </w:pPr>
      <w:r>
        <w:t>Содер</w:t>
      </w:r>
      <w:r w:rsidR="007758B4">
        <w:t>ж</w:t>
      </w:r>
      <w:r>
        <w:t>ание рабочей программы</w:t>
      </w:r>
    </w:p>
    <w:p w:rsidR="00453588" w:rsidRDefault="00453588" w:rsidP="00625F9A">
      <w:pPr>
        <w:spacing w:after="0" w:line="240" w:lineRule="auto"/>
        <w:ind w:left="360"/>
      </w:pPr>
    </w:p>
    <w:tbl>
      <w:tblPr>
        <w:tblStyle w:val="a3"/>
        <w:tblW w:w="0" w:type="auto"/>
        <w:tblLook w:val="04A0"/>
      </w:tblPr>
      <w:tblGrid>
        <w:gridCol w:w="675"/>
        <w:gridCol w:w="6804"/>
        <w:gridCol w:w="2092"/>
      </w:tblGrid>
      <w:tr w:rsidR="004D23C1" w:rsidTr="004D23C1">
        <w:tc>
          <w:tcPr>
            <w:tcW w:w="675" w:type="dxa"/>
          </w:tcPr>
          <w:p w:rsidR="004D23C1" w:rsidRDefault="004D23C1" w:rsidP="004D23C1">
            <w:pPr>
              <w:jc w:val="center"/>
            </w:pPr>
            <w:r>
              <w:t>№</w:t>
            </w:r>
          </w:p>
          <w:p w:rsidR="004D23C1" w:rsidRDefault="004D23C1" w:rsidP="004D23C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</w:tcPr>
          <w:p w:rsidR="004D23C1" w:rsidRDefault="004D23C1" w:rsidP="004D23C1">
            <w:pPr>
              <w:jc w:val="center"/>
            </w:pPr>
            <w:r>
              <w:t>Раздел рабочей программы</w:t>
            </w:r>
          </w:p>
        </w:tc>
        <w:tc>
          <w:tcPr>
            <w:tcW w:w="2092" w:type="dxa"/>
          </w:tcPr>
          <w:p w:rsidR="00B8004D" w:rsidRDefault="004D23C1" w:rsidP="004D23C1">
            <w:pPr>
              <w:jc w:val="center"/>
            </w:pPr>
            <w:r>
              <w:t xml:space="preserve">№ </w:t>
            </w:r>
          </w:p>
          <w:p w:rsidR="004D23C1" w:rsidRDefault="004D23C1" w:rsidP="004D23C1">
            <w:pPr>
              <w:jc w:val="center"/>
            </w:pPr>
            <w:r>
              <w:t>страниц</w:t>
            </w:r>
          </w:p>
        </w:tc>
      </w:tr>
      <w:tr w:rsidR="004D23C1" w:rsidTr="004D23C1">
        <w:tc>
          <w:tcPr>
            <w:tcW w:w="675" w:type="dxa"/>
          </w:tcPr>
          <w:p w:rsidR="004D23C1" w:rsidRDefault="004D23C1" w:rsidP="00AA0B11"/>
        </w:tc>
        <w:tc>
          <w:tcPr>
            <w:tcW w:w="6804" w:type="dxa"/>
          </w:tcPr>
          <w:p w:rsidR="004D23C1" w:rsidRDefault="004D23C1" w:rsidP="00AA0B11"/>
        </w:tc>
        <w:tc>
          <w:tcPr>
            <w:tcW w:w="2092" w:type="dxa"/>
          </w:tcPr>
          <w:p w:rsidR="004D23C1" w:rsidRDefault="004D23C1" w:rsidP="00AA0B11"/>
        </w:tc>
      </w:tr>
    </w:tbl>
    <w:p w:rsidR="00453588" w:rsidRDefault="00453588" w:rsidP="0029642C">
      <w:pPr>
        <w:spacing w:after="0" w:line="240" w:lineRule="auto"/>
      </w:pPr>
    </w:p>
    <w:p w:rsidR="0029642C" w:rsidRDefault="007758B4" w:rsidP="0029642C">
      <w:pPr>
        <w:spacing w:after="0" w:line="240" w:lineRule="auto"/>
      </w:pPr>
      <w:r>
        <w:t>3</w:t>
      </w:r>
      <w:r w:rsidR="004D23C1">
        <w:t>. Пояснительную записку</w:t>
      </w:r>
      <w:r w:rsidR="0029642C">
        <w:t>, в которой конкретизируются общие цели основного начального, основного общего и основного среднего образования с учетом специфики</w:t>
      </w:r>
      <w:r w:rsidR="004C0011">
        <w:t xml:space="preserve"> </w:t>
      </w:r>
      <w:r w:rsidR="0029642C">
        <w:t>учебного предмета</w:t>
      </w:r>
      <w:r w:rsidR="004C0011">
        <w:t>.</w:t>
      </w:r>
    </w:p>
    <w:p w:rsidR="009F621E" w:rsidRPr="00625F9A" w:rsidRDefault="009F621E" w:rsidP="0029642C">
      <w:pPr>
        <w:spacing w:after="0" w:line="240" w:lineRule="auto"/>
        <w:rPr>
          <w:u w:val="single"/>
        </w:rPr>
      </w:pPr>
      <w:r w:rsidRPr="00625F9A">
        <w:rPr>
          <w:u w:val="single"/>
        </w:rPr>
        <w:t>В пояснительной записке необходимо отразить:</w:t>
      </w:r>
    </w:p>
    <w:p w:rsidR="009F621E" w:rsidRDefault="009F621E" w:rsidP="0029642C">
      <w:pPr>
        <w:spacing w:after="0" w:line="240" w:lineRule="auto"/>
      </w:pPr>
      <w:r>
        <w:t>-нормативные документы, на основании которых разработана рабочая программа, включая примерные основные образовательные программы по предмету, авторские программы с указанием выходных данных;</w:t>
      </w:r>
    </w:p>
    <w:p w:rsidR="009F621E" w:rsidRDefault="009F621E" w:rsidP="0029642C">
      <w:pPr>
        <w:spacing w:after="0" w:line="240" w:lineRule="auto"/>
      </w:pPr>
      <w:r>
        <w:lastRenderedPageBreak/>
        <w:t>-</w:t>
      </w:r>
      <w:r w:rsidR="00716D28">
        <w:t xml:space="preserve"> </w:t>
      </w:r>
      <w:r w:rsidR="00625F9A">
        <w:t>ц</w:t>
      </w:r>
      <w:r>
        <w:t>ели и задачи</w:t>
      </w:r>
      <w:r w:rsidR="00716D28">
        <w:t>, решаемые при реализации рабочей программы по предмету с учетом особенностей гимназии, класса;</w:t>
      </w:r>
    </w:p>
    <w:p w:rsidR="00716D28" w:rsidRDefault="00716D28" w:rsidP="0029642C">
      <w:pPr>
        <w:spacing w:after="0" w:line="240" w:lineRule="auto"/>
      </w:pPr>
      <w:r>
        <w:t>-общую характеристику учебного предмета;</w:t>
      </w:r>
    </w:p>
    <w:p w:rsidR="00716D28" w:rsidRDefault="00716D28" w:rsidP="0029642C">
      <w:pPr>
        <w:spacing w:after="0" w:line="240" w:lineRule="auto"/>
      </w:pPr>
      <w:r>
        <w:t>-описание места учебного предмета в учебном плане гимназии;</w:t>
      </w:r>
    </w:p>
    <w:p w:rsidR="00716D28" w:rsidRDefault="00716D28" w:rsidP="0029642C">
      <w:pPr>
        <w:spacing w:after="0" w:line="240" w:lineRule="auto"/>
      </w:pPr>
      <w:r>
        <w:t>-информацию о внесенных изменениях в примерную основную образовательную программу или авторскую программу и их обосование;</w:t>
      </w:r>
    </w:p>
    <w:p w:rsidR="00716D28" w:rsidRDefault="00716D28" w:rsidP="0029642C">
      <w:pPr>
        <w:spacing w:after="0" w:line="240" w:lineRule="auto"/>
      </w:pPr>
      <w:r>
        <w:t>-информацию о количестве учебных часов</w:t>
      </w:r>
      <w:r w:rsidR="00581AC6">
        <w:t>, на которые расчитана рабочая программа (в соответствии с учебным планом и календарным учебным графиком);</w:t>
      </w:r>
    </w:p>
    <w:p w:rsidR="00581AC6" w:rsidRDefault="00581AC6" w:rsidP="0029642C">
      <w:pPr>
        <w:spacing w:after="0" w:line="240" w:lineRule="auto"/>
      </w:pPr>
      <w:r>
        <w:t>-информацию об установлении  межпредметных внутрипредметных связей;</w:t>
      </w:r>
    </w:p>
    <w:p w:rsidR="00581AC6" w:rsidRDefault="00581AC6" w:rsidP="0029642C">
      <w:pPr>
        <w:spacing w:after="0" w:line="240" w:lineRule="auto"/>
      </w:pPr>
      <w:proofErr w:type="gramStart"/>
      <w:r>
        <w:t>- информацию о выделении новизны рабочей программы</w:t>
      </w:r>
      <w:r w:rsidR="009D73AC">
        <w:t>, ее отличия от примерной и авторской программ;</w:t>
      </w:r>
      <w:proofErr w:type="gramEnd"/>
    </w:p>
    <w:p w:rsidR="009D73AC" w:rsidRDefault="009D73AC" w:rsidP="0029642C">
      <w:pPr>
        <w:spacing w:after="0" w:line="240" w:lineRule="auto"/>
      </w:pPr>
      <w:r>
        <w:t xml:space="preserve">-сведения об использовании учителем </w:t>
      </w:r>
      <w:r w:rsidR="00577F32">
        <w:t>–</w:t>
      </w:r>
      <w:r>
        <w:t xml:space="preserve"> составителем</w:t>
      </w:r>
      <w:r w:rsidR="00577F32">
        <w:t xml:space="preserve"> педагогических технологий, формах и видах контроля и формах внеурочной деятельности;</w:t>
      </w:r>
    </w:p>
    <w:p w:rsidR="00577F32" w:rsidRDefault="00577F32" w:rsidP="0029642C">
      <w:pPr>
        <w:spacing w:after="0" w:line="240" w:lineRule="auto"/>
      </w:pPr>
      <w:r>
        <w:t>-информацию о преемственности с программами других учебных предметов</w:t>
      </w:r>
    </w:p>
    <w:p w:rsidR="00577F32" w:rsidRDefault="00577F32" w:rsidP="0029642C">
      <w:pPr>
        <w:spacing w:after="0" w:line="240" w:lineRule="auto"/>
      </w:pPr>
      <w:r>
        <w:t>-информацию о формах, периодичности и порядке текущего контроля успеваемости и промежуточной аттестации обучающихся (согласно Положению о текущей, промежуточной и  итоговой аттестации обучающихся гимназии);</w:t>
      </w:r>
    </w:p>
    <w:p w:rsidR="00577F32" w:rsidRDefault="00577F32" w:rsidP="0029642C">
      <w:pPr>
        <w:spacing w:after="0" w:line="240" w:lineRule="auto"/>
      </w:pPr>
      <w:r>
        <w:t>-ожидаемые результаты.</w:t>
      </w:r>
    </w:p>
    <w:p w:rsidR="00625F9A" w:rsidRDefault="00625F9A" w:rsidP="0029642C">
      <w:pPr>
        <w:spacing w:after="0" w:line="240" w:lineRule="auto"/>
      </w:pPr>
    </w:p>
    <w:p w:rsidR="004C0011" w:rsidRDefault="007758B4" w:rsidP="0029642C">
      <w:pPr>
        <w:spacing w:after="0" w:line="240" w:lineRule="auto"/>
      </w:pPr>
      <w:r>
        <w:t>4</w:t>
      </w:r>
      <w:r w:rsidR="004C0011">
        <w:t>. Учебно – тематический план</w:t>
      </w:r>
      <w:r>
        <w:t xml:space="preserve"> (</w:t>
      </w:r>
      <w:proofErr w:type="gramStart"/>
      <w:r>
        <w:t>см</w:t>
      </w:r>
      <w:proofErr w:type="gramEnd"/>
      <w:r>
        <w:t>. схему)</w:t>
      </w:r>
      <w:r w:rsidR="00E7555B">
        <w:t>.</w:t>
      </w:r>
    </w:p>
    <w:p w:rsidR="0029642C" w:rsidRDefault="007758B4" w:rsidP="0029642C">
      <w:pPr>
        <w:spacing w:after="0" w:line="240" w:lineRule="auto"/>
      </w:pPr>
      <w:r>
        <w:t>4</w:t>
      </w:r>
      <w:r w:rsidR="004C0011">
        <w:t>.1</w:t>
      </w:r>
      <w:r w:rsidR="0029642C">
        <w:t xml:space="preserve">    </w:t>
      </w:r>
    </w:p>
    <w:tbl>
      <w:tblPr>
        <w:tblStyle w:val="a3"/>
        <w:tblW w:w="0" w:type="auto"/>
        <w:tblLook w:val="04A0"/>
      </w:tblPr>
      <w:tblGrid>
        <w:gridCol w:w="675"/>
        <w:gridCol w:w="6804"/>
        <w:gridCol w:w="2092"/>
      </w:tblGrid>
      <w:tr w:rsidR="004C0011" w:rsidTr="001B7EB2">
        <w:tc>
          <w:tcPr>
            <w:tcW w:w="675" w:type="dxa"/>
          </w:tcPr>
          <w:p w:rsidR="004C0011" w:rsidRDefault="004C0011" w:rsidP="001B7EB2">
            <w:pPr>
              <w:jc w:val="center"/>
            </w:pPr>
            <w:r>
              <w:t>№</w:t>
            </w:r>
          </w:p>
          <w:p w:rsidR="004C0011" w:rsidRDefault="004C0011" w:rsidP="001B7EB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</w:tcPr>
          <w:p w:rsidR="004C0011" w:rsidRDefault="004C0011" w:rsidP="001B7EB2">
            <w:pPr>
              <w:jc w:val="center"/>
            </w:pPr>
            <w:r>
              <w:t>Раздел (тема) учебного предмета</w:t>
            </w:r>
          </w:p>
        </w:tc>
        <w:tc>
          <w:tcPr>
            <w:tcW w:w="2092" w:type="dxa"/>
          </w:tcPr>
          <w:p w:rsidR="00B8004D" w:rsidRDefault="004C0011" w:rsidP="001B7EB2">
            <w:pPr>
              <w:jc w:val="center"/>
            </w:pPr>
            <w:r>
              <w:t xml:space="preserve">Количество </w:t>
            </w:r>
          </w:p>
          <w:p w:rsidR="004C0011" w:rsidRDefault="004C0011" w:rsidP="001B7EB2">
            <w:pPr>
              <w:jc w:val="center"/>
            </w:pPr>
            <w:r>
              <w:t>часов</w:t>
            </w:r>
          </w:p>
        </w:tc>
      </w:tr>
      <w:tr w:rsidR="004C0011" w:rsidTr="001B7EB2">
        <w:tc>
          <w:tcPr>
            <w:tcW w:w="675" w:type="dxa"/>
          </w:tcPr>
          <w:p w:rsidR="004C0011" w:rsidRDefault="004C0011" w:rsidP="001B7EB2"/>
        </w:tc>
        <w:tc>
          <w:tcPr>
            <w:tcW w:w="6804" w:type="dxa"/>
          </w:tcPr>
          <w:p w:rsidR="004C0011" w:rsidRDefault="004C0011" w:rsidP="001B7EB2"/>
        </w:tc>
        <w:tc>
          <w:tcPr>
            <w:tcW w:w="2092" w:type="dxa"/>
          </w:tcPr>
          <w:p w:rsidR="004C0011" w:rsidRDefault="004C0011" w:rsidP="001B7EB2"/>
        </w:tc>
      </w:tr>
    </w:tbl>
    <w:p w:rsidR="004D23C1" w:rsidRDefault="004C0011" w:rsidP="00AA0B11">
      <w:pPr>
        <w:spacing w:after="0" w:line="240" w:lineRule="auto"/>
      </w:pPr>
      <w:r>
        <w:t>Количество часов должно соответствовать объему часов, выделенных на изучение учебного предмета в  учебном плане гимназии.</w:t>
      </w:r>
    </w:p>
    <w:p w:rsidR="00B72DF1" w:rsidRDefault="00B72DF1" w:rsidP="00AA0B11">
      <w:pPr>
        <w:spacing w:after="0" w:line="240" w:lineRule="auto"/>
      </w:pPr>
    </w:p>
    <w:p w:rsidR="004C0011" w:rsidRDefault="007758B4" w:rsidP="00AA0B11">
      <w:pPr>
        <w:spacing w:after="0" w:line="240" w:lineRule="auto"/>
      </w:pPr>
      <w:r>
        <w:t>4</w:t>
      </w:r>
      <w:r w:rsidR="004C0011">
        <w:t>.2</w:t>
      </w:r>
      <w:r w:rsidR="00B8004D">
        <w:t xml:space="preserve"> Практическая часть. Формы контроля</w:t>
      </w:r>
      <w:r w:rsidR="00E7555B">
        <w:t>.</w:t>
      </w:r>
    </w:p>
    <w:p w:rsidR="00B72DF1" w:rsidRDefault="00B72DF1" w:rsidP="00AA0B11">
      <w:pPr>
        <w:spacing w:after="0" w:line="240" w:lineRule="auto"/>
      </w:pPr>
    </w:p>
    <w:tbl>
      <w:tblPr>
        <w:tblStyle w:val="a3"/>
        <w:tblW w:w="0" w:type="auto"/>
        <w:tblInd w:w="-743" w:type="dxa"/>
        <w:tblLook w:val="04A0"/>
      </w:tblPr>
      <w:tblGrid>
        <w:gridCol w:w="2338"/>
        <w:gridCol w:w="1595"/>
        <w:gridCol w:w="1595"/>
        <w:gridCol w:w="1595"/>
        <w:gridCol w:w="1595"/>
        <w:gridCol w:w="1596"/>
      </w:tblGrid>
      <w:tr w:rsidR="00B8004D" w:rsidTr="00E7555B">
        <w:tc>
          <w:tcPr>
            <w:tcW w:w="2338" w:type="dxa"/>
            <w:vMerge w:val="restart"/>
          </w:tcPr>
          <w:p w:rsidR="00B8004D" w:rsidRDefault="00B8004D" w:rsidP="00B8004D">
            <w:pPr>
              <w:jc w:val="center"/>
            </w:pPr>
            <w:r>
              <w:t>Формы контроля</w:t>
            </w:r>
          </w:p>
        </w:tc>
        <w:tc>
          <w:tcPr>
            <w:tcW w:w="7976" w:type="dxa"/>
            <w:gridSpan w:val="5"/>
          </w:tcPr>
          <w:p w:rsidR="00B8004D" w:rsidRDefault="00B8004D" w:rsidP="00B8004D">
            <w:pPr>
              <w:jc w:val="center"/>
            </w:pPr>
            <w:r>
              <w:t>Четверть (п</w:t>
            </w:r>
            <w:r w:rsidR="00E7555B">
              <w:t>о</w:t>
            </w:r>
            <w:r>
              <w:t>лугодие)</w:t>
            </w:r>
          </w:p>
        </w:tc>
      </w:tr>
      <w:tr w:rsidR="00B8004D" w:rsidTr="00E7555B">
        <w:tc>
          <w:tcPr>
            <w:tcW w:w="2338" w:type="dxa"/>
            <w:vMerge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B8004D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B8004D" w:rsidRDefault="00B8004D" w:rsidP="00B8004D">
            <w:pPr>
              <w:jc w:val="center"/>
            </w:pPr>
            <w:r>
              <w:t>2</w:t>
            </w:r>
          </w:p>
          <w:p w:rsidR="00B8004D" w:rsidRPr="00B8004D" w:rsidRDefault="00B8004D" w:rsidP="00B8004D">
            <w:pPr>
              <w:jc w:val="center"/>
              <w:rPr>
                <w:sz w:val="20"/>
                <w:szCs w:val="20"/>
              </w:rPr>
            </w:pPr>
            <w:r w:rsidRPr="00B8004D">
              <w:rPr>
                <w:sz w:val="20"/>
                <w:szCs w:val="20"/>
              </w:rPr>
              <w:t>(1-е полугодие)</w:t>
            </w:r>
          </w:p>
        </w:tc>
        <w:tc>
          <w:tcPr>
            <w:tcW w:w="1595" w:type="dxa"/>
          </w:tcPr>
          <w:p w:rsidR="00B8004D" w:rsidRDefault="00B8004D" w:rsidP="00B8004D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8004D" w:rsidRDefault="00B8004D" w:rsidP="00B8004D">
            <w:pPr>
              <w:jc w:val="center"/>
            </w:pPr>
            <w:r>
              <w:t>4</w:t>
            </w:r>
          </w:p>
          <w:p w:rsidR="00B8004D" w:rsidRDefault="00B8004D" w:rsidP="00B8004D">
            <w:pPr>
              <w:jc w:val="center"/>
            </w:pPr>
            <w:r w:rsidRPr="00B8004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B8004D">
              <w:rPr>
                <w:sz w:val="20"/>
                <w:szCs w:val="20"/>
              </w:rPr>
              <w:t>-е полугодие)</w:t>
            </w:r>
          </w:p>
        </w:tc>
        <w:tc>
          <w:tcPr>
            <w:tcW w:w="1596" w:type="dxa"/>
          </w:tcPr>
          <w:p w:rsidR="00B8004D" w:rsidRDefault="00B8004D" w:rsidP="00B8004D">
            <w:pPr>
              <w:jc w:val="center"/>
            </w:pPr>
            <w:r>
              <w:t>год</w:t>
            </w:r>
          </w:p>
        </w:tc>
      </w:tr>
      <w:tr w:rsidR="00B8004D" w:rsidTr="00E7555B">
        <w:tc>
          <w:tcPr>
            <w:tcW w:w="2338" w:type="dxa"/>
          </w:tcPr>
          <w:p w:rsidR="00B8004D" w:rsidRDefault="00E7555B" w:rsidP="00AA0B11">
            <w:r>
              <w:t>Контрольная работа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AA0B11">
            <w:r>
              <w:t>Проверочная работа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AA0B11">
            <w:r>
              <w:t>Самостоятельная работа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E7555B">
            <w:r>
              <w:t>Тестирование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AA0B11">
            <w:r>
              <w:t>Изложение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AA0B11">
            <w:r>
              <w:t>Сочинение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AA0B11">
            <w:r>
              <w:t>Зачет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AA0B11">
            <w:r>
              <w:t>Диктант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AA0B11">
            <w:r>
              <w:t>Лабораторная работа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C65A3D">
            <w:r>
              <w:t>Практическая раб</w:t>
            </w:r>
            <w:r w:rsidR="00C65A3D">
              <w:t>о</w:t>
            </w:r>
            <w:r>
              <w:t>та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AA0B11">
            <w:r>
              <w:t>Проектная работа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AA0B11">
            <w:r>
              <w:t>Реферат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E7555B">
            <w:r>
              <w:t>Научно-исследоват. работа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B8004D" w:rsidTr="00E7555B">
        <w:tc>
          <w:tcPr>
            <w:tcW w:w="2338" w:type="dxa"/>
          </w:tcPr>
          <w:p w:rsidR="00B8004D" w:rsidRDefault="00E7555B" w:rsidP="00AA0B11">
            <w:r>
              <w:t>Экскурсии</w:t>
            </w:r>
          </w:p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5" w:type="dxa"/>
          </w:tcPr>
          <w:p w:rsidR="00B8004D" w:rsidRDefault="00B8004D" w:rsidP="00AA0B11"/>
        </w:tc>
        <w:tc>
          <w:tcPr>
            <w:tcW w:w="1596" w:type="dxa"/>
          </w:tcPr>
          <w:p w:rsidR="00B8004D" w:rsidRDefault="00B8004D" w:rsidP="00AA0B11"/>
        </w:tc>
      </w:tr>
      <w:tr w:rsidR="00C65A3D" w:rsidTr="00E7555B">
        <w:tc>
          <w:tcPr>
            <w:tcW w:w="2338" w:type="dxa"/>
          </w:tcPr>
          <w:p w:rsidR="00C65A3D" w:rsidRDefault="00C65A3D" w:rsidP="00AA0B11">
            <w:r>
              <w:t>Устный опрос</w:t>
            </w:r>
          </w:p>
        </w:tc>
        <w:tc>
          <w:tcPr>
            <w:tcW w:w="1595" w:type="dxa"/>
          </w:tcPr>
          <w:p w:rsidR="00C65A3D" w:rsidRDefault="00C65A3D" w:rsidP="00AA0B11"/>
        </w:tc>
        <w:tc>
          <w:tcPr>
            <w:tcW w:w="1595" w:type="dxa"/>
          </w:tcPr>
          <w:p w:rsidR="00C65A3D" w:rsidRDefault="00C65A3D" w:rsidP="00AA0B11"/>
        </w:tc>
        <w:tc>
          <w:tcPr>
            <w:tcW w:w="1595" w:type="dxa"/>
          </w:tcPr>
          <w:p w:rsidR="00C65A3D" w:rsidRDefault="00C65A3D" w:rsidP="00AA0B11"/>
        </w:tc>
        <w:tc>
          <w:tcPr>
            <w:tcW w:w="1595" w:type="dxa"/>
          </w:tcPr>
          <w:p w:rsidR="00C65A3D" w:rsidRDefault="00C65A3D" w:rsidP="00AA0B11"/>
        </w:tc>
        <w:tc>
          <w:tcPr>
            <w:tcW w:w="1596" w:type="dxa"/>
          </w:tcPr>
          <w:p w:rsidR="00C65A3D" w:rsidRDefault="00C65A3D" w:rsidP="00AA0B11"/>
        </w:tc>
      </w:tr>
      <w:tr w:rsidR="00C65A3D" w:rsidTr="00E7555B">
        <w:tc>
          <w:tcPr>
            <w:tcW w:w="2338" w:type="dxa"/>
          </w:tcPr>
          <w:p w:rsidR="00C65A3D" w:rsidRDefault="00C65A3D" w:rsidP="00AA0B11">
            <w:r>
              <w:t>Работа с карточками</w:t>
            </w:r>
          </w:p>
        </w:tc>
        <w:tc>
          <w:tcPr>
            <w:tcW w:w="1595" w:type="dxa"/>
          </w:tcPr>
          <w:p w:rsidR="00C65A3D" w:rsidRDefault="00C65A3D" w:rsidP="00AA0B11"/>
        </w:tc>
        <w:tc>
          <w:tcPr>
            <w:tcW w:w="1595" w:type="dxa"/>
          </w:tcPr>
          <w:p w:rsidR="00C65A3D" w:rsidRDefault="00C65A3D" w:rsidP="00AA0B11"/>
        </w:tc>
        <w:tc>
          <w:tcPr>
            <w:tcW w:w="1595" w:type="dxa"/>
          </w:tcPr>
          <w:p w:rsidR="00C65A3D" w:rsidRDefault="00C65A3D" w:rsidP="00AA0B11"/>
        </w:tc>
        <w:tc>
          <w:tcPr>
            <w:tcW w:w="1595" w:type="dxa"/>
          </w:tcPr>
          <w:p w:rsidR="00C65A3D" w:rsidRDefault="00C65A3D" w:rsidP="00AA0B11"/>
        </w:tc>
        <w:tc>
          <w:tcPr>
            <w:tcW w:w="1596" w:type="dxa"/>
          </w:tcPr>
          <w:p w:rsidR="00C65A3D" w:rsidRDefault="00C65A3D" w:rsidP="00AA0B11"/>
        </w:tc>
      </w:tr>
      <w:tr w:rsidR="00E7555B" w:rsidTr="00E7555B">
        <w:tc>
          <w:tcPr>
            <w:tcW w:w="2338" w:type="dxa"/>
          </w:tcPr>
          <w:p w:rsidR="00E7555B" w:rsidRDefault="00E7555B" w:rsidP="00AA0B11">
            <w:r>
              <w:t>Другое</w:t>
            </w:r>
          </w:p>
        </w:tc>
        <w:tc>
          <w:tcPr>
            <w:tcW w:w="1595" w:type="dxa"/>
          </w:tcPr>
          <w:p w:rsidR="00E7555B" w:rsidRDefault="00E7555B" w:rsidP="00AA0B11"/>
        </w:tc>
        <w:tc>
          <w:tcPr>
            <w:tcW w:w="1595" w:type="dxa"/>
          </w:tcPr>
          <w:p w:rsidR="00E7555B" w:rsidRDefault="00E7555B" w:rsidP="00AA0B11"/>
        </w:tc>
        <w:tc>
          <w:tcPr>
            <w:tcW w:w="1595" w:type="dxa"/>
          </w:tcPr>
          <w:p w:rsidR="00E7555B" w:rsidRDefault="00E7555B" w:rsidP="00AA0B11"/>
        </w:tc>
        <w:tc>
          <w:tcPr>
            <w:tcW w:w="1595" w:type="dxa"/>
          </w:tcPr>
          <w:p w:rsidR="00E7555B" w:rsidRDefault="00E7555B" w:rsidP="00AA0B11"/>
        </w:tc>
        <w:tc>
          <w:tcPr>
            <w:tcW w:w="1596" w:type="dxa"/>
          </w:tcPr>
          <w:p w:rsidR="00E7555B" w:rsidRDefault="00E7555B" w:rsidP="00AA0B11"/>
        </w:tc>
      </w:tr>
    </w:tbl>
    <w:p w:rsidR="00B8004D" w:rsidRDefault="00E7555B" w:rsidP="00AA0B11">
      <w:pPr>
        <w:spacing w:after="0" w:line="240" w:lineRule="auto"/>
      </w:pPr>
      <w:r>
        <w:t>Формы практической работы и контроля выбирает учитель в соответствии с рабочей программой учебного предмета.</w:t>
      </w:r>
    </w:p>
    <w:p w:rsidR="00E7555B" w:rsidRDefault="00E7555B" w:rsidP="00AA0B11">
      <w:pPr>
        <w:spacing w:after="0" w:line="240" w:lineRule="auto"/>
      </w:pPr>
    </w:p>
    <w:p w:rsidR="009D73AC" w:rsidRDefault="009D73AC" w:rsidP="00AA0B11">
      <w:pPr>
        <w:spacing w:after="0" w:line="240" w:lineRule="auto"/>
      </w:pPr>
    </w:p>
    <w:p w:rsidR="009D73AC" w:rsidRDefault="009D73AC" w:rsidP="00AA0B11">
      <w:pPr>
        <w:spacing w:after="0" w:line="240" w:lineRule="auto"/>
      </w:pPr>
    </w:p>
    <w:p w:rsidR="009D73AC" w:rsidRDefault="009D73AC" w:rsidP="00AA0B11">
      <w:pPr>
        <w:spacing w:after="0" w:line="240" w:lineRule="auto"/>
      </w:pPr>
    </w:p>
    <w:p w:rsidR="004C0011" w:rsidRDefault="007758B4" w:rsidP="00AA0B11">
      <w:pPr>
        <w:spacing w:after="0" w:line="240" w:lineRule="auto"/>
      </w:pPr>
      <w:r>
        <w:t>5</w:t>
      </w:r>
      <w:r w:rsidR="004C0011">
        <w:t>.Поурочно – тематический план</w:t>
      </w:r>
      <w:r>
        <w:t xml:space="preserve"> (см</w:t>
      </w:r>
      <w:proofErr w:type="gramStart"/>
      <w:r>
        <w:t>.с</w:t>
      </w:r>
      <w:proofErr w:type="gramEnd"/>
      <w:r>
        <w:t>хему)</w:t>
      </w:r>
    </w:p>
    <w:p w:rsidR="00C134BA" w:rsidRDefault="007758B4" w:rsidP="00AA0B11">
      <w:pPr>
        <w:spacing w:after="0" w:line="240" w:lineRule="auto"/>
      </w:pPr>
      <w:r>
        <w:t>Учебн</w:t>
      </w:r>
      <w:r w:rsidR="00AC3837">
        <w:t>ый</w:t>
      </w:r>
      <w:r>
        <w:t xml:space="preserve"> предмет __________________</w:t>
      </w:r>
    </w:p>
    <w:p w:rsidR="007758B4" w:rsidRDefault="00AC3837" w:rsidP="00AA0B11">
      <w:pPr>
        <w:spacing w:after="0" w:line="240" w:lineRule="auto"/>
      </w:pPr>
      <w:r>
        <w:t xml:space="preserve">Учебный год  </w:t>
      </w:r>
      <w:r w:rsidR="00852A18">
        <w:t>______________________</w:t>
      </w:r>
    </w:p>
    <w:p w:rsidR="007758B4" w:rsidRDefault="007758B4" w:rsidP="00AA0B11">
      <w:pPr>
        <w:spacing w:after="0" w:line="240" w:lineRule="auto"/>
      </w:pPr>
      <w:r>
        <w:t>Класс_____________</w:t>
      </w:r>
    </w:p>
    <w:p w:rsidR="00F26C9E" w:rsidRDefault="00F26C9E" w:rsidP="00AA0B11">
      <w:pPr>
        <w:spacing w:after="0" w:line="240" w:lineRule="auto"/>
      </w:pPr>
      <w:r>
        <w:t>Учитель______________________________________________________________________________</w:t>
      </w:r>
    </w:p>
    <w:p w:rsidR="007758B4" w:rsidRDefault="00F26C9E" w:rsidP="00F26C9E">
      <w:pPr>
        <w:spacing w:after="0" w:line="240" w:lineRule="auto"/>
        <w:jc w:val="center"/>
      </w:pPr>
      <w:r>
        <w:t>ф.и.о. полностью</w:t>
      </w:r>
    </w:p>
    <w:p w:rsidR="00F26C9E" w:rsidRDefault="00F26C9E" w:rsidP="00F26C9E">
      <w:pPr>
        <w:spacing w:after="0" w:line="240" w:lineRule="auto"/>
        <w:jc w:val="center"/>
      </w:pPr>
    </w:p>
    <w:tbl>
      <w:tblPr>
        <w:tblW w:w="1149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6"/>
        <w:gridCol w:w="761"/>
        <w:gridCol w:w="11"/>
        <w:gridCol w:w="1493"/>
        <w:gridCol w:w="842"/>
        <w:gridCol w:w="8"/>
        <w:gridCol w:w="1556"/>
        <w:gridCol w:w="1697"/>
        <w:gridCol w:w="1275"/>
        <w:gridCol w:w="856"/>
        <w:gridCol w:w="856"/>
        <w:gridCol w:w="1569"/>
      </w:tblGrid>
      <w:tr w:rsidR="000112C9" w:rsidRPr="00C134BA" w:rsidTr="007758B4">
        <w:trPr>
          <w:trHeight w:val="94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0112C9">
              <w:rPr>
                <w:sz w:val="22"/>
                <w:szCs w:val="22"/>
              </w:rPr>
              <w:t>№</w:t>
            </w:r>
          </w:p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proofErr w:type="gramStart"/>
            <w:r w:rsidRPr="000112C9">
              <w:rPr>
                <w:sz w:val="22"/>
                <w:szCs w:val="22"/>
              </w:rPr>
              <w:t>п</w:t>
            </w:r>
            <w:proofErr w:type="gramEnd"/>
            <w:r w:rsidRPr="000112C9">
              <w:rPr>
                <w:sz w:val="22"/>
                <w:szCs w:val="22"/>
              </w:rPr>
              <w:t>/п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C9" w:rsidRPr="000112C9" w:rsidRDefault="000112C9" w:rsidP="007758B4">
            <w:pPr>
              <w:spacing w:after="0" w:line="240" w:lineRule="auto"/>
              <w:jc w:val="center"/>
            </w:pPr>
            <w:r w:rsidRPr="000112C9">
              <w:t xml:space="preserve">Наименование </w:t>
            </w:r>
          </w:p>
          <w:p w:rsidR="000112C9" w:rsidRPr="000112C9" w:rsidRDefault="000112C9" w:rsidP="007758B4">
            <w:pPr>
              <w:spacing w:after="0" w:line="240" w:lineRule="auto"/>
              <w:jc w:val="center"/>
            </w:pPr>
            <w:r w:rsidRPr="000112C9">
              <w:t>изучаемой темы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0112C9">
              <w:rPr>
                <w:sz w:val="22"/>
                <w:szCs w:val="22"/>
              </w:rPr>
              <w:t>Основное содержание по теме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0112C9">
              <w:rPr>
                <w:sz w:val="22"/>
                <w:szCs w:val="22"/>
              </w:rPr>
              <w:t>Характеристика основных видов деятельности</w:t>
            </w:r>
          </w:p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0112C9">
              <w:rPr>
                <w:sz w:val="22"/>
                <w:szCs w:val="22"/>
              </w:rPr>
              <w:t>(на уровне учебных действий)</w:t>
            </w:r>
          </w:p>
        </w:tc>
      </w:tr>
      <w:tr w:rsidR="000112C9" w:rsidRPr="00C134BA" w:rsidTr="007758B4">
        <w:trPr>
          <w:trHeight w:val="15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C9" w:rsidRPr="000112C9" w:rsidRDefault="000112C9" w:rsidP="007758B4">
            <w:pPr>
              <w:pStyle w:val="a4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0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9" w:rsidRPr="000112C9" w:rsidRDefault="000112C9" w:rsidP="007758B4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0112C9">
              <w:rPr>
                <w:sz w:val="22"/>
                <w:szCs w:val="22"/>
              </w:rPr>
              <w:t>Тема 1: (см. учебно - тематический план)</w:t>
            </w:r>
          </w:p>
        </w:tc>
      </w:tr>
      <w:tr w:rsidR="000112C9" w:rsidRPr="00C134BA" w:rsidTr="007758B4">
        <w:trPr>
          <w:trHeight w:val="143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0112C9">
              <w:rPr>
                <w:sz w:val="22"/>
                <w:szCs w:val="22"/>
              </w:rPr>
              <w:t>Дата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2C9" w:rsidRPr="000112C9" w:rsidRDefault="000112C9" w:rsidP="007758B4">
            <w:pPr>
              <w:spacing w:after="0" w:line="240" w:lineRule="auto"/>
              <w:jc w:val="center"/>
            </w:pPr>
            <w:r w:rsidRPr="000112C9">
              <w:t>Тема урока,</w:t>
            </w:r>
          </w:p>
          <w:p w:rsidR="000112C9" w:rsidRPr="000112C9" w:rsidRDefault="000112C9" w:rsidP="007758B4">
            <w:pPr>
              <w:spacing w:after="0" w:line="240" w:lineRule="auto"/>
              <w:jc w:val="center"/>
            </w:pPr>
            <w:r w:rsidRPr="000112C9">
              <w:t xml:space="preserve"> тип урока</w:t>
            </w:r>
          </w:p>
          <w:p w:rsidR="000112C9" w:rsidRPr="000112C9" w:rsidRDefault="000112C9" w:rsidP="007758B4">
            <w:pPr>
              <w:spacing w:after="0"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2C9" w:rsidRPr="000112C9" w:rsidRDefault="000112C9" w:rsidP="007758B4">
            <w:pPr>
              <w:jc w:val="center"/>
            </w:pPr>
            <w:r w:rsidRPr="000112C9">
              <w:t>Кол-во часов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2C9" w:rsidRPr="000112C9" w:rsidRDefault="000112C9" w:rsidP="007758B4">
            <w:pPr>
              <w:spacing w:after="0" w:line="240" w:lineRule="auto"/>
              <w:jc w:val="center"/>
            </w:pPr>
            <w:r w:rsidRPr="000112C9">
              <w:t>Основные</w:t>
            </w:r>
          </w:p>
          <w:p w:rsidR="000112C9" w:rsidRPr="000112C9" w:rsidRDefault="000112C9" w:rsidP="007758B4">
            <w:pPr>
              <w:spacing w:after="0" w:line="240" w:lineRule="auto"/>
              <w:jc w:val="center"/>
            </w:pPr>
            <w:r w:rsidRPr="000112C9">
              <w:t>элементы содержания</w:t>
            </w:r>
          </w:p>
          <w:p w:rsidR="000112C9" w:rsidRPr="000112C9" w:rsidRDefault="000112C9" w:rsidP="007758B4">
            <w:pPr>
              <w:pStyle w:val="a4"/>
              <w:spacing w:before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0112C9">
              <w:rPr>
                <w:sz w:val="22"/>
                <w:szCs w:val="22"/>
              </w:rPr>
              <w:t>Планируемые результаты обучения (личностные, метапредметные, предметные)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0112C9">
              <w:rPr>
                <w:sz w:val="22"/>
                <w:szCs w:val="22"/>
              </w:rPr>
              <w:t>Контрольно-оценочная деятельность</w:t>
            </w:r>
          </w:p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2C9" w:rsidRPr="000112C9" w:rsidRDefault="000112C9" w:rsidP="007758B4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0112C9">
              <w:rPr>
                <w:sz w:val="22"/>
                <w:szCs w:val="22"/>
              </w:rPr>
              <w:t>Информационное сопровождение, цифровые  и электронные образовательные ресурсы</w:t>
            </w:r>
          </w:p>
        </w:tc>
      </w:tr>
      <w:tr w:rsidR="000112C9" w:rsidRPr="00C134BA" w:rsidTr="007758B4">
        <w:trPr>
          <w:trHeight w:val="49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9" w:rsidRPr="00C134BA" w:rsidRDefault="000112C9" w:rsidP="007758B4">
            <w:pPr>
              <w:pStyle w:val="a4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C9" w:rsidRPr="00C134BA" w:rsidRDefault="000112C9" w:rsidP="007758B4">
            <w:pPr>
              <w:pStyle w:val="a4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9" w:rsidRPr="00C134BA" w:rsidRDefault="000112C9" w:rsidP="007758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C9" w:rsidRPr="00C134BA" w:rsidRDefault="000112C9" w:rsidP="007758B4">
            <w:pPr>
              <w:jc w:val="center"/>
              <w:rPr>
                <w:b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9" w:rsidRPr="00C134BA" w:rsidRDefault="000112C9" w:rsidP="007758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C9" w:rsidRPr="00C134BA" w:rsidRDefault="000112C9" w:rsidP="007758B4">
            <w:pPr>
              <w:pStyle w:val="a4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0112C9">
              <w:rPr>
                <w:sz w:val="22"/>
                <w:szCs w:val="22"/>
              </w:rPr>
              <w:t>Вид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9" w:rsidRPr="000112C9" w:rsidRDefault="000112C9" w:rsidP="007758B4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 w:rsidRPr="000112C9">
              <w:rPr>
                <w:sz w:val="20"/>
                <w:szCs w:val="20"/>
              </w:rPr>
              <w:t>Форма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12C9" w:rsidRPr="00C134BA" w:rsidRDefault="000112C9" w:rsidP="007758B4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7758B4" w:rsidRPr="00C134BA" w:rsidTr="00775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2C9" w:rsidRPr="00C134BA" w:rsidRDefault="000112C9" w:rsidP="007758B4">
            <w:pPr>
              <w:ind w:left="360"/>
              <w:rPr>
                <w:lang w:eastAsia="ar-SA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2C9" w:rsidRPr="00C134BA" w:rsidRDefault="000112C9" w:rsidP="007758B4">
            <w:pPr>
              <w:rPr>
                <w:b/>
                <w:i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2C9" w:rsidRPr="00C134BA" w:rsidRDefault="000112C9" w:rsidP="007758B4">
            <w:pPr>
              <w:rPr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2C9" w:rsidRPr="00C134BA" w:rsidRDefault="000112C9" w:rsidP="007758B4">
            <w:pPr>
              <w:rPr>
                <w:b/>
                <w:i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2C9" w:rsidRPr="00C134BA" w:rsidRDefault="000112C9" w:rsidP="007758B4">
            <w:pPr>
              <w:rPr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12C9" w:rsidRPr="00C134BA" w:rsidRDefault="000112C9" w:rsidP="007758B4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12C9" w:rsidRPr="00C134BA" w:rsidRDefault="000112C9" w:rsidP="007758B4">
            <w:pPr>
              <w:jc w:val="center"/>
              <w:rPr>
                <w:b/>
                <w:i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12C9" w:rsidRPr="00C134BA" w:rsidRDefault="000112C9" w:rsidP="007758B4">
            <w:pPr>
              <w:pStyle w:val="a4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12C9" w:rsidRPr="00C134BA" w:rsidRDefault="000112C9" w:rsidP="007758B4">
            <w:pPr>
              <w:pStyle w:val="a4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C9" w:rsidRPr="00C134BA" w:rsidRDefault="000112C9" w:rsidP="007758B4">
            <w:pPr>
              <w:rPr>
                <w:b/>
                <w:i/>
                <w:lang w:eastAsia="ar-SA"/>
              </w:rPr>
            </w:pPr>
          </w:p>
        </w:tc>
      </w:tr>
      <w:tr w:rsidR="007758B4" w:rsidTr="007758B4">
        <w:tblPrEx>
          <w:tblLook w:val="0000"/>
        </w:tblPrEx>
        <w:trPr>
          <w:trHeight w:val="475"/>
        </w:trPr>
        <w:tc>
          <w:tcPr>
            <w:tcW w:w="569" w:type="dxa"/>
            <w:gridSpan w:val="2"/>
            <w:tcBorders>
              <w:top w:val="nil"/>
            </w:tcBorders>
          </w:tcPr>
          <w:p w:rsidR="007758B4" w:rsidRDefault="007758B4" w:rsidP="007758B4">
            <w:pPr>
              <w:spacing w:after="0" w:line="240" w:lineRule="auto"/>
            </w:pPr>
          </w:p>
        </w:tc>
        <w:tc>
          <w:tcPr>
            <w:tcW w:w="761" w:type="dxa"/>
            <w:tcBorders>
              <w:top w:val="nil"/>
            </w:tcBorders>
          </w:tcPr>
          <w:p w:rsidR="007758B4" w:rsidRDefault="007758B4" w:rsidP="007758B4">
            <w:pPr>
              <w:spacing w:after="0" w:line="240" w:lineRule="auto"/>
            </w:pPr>
          </w:p>
        </w:tc>
        <w:tc>
          <w:tcPr>
            <w:tcW w:w="1504" w:type="dxa"/>
            <w:gridSpan w:val="2"/>
            <w:tcBorders>
              <w:top w:val="nil"/>
            </w:tcBorders>
          </w:tcPr>
          <w:p w:rsidR="007758B4" w:rsidRDefault="007758B4" w:rsidP="007758B4">
            <w:pPr>
              <w:spacing w:after="0" w:line="240" w:lineRule="auto"/>
            </w:pPr>
          </w:p>
        </w:tc>
        <w:tc>
          <w:tcPr>
            <w:tcW w:w="842" w:type="dxa"/>
            <w:tcBorders>
              <w:top w:val="nil"/>
            </w:tcBorders>
          </w:tcPr>
          <w:p w:rsidR="007758B4" w:rsidRDefault="007758B4" w:rsidP="007758B4">
            <w:pPr>
              <w:spacing w:after="0" w:line="240" w:lineRule="auto"/>
            </w:pPr>
          </w:p>
        </w:tc>
        <w:tc>
          <w:tcPr>
            <w:tcW w:w="1564" w:type="dxa"/>
            <w:gridSpan w:val="2"/>
            <w:tcBorders>
              <w:top w:val="nil"/>
            </w:tcBorders>
          </w:tcPr>
          <w:p w:rsidR="007758B4" w:rsidRDefault="007758B4" w:rsidP="007758B4">
            <w:pPr>
              <w:spacing w:after="0" w:line="240" w:lineRule="auto"/>
            </w:pPr>
          </w:p>
        </w:tc>
        <w:tc>
          <w:tcPr>
            <w:tcW w:w="2972" w:type="dxa"/>
            <w:gridSpan w:val="2"/>
            <w:tcBorders>
              <w:top w:val="nil"/>
            </w:tcBorders>
          </w:tcPr>
          <w:p w:rsidR="007758B4" w:rsidRDefault="007758B4" w:rsidP="007758B4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</w:tcBorders>
          </w:tcPr>
          <w:p w:rsidR="007758B4" w:rsidRDefault="007758B4" w:rsidP="007758B4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</w:tcBorders>
          </w:tcPr>
          <w:p w:rsidR="007758B4" w:rsidRDefault="007758B4" w:rsidP="007758B4">
            <w:pPr>
              <w:spacing w:after="0" w:line="240" w:lineRule="auto"/>
            </w:pPr>
          </w:p>
        </w:tc>
        <w:tc>
          <w:tcPr>
            <w:tcW w:w="1569" w:type="dxa"/>
            <w:tcBorders>
              <w:top w:val="nil"/>
            </w:tcBorders>
          </w:tcPr>
          <w:p w:rsidR="007758B4" w:rsidRDefault="007758B4" w:rsidP="007758B4">
            <w:pPr>
              <w:spacing w:after="0" w:line="240" w:lineRule="auto"/>
            </w:pPr>
          </w:p>
        </w:tc>
      </w:tr>
    </w:tbl>
    <w:p w:rsidR="00C134BA" w:rsidRPr="00C134BA" w:rsidRDefault="00C134BA" w:rsidP="00AA0B11">
      <w:pPr>
        <w:spacing w:after="0" w:line="240" w:lineRule="auto"/>
      </w:pPr>
    </w:p>
    <w:p w:rsidR="00A238D2" w:rsidRDefault="00A238D2" w:rsidP="00AA0B11">
      <w:pPr>
        <w:spacing w:after="0" w:line="240" w:lineRule="auto"/>
      </w:pPr>
      <w:r w:rsidRPr="00C134BA">
        <w:t xml:space="preserve"> </w:t>
      </w:r>
      <w:r w:rsidR="00F26C9E">
        <w:t>6.Учебно – методическое обеспечение образовательного процесса.</w:t>
      </w:r>
    </w:p>
    <w:p w:rsidR="00F26C9E" w:rsidRDefault="006C66BC" w:rsidP="00AA0B11">
      <w:pPr>
        <w:spacing w:after="0" w:line="240" w:lineRule="auto"/>
      </w:pPr>
      <w:r>
        <w:t>-Для учителя (основное и дополнительное);</w:t>
      </w:r>
    </w:p>
    <w:p w:rsidR="006C66BC" w:rsidRDefault="006C66BC" w:rsidP="00AA0B11">
      <w:pPr>
        <w:spacing w:after="0" w:line="240" w:lineRule="auto"/>
      </w:pPr>
      <w:r>
        <w:t>-Для учащихся</w:t>
      </w:r>
      <w:r w:rsidR="00EC09DA">
        <w:t xml:space="preserve"> (основное и дополнительное)</w:t>
      </w:r>
      <w:r>
        <w:t>.</w:t>
      </w:r>
    </w:p>
    <w:p w:rsidR="00EC09DA" w:rsidRDefault="00852A18" w:rsidP="00AA0B11">
      <w:pPr>
        <w:spacing w:after="0" w:line="240" w:lineRule="auto"/>
      </w:pPr>
      <w:r>
        <w:rPr>
          <w:b/>
        </w:rPr>
        <w:t xml:space="preserve">! </w:t>
      </w:r>
      <w:r w:rsidR="00EC09DA">
        <w:t>Перечень</w:t>
      </w:r>
      <w:r w:rsidR="0009460D">
        <w:t xml:space="preserve"> </w:t>
      </w:r>
      <w:r w:rsidR="00EC09DA">
        <w:t xml:space="preserve">учебных и методических источников должен </w:t>
      </w:r>
      <w:r>
        <w:t xml:space="preserve">быть сформирован на основании Приказа </w:t>
      </w:r>
      <w:r w:rsidR="0009460D">
        <w:t>М</w:t>
      </w:r>
      <w:r>
        <w:t>инистерства образования и науки РФ № 253 от 31.03.2014г.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  <w:r w:rsidR="00BF7D30">
        <w:t>.</w:t>
      </w:r>
    </w:p>
    <w:p w:rsidR="00625F9A" w:rsidRDefault="00BF7D30" w:rsidP="00AA0B11">
      <w:pPr>
        <w:spacing w:after="0" w:line="240" w:lineRule="auto"/>
      </w:pPr>
      <w:r>
        <w:t>Список включает обязательно библиографические данные (автор, название, издательство, год издания).</w:t>
      </w:r>
    </w:p>
    <w:p w:rsidR="006C66BC" w:rsidRDefault="006C66BC" w:rsidP="00AA0B11">
      <w:pPr>
        <w:spacing w:after="0" w:line="240" w:lineRule="auto"/>
      </w:pPr>
      <w:r>
        <w:t>7.Материально – техническое обеспечение образовательного процесса</w:t>
      </w:r>
    </w:p>
    <w:p w:rsidR="00B55144" w:rsidRDefault="00B55144" w:rsidP="00AA0B11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F11ABF" w:rsidTr="00F11ABF">
        <w:tc>
          <w:tcPr>
            <w:tcW w:w="4857" w:type="dxa"/>
          </w:tcPr>
          <w:p w:rsidR="00F11ABF" w:rsidRDefault="00F11ABF" w:rsidP="00F11ABF">
            <w:pPr>
              <w:jc w:val="center"/>
            </w:pPr>
            <w:r>
              <w:t>Специфическое оборудование</w:t>
            </w:r>
          </w:p>
        </w:tc>
        <w:tc>
          <w:tcPr>
            <w:tcW w:w="4857" w:type="dxa"/>
          </w:tcPr>
          <w:p w:rsidR="00F11ABF" w:rsidRDefault="00F11ABF" w:rsidP="00F11ABF">
            <w:pPr>
              <w:jc w:val="center"/>
            </w:pPr>
            <w:r>
              <w:t>Электронно-программное обеспечение</w:t>
            </w:r>
          </w:p>
        </w:tc>
      </w:tr>
      <w:tr w:rsidR="00F11ABF" w:rsidTr="00F11ABF">
        <w:tc>
          <w:tcPr>
            <w:tcW w:w="4857" w:type="dxa"/>
          </w:tcPr>
          <w:p w:rsidR="00F11ABF" w:rsidRDefault="00F11ABF" w:rsidP="00F11ABF">
            <w:r>
              <w:t>1.</w:t>
            </w:r>
            <w:r w:rsidR="0058746D">
              <w:t>т</w:t>
            </w:r>
            <w:r>
              <w:t>аблицы (в соответствии с программой)</w:t>
            </w:r>
            <w:r w:rsidR="00A03811">
              <w:t>;</w:t>
            </w:r>
          </w:p>
          <w:p w:rsidR="00F11ABF" w:rsidRDefault="00F11ABF" w:rsidP="00F11ABF">
            <w:r>
              <w:t>2.наборы картинок (в соответствии с тематикой урока)</w:t>
            </w:r>
            <w:r w:rsidR="00A03811">
              <w:t>;</w:t>
            </w:r>
          </w:p>
          <w:p w:rsidR="00F11ABF" w:rsidRDefault="00F11ABF" w:rsidP="00F11ABF">
            <w:r>
              <w:t>3.классная доска с набором приспособлений для крепления таблиц, картин и т.д.</w:t>
            </w:r>
            <w:r w:rsidR="00A03811">
              <w:t>;</w:t>
            </w:r>
          </w:p>
          <w:p w:rsidR="00F11ABF" w:rsidRDefault="00F11ABF" w:rsidP="00F11ABF">
            <w:r>
              <w:t>4.интерактивная доска</w:t>
            </w:r>
            <w:r w:rsidR="00A03811">
              <w:t>;</w:t>
            </w:r>
          </w:p>
          <w:p w:rsidR="00F11ABF" w:rsidRDefault="00F11ABF" w:rsidP="00F11ABF">
            <w:r>
              <w:t>5.наборы ролевых игр</w:t>
            </w:r>
            <w:r w:rsidR="00A03811">
              <w:t>;</w:t>
            </w:r>
          </w:p>
          <w:p w:rsidR="00F11ABF" w:rsidRDefault="00F11ABF" w:rsidP="00F11ABF">
            <w:r>
              <w:t>6.настольные развивающие игры</w:t>
            </w:r>
            <w:r w:rsidR="00A03811">
              <w:t>;</w:t>
            </w:r>
          </w:p>
          <w:p w:rsidR="00F11ABF" w:rsidRDefault="00F11ABF" w:rsidP="00F11ABF">
            <w:r>
              <w:t>7.аудиозаписи в соответствии с программой обучения</w:t>
            </w:r>
            <w:r w:rsidR="00A03811">
              <w:t>;</w:t>
            </w:r>
          </w:p>
          <w:p w:rsidR="00F11ABF" w:rsidRDefault="00F11ABF" w:rsidP="00F11ABF">
            <w:r>
              <w:t>8.слайды, видеофильмы</w:t>
            </w:r>
            <w:r w:rsidR="00A03811">
              <w:t>;</w:t>
            </w:r>
          </w:p>
          <w:p w:rsidR="00A03811" w:rsidRDefault="00A03811" w:rsidP="00A03811">
            <w:r>
              <w:t>9.и др.</w:t>
            </w:r>
          </w:p>
        </w:tc>
        <w:tc>
          <w:tcPr>
            <w:tcW w:w="4857" w:type="dxa"/>
          </w:tcPr>
          <w:p w:rsidR="00F11ABF" w:rsidRDefault="00A03811" w:rsidP="00F11ABF">
            <w:r>
              <w:t>1.компьютер;</w:t>
            </w:r>
          </w:p>
          <w:p w:rsidR="00A03811" w:rsidRDefault="00A03811" w:rsidP="00F11ABF">
            <w:r>
              <w:t>2.презентационное оборудование;</w:t>
            </w:r>
          </w:p>
          <w:p w:rsidR="00A03811" w:rsidRDefault="00A03811" w:rsidP="00F11ABF">
            <w:r>
              <w:t>3.выход в Интернет;</w:t>
            </w:r>
          </w:p>
          <w:p w:rsidR="00A03811" w:rsidRPr="00A03811" w:rsidRDefault="00A03811" w:rsidP="001A7FA1">
            <w:proofErr w:type="gramStart"/>
            <w:r>
              <w:t>4.цифровые зоны: коммуникативная (веб-камера на рабочем месте учителя, доступ через скайп), алгоритмическая (решение логических задач, компьютерное моделирование в учебных средах на сайте Единой коллекции ЦОР:</w:t>
            </w:r>
            <w:r w:rsidR="001A7FA1">
              <w:t xml:space="preserve"> </w:t>
            </w:r>
            <w:r>
              <w:rPr>
                <w:lang w:val="en-US"/>
              </w:rPr>
              <w:t>http</w:t>
            </w:r>
            <w:r>
              <w:t>:</w:t>
            </w:r>
            <w:r w:rsidRPr="00A03811">
              <w:t>//</w:t>
            </w:r>
            <w:r>
              <w:rPr>
                <w:lang w:val="en-US"/>
              </w:rPr>
              <w:t>school</w:t>
            </w:r>
            <w:r w:rsidRPr="00A03811">
              <w:t>-</w:t>
            </w:r>
            <w:r>
              <w:rPr>
                <w:lang w:val="en-US"/>
              </w:rPr>
              <w:t>collection</w:t>
            </w:r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A03811">
              <w:t>/</w:t>
            </w:r>
            <w:proofErr w:type="gramEnd"/>
          </w:p>
        </w:tc>
      </w:tr>
    </w:tbl>
    <w:p w:rsidR="009D73AC" w:rsidRDefault="009D73AC" w:rsidP="00F11ABF">
      <w:pPr>
        <w:spacing w:after="0" w:line="240" w:lineRule="auto"/>
      </w:pPr>
    </w:p>
    <w:p w:rsidR="009D73AC" w:rsidRDefault="009D73AC" w:rsidP="00AC3837">
      <w:pPr>
        <w:spacing w:after="0" w:line="240" w:lineRule="auto"/>
        <w:jc w:val="right"/>
      </w:pPr>
    </w:p>
    <w:p w:rsidR="009D73AC" w:rsidRDefault="009D73AC" w:rsidP="00AC3837">
      <w:pPr>
        <w:spacing w:after="0" w:line="240" w:lineRule="auto"/>
        <w:jc w:val="right"/>
      </w:pPr>
    </w:p>
    <w:p w:rsidR="009D73AC" w:rsidRDefault="009D73AC" w:rsidP="00AC3837">
      <w:pPr>
        <w:spacing w:after="0" w:line="240" w:lineRule="auto"/>
        <w:jc w:val="right"/>
      </w:pPr>
    </w:p>
    <w:p w:rsidR="009D73AC" w:rsidRDefault="009D73AC" w:rsidP="00AC3837">
      <w:pPr>
        <w:spacing w:after="0" w:line="240" w:lineRule="auto"/>
        <w:jc w:val="right"/>
      </w:pPr>
    </w:p>
    <w:p w:rsidR="009D73AC" w:rsidRDefault="009D73AC" w:rsidP="00AC3837">
      <w:pPr>
        <w:spacing w:after="0" w:line="240" w:lineRule="auto"/>
        <w:jc w:val="right"/>
      </w:pPr>
    </w:p>
    <w:p w:rsidR="009D73AC" w:rsidRDefault="009D73AC" w:rsidP="00AC3837">
      <w:pPr>
        <w:spacing w:after="0" w:line="240" w:lineRule="auto"/>
        <w:jc w:val="right"/>
      </w:pPr>
    </w:p>
    <w:p w:rsidR="009D73AC" w:rsidRDefault="009D73AC" w:rsidP="00AC3837">
      <w:pPr>
        <w:spacing w:after="0" w:line="240" w:lineRule="auto"/>
        <w:jc w:val="right"/>
      </w:pPr>
    </w:p>
    <w:p w:rsidR="009D73AC" w:rsidRDefault="009D73AC" w:rsidP="00AC3837">
      <w:pPr>
        <w:spacing w:after="0" w:line="240" w:lineRule="auto"/>
        <w:jc w:val="right"/>
      </w:pPr>
    </w:p>
    <w:p w:rsidR="009D73AC" w:rsidRDefault="009D73AC" w:rsidP="00AC3837">
      <w:pPr>
        <w:spacing w:after="0" w:line="240" w:lineRule="auto"/>
        <w:jc w:val="right"/>
      </w:pPr>
    </w:p>
    <w:p w:rsidR="00852A18" w:rsidRDefault="00852A18" w:rsidP="00CD5AE5">
      <w:pPr>
        <w:spacing w:after="0" w:line="240" w:lineRule="auto"/>
        <w:jc w:val="right"/>
      </w:pPr>
    </w:p>
    <w:p w:rsidR="00581007" w:rsidRDefault="005A1DE1" w:rsidP="00E65BC1">
      <w:pPr>
        <w:spacing w:after="0" w:line="240" w:lineRule="auto"/>
        <w:jc w:val="right"/>
        <w:rPr>
          <w:b/>
        </w:rPr>
      </w:pPr>
      <w:r>
        <w:rPr>
          <w:u w:val="single"/>
        </w:rPr>
        <w:t>Шпаргалки д</w:t>
      </w:r>
      <w:r w:rsidR="00581007" w:rsidRPr="00581007">
        <w:rPr>
          <w:u w:val="single"/>
        </w:rPr>
        <w:t>ля учителя</w:t>
      </w:r>
    </w:p>
    <w:p w:rsidR="00581007" w:rsidRDefault="00581007" w:rsidP="00B55144">
      <w:pPr>
        <w:spacing w:after="0" w:line="240" w:lineRule="auto"/>
        <w:rPr>
          <w:b/>
        </w:rPr>
      </w:pPr>
    </w:p>
    <w:p w:rsidR="00797393" w:rsidRPr="008C321B" w:rsidRDefault="008C321B" w:rsidP="00B55144">
      <w:pPr>
        <w:spacing w:after="0" w:line="240" w:lineRule="auto"/>
        <w:rPr>
          <w:b/>
        </w:rPr>
      </w:pPr>
      <w:r w:rsidRPr="008C321B">
        <w:rPr>
          <w:b/>
        </w:rPr>
        <w:t>Список современных педагогических технологий</w:t>
      </w:r>
    </w:p>
    <w:p w:rsidR="008C321B" w:rsidRPr="008C321B" w:rsidRDefault="008C321B" w:rsidP="00B55144">
      <w:pPr>
        <w:spacing w:after="0" w:line="240" w:lineRule="auto"/>
        <w:rPr>
          <w:u w:val="single"/>
        </w:rPr>
      </w:pPr>
      <w:r w:rsidRPr="008C321B">
        <w:rPr>
          <w:u w:val="single"/>
        </w:rPr>
        <w:t>Технологии:</w:t>
      </w:r>
    </w:p>
    <w:p w:rsidR="008C321B" w:rsidRDefault="008C321B" w:rsidP="00B55144">
      <w:pPr>
        <w:spacing w:after="0" w:line="240" w:lineRule="auto"/>
      </w:pPr>
      <w:r>
        <w:t>-дистанционного обучения;</w:t>
      </w:r>
    </w:p>
    <w:p w:rsidR="008C321B" w:rsidRDefault="008C321B" w:rsidP="00B55144">
      <w:pPr>
        <w:spacing w:after="0" w:line="240" w:lineRule="auto"/>
      </w:pPr>
      <w:r>
        <w:t>-проектной деятельности;</w:t>
      </w:r>
    </w:p>
    <w:p w:rsidR="008C321B" w:rsidRDefault="008C321B" w:rsidP="00B55144">
      <w:pPr>
        <w:spacing w:after="0" w:line="240" w:lineRule="auto"/>
      </w:pPr>
      <w:r>
        <w:t>-учебно – исследовательской деятельности;</w:t>
      </w:r>
    </w:p>
    <w:p w:rsidR="008C321B" w:rsidRDefault="008C321B" w:rsidP="00B55144">
      <w:pPr>
        <w:spacing w:after="0" w:line="240" w:lineRule="auto"/>
      </w:pPr>
      <w:r>
        <w:t>-научно – исследовательской деятельности;</w:t>
      </w:r>
    </w:p>
    <w:p w:rsidR="008C321B" w:rsidRDefault="008C321B" w:rsidP="00B55144">
      <w:pPr>
        <w:spacing w:after="0" w:line="240" w:lineRule="auto"/>
      </w:pPr>
      <w:r>
        <w:t>-развитие критического мышления через чтение и письмо;</w:t>
      </w:r>
    </w:p>
    <w:p w:rsidR="008C321B" w:rsidRDefault="008C321B" w:rsidP="00B55144">
      <w:pPr>
        <w:spacing w:after="0" w:line="240" w:lineRule="auto"/>
      </w:pPr>
      <w:r>
        <w:t>-творческой деятельности;</w:t>
      </w:r>
    </w:p>
    <w:p w:rsidR="008C321B" w:rsidRDefault="008C321B" w:rsidP="00B55144">
      <w:pPr>
        <w:spacing w:after="0" w:line="240" w:lineRule="auto"/>
      </w:pPr>
      <w:r>
        <w:t>-информационные;</w:t>
      </w:r>
    </w:p>
    <w:p w:rsidR="008C321B" w:rsidRDefault="008C321B" w:rsidP="00B55144">
      <w:pPr>
        <w:spacing w:after="0" w:line="240" w:lineRule="auto"/>
      </w:pPr>
      <w:r>
        <w:t>-проблемно – диалогового обучения;</w:t>
      </w:r>
    </w:p>
    <w:p w:rsidR="008C321B" w:rsidRDefault="008C321B" w:rsidP="00B55144">
      <w:pPr>
        <w:spacing w:after="0" w:line="240" w:lineRule="auto"/>
      </w:pPr>
      <w:r>
        <w:t>-</w:t>
      </w:r>
      <w:r w:rsidR="00852A18">
        <w:t>о</w:t>
      </w:r>
      <w:r>
        <w:t>рганизация группового взаимодействия;</w:t>
      </w:r>
    </w:p>
    <w:p w:rsidR="008C321B" w:rsidRDefault="008C321B" w:rsidP="00B55144">
      <w:pPr>
        <w:spacing w:after="0" w:line="240" w:lineRule="auto"/>
      </w:pPr>
      <w:r>
        <w:t>-обучение на основе социального взаимодействия;</w:t>
      </w:r>
    </w:p>
    <w:p w:rsidR="008C321B" w:rsidRDefault="008C321B" w:rsidP="00B55144">
      <w:pPr>
        <w:spacing w:after="0" w:line="240" w:lineRule="auto"/>
      </w:pPr>
      <w:r>
        <w:t>-анализ конкретных ситуаций (кейсов);</w:t>
      </w:r>
    </w:p>
    <w:p w:rsidR="008C321B" w:rsidRDefault="008C321B" w:rsidP="00B55144">
      <w:pPr>
        <w:spacing w:after="0" w:line="240" w:lineRule="auto"/>
      </w:pPr>
      <w:r>
        <w:t>-рефлексивного обучения;</w:t>
      </w:r>
    </w:p>
    <w:p w:rsidR="008C321B" w:rsidRDefault="008C321B" w:rsidP="00B55144">
      <w:pPr>
        <w:spacing w:after="0" w:line="240" w:lineRule="auto"/>
      </w:pPr>
      <w:r>
        <w:t>-оценки достижений;</w:t>
      </w:r>
    </w:p>
    <w:p w:rsidR="008C321B" w:rsidRDefault="008C321B" w:rsidP="00B55144">
      <w:pPr>
        <w:spacing w:after="0" w:line="240" w:lineRule="auto"/>
      </w:pPr>
      <w:r>
        <w:t>-самоконтроля;</w:t>
      </w:r>
    </w:p>
    <w:p w:rsidR="008C321B" w:rsidRDefault="008C321B" w:rsidP="00B55144">
      <w:pPr>
        <w:spacing w:after="0" w:line="240" w:lineRule="auto"/>
      </w:pPr>
      <w:r>
        <w:t>-самообразовательной деятельности</w:t>
      </w:r>
    </w:p>
    <w:p w:rsidR="00797393" w:rsidRDefault="00CD5AE5" w:rsidP="00B55144">
      <w:pPr>
        <w:spacing w:after="0" w:line="240" w:lineRule="auto"/>
      </w:pPr>
      <w:r>
        <w:t>-идр</w:t>
      </w:r>
    </w:p>
    <w:p w:rsidR="00797393" w:rsidRPr="003E6DBD" w:rsidRDefault="00CD5AE5" w:rsidP="00B55144">
      <w:pPr>
        <w:spacing w:after="0" w:line="240" w:lineRule="auto"/>
      </w:pPr>
      <w:r w:rsidRPr="00CD5AE5">
        <w:rPr>
          <w:b/>
        </w:rPr>
        <w:t>Виды и формы контроля</w:t>
      </w:r>
      <w:r w:rsidR="003E6DBD">
        <w:rPr>
          <w:b/>
        </w:rPr>
        <w:t xml:space="preserve"> знаний обучающихся </w:t>
      </w:r>
      <w:r w:rsidR="003E6DBD" w:rsidRPr="003E6DBD">
        <w:t>(из Положения «О текущем и промежуточном контроле знаний, промежуточной аттестации обучающихся ГБОУ гимназии №</w:t>
      </w:r>
      <w:r w:rsidR="003E6DBD">
        <w:t xml:space="preserve"> </w:t>
      </w:r>
      <w:r w:rsidR="003E6DBD" w:rsidRPr="003E6DBD">
        <w:t>513 Невского района</w:t>
      </w:r>
      <w:proofErr w:type="gramStart"/>
      <w:r w:rsidR="003E6DBD" w:rsidRPr="003E6DBD">
        <w:t xml:space="preserve"> С</w:t>
      </w:r>
      <w:proofErr w:type="gramEnd"/>
      <w:r w:rsidR="003E6DBD" w:rsidRPr="003E6DBD">
        <w:t>анкт – Петербурга» утв. Приказ</w:t>
      </w:r>
      <w:r w:rsidR="003E6DBD">
        <w:t>ом</w:t>
      </w:r>
      <w:r w:rsidR="003E6DBD" w:rsidRPr="003E6DBD">
        <w:t xml:space="preserve"> № 280 от 01.09.14г.) </w:t>
      </w:r>
    </w:p>
    <w:p w:rsidR="00797393" w:rsidRDefault="00797393" w:rsidP="00B55144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077"/>
        <w:gridCol w:w="5637"/>
      </w:tblGrid>
      <w:tr w:rsidR="00CD5AE5" w:rsidTr="00CD5AE5">
        <w:tc>
          <w:tcPr>
            <w:tcW w:w="4077" w:type="dxa"/>
          </w:tcPr>
          <w:p w:rsidR="00CD5AE5" w:rsidRDefault="00CD5AE5" w:rsidP="00CD5AE5">
            <w:pPr>
              <w:jc w:val="center"/>
            </w:pPr>
            <w:r>
              <w:t>Виды контроля</w:t>
            </w:r>
          </w:p>
        </w:tc>
        <w:tc>
          <w:tcPr>
            <w:tcW w:w="5637" w:type="dxa"/>
          </w:tcPr>
          <w:p w:rsidR="00CD5AE5" w:rsidRDefault="00CD5AE5" w:rsidP="00CD5AE5">
            <w:pPr>
              <w:jc w:val="center"/>
            </w:pPr>
            <w:r>
              <w:t>Формы контроля</w:t>
            </w:r>
          </w:p>
        </w:tc>
      </w:tr>
      <w:tr w:rsidR="00CD5AE5" w:rsidTr="00CD5AE5">
        <w:tc>
          <w:tcPr>
            <w:tcW w:w="4077" w:type="dxa"/>
          </w:tcPr>
          <w:p w:rsidR="00CD5AE5" w:rsidRPr="003E6DBD" w:rsidRDefault="00CD5AE5" w:rsidP="002B3FAD">
            <w:pPr>
              <w:rPr>
                <w:b/>
              </w:rPr>
            </w:pPr>
            <w:r w:rsidRPr="003E6DBD">
              <w:rPr>
                <w:b/>
              </w:rPr>
              <w:t>1.Текущий контроль</w:t>
            </w:r>
          </w:p>
          <w:p w:rsidR="003E6DBD" w:rsidRDefault="003E6DBD" w:rsidP="002B3FAD">
            <w:r>
              <w:t>Цель: оценка индивидуальных образовательных достижений обучающихся</w:t>
            </w:r>
            <w:r w:rsidR="00E65BC1">
              <w:t xml:space="preserve"> </w:t>
            </w:r>
            <w:r>
              <w:t>и динамики их роста в течение учебного года</w:t>
            </w:r>
          </w:p>
        </w:tc>
        <w:tc>
          <w:tcPr>
            <w:tcW w:w="5637" w:type="dxa"/>
          </w:tcPr>
          <w:p w:rsidR="00CD5AE5" w:rsidRDefault="00CD5AE5" w:rsidP="002B3FAD">
            <w:r>
              <w:t>1.Устный опрос</w:t>
            </w:r>
          </w:p>
          <w:p w:rsidR="00CD5AE5" w:rsidRDefault="00CD5AE5" w:rsidP="002B3FAD">
            <w:r>
              <w:t>2.Работа с карточками</w:t>
            </w:r>
          </w:p>
          <w:p w:rsidR="00CD5AE5" w:rsidRDefault="00CD5AE5" w:rsidP="002B3FAD">
            <w:r>
              <w:t>3.Письменная проверка</w:t>
            </w:r>
          </w:p>
          <w:p w:rsidR="00CD5AE5" w:rsidRDefault="00CD5AE5" w:rsidP="002B3FAD">
            <w:r>
              <w:t>4.Тестовые задания</w:t>
            </w:r>
          </w:p>
          <w:p w:rsidR="003E6DBD" w:rsidRDefault="003E6DBD" w:rsidP="002B3FAD">
            <w:r>
              <w:t>5.Самостоятельная работа</w:t>
            </w:r>
          </w:p>
          <w:p w:rsidR="003E6DBD" w:rsidRDefault="003E6DBD" w:rsidP="002B3FAD">
            <w:r>
              <w:t>6.Зачет</w:t>
            </w:r>
          </w:p>
          <w:p w:rsidR="00DB100F" w:rsidRDefault="00DB100F" w:rsidP="00DB100F">
            <w:r>
              <w:t>7. Контрольная работа</w:t>
            </w:r>
          </w:p>
          <w:p w:rsidR="00E65BC1" w:rsidRDefault="00E65BC1" w:rsidP="00DB100F">
            <w:r>
              <w:t>8.Проектная работа</w:t>
            </w:r>
          </w:p>
          <w:p w:rsidR="00E65BC1" w:rsidRDefault="00E65BC1" w:rsidP="00E65BC1">
            <w:r>
              <w:t>9. Творческая работа и  т. д.</w:t>
            </w:r>
          </w:p>
        </w:tc>
      </w:tr>
      <w:tr w:rsidR="00E65BC1" w:rsidTr="00051499">
        <w:tc>
          <w:tcPr>
            <w:tcW w:w="9714" w:type="dxa"/>
            <w:gridSpan w:val="2"/>
          </w:tcPr>
          <w:p w:rsidR="00E65BC1" w:rsidRDefault="00E65BC1" w:rsidP="002B3FAD">
            <w:pPr>
              <w:rPr>
                <w:b/>
              </w:rPr>
            </w:pPr>
            <w:r w:rsidRPr="003E6DBD">
              <w:rPr>
                <w:b/>
              </w:rPr>
              <w:t>2.Промежуточный контроль</w:t>
            </w:r>
          </w:p>
          <w:p w:rsidR="00E65BC1" w:rsidRPr="003E6DBD" w:rsidRDefault="00E65BC1" w:rsidP="002B3FAD">
            <w:r w:rsidRPr="003E6DBD">
              <w:t>Цель:</w:t>
            </w:r>
            <w:r>
              <w:t xml:space="preserve"> оценка индивидуальных образовательных достижений обучающихся и динамики их роста, осуществляемая  по окончании четверти (полугодия) на основе результатов текущего контроля</w:t>
            </w:r>
          </w:p>
          <w:p w:rsidR="00E65BC1" w:rsidRDefault="00E65BC1" w:rsidP="00DB100F">
            <w:r>
              <w:t>-</w:t>
            </w:r>
          </w:p>
        </w:tc>
      </w:tr>
    </w:tbl>
    <w:p w:rsidR="000B49F1" w:rsidRDefault="000B49F1" w:rsidP="00B55144">
      <w:pPr>
        <w:spacing w:after="0" w:line="240" w:lineRule="auto"/>
      </w:pPr>
    </w:p>
    <w:p w:rsidR="000B49F1" w:rsidRDefault="000B49F1" w:rsidP="00B55144">
      <w:pPr>
        <w:spacing w:after="0" w:line="240" w:lineRule="auto"/>
        <w:rPr>
          <w:b/>
        </w:rPr>
      </w:pPr>
      <w:r w:rsidRPr="000B49F1">
        <w:rPr>
          <w:b/>
        </w:rPr>
        <w:t>Средства обучения</w:t>
      </w:r>
    </w:p>
    <w:p w:rsidR="000B49F1" w:rsidRDefault="000B49F1" w:rsidP="00B55144">
      <w:pPr>
        <w:spacing w:after="0" w:line="240" w:lineRule="auto"/>
      </w:pPr>
      <w:r w:rsidRPr="000B49F1">
        <w:t>Средства обучения (педагогические средства) – все материалы, с помощью которых учитель осуществляет</w:t>
      </w:r>
      <w:r w:rsidR="00823433">
        <w:t xml:space="preserve"> </w:t>
      </w:r>
      <w:r w:rsidRPr="000B49F1">
        <w:t>обучающее воздействие.</w:t>
      </w:r>
    </w:p>
    <w:p w:rsidR="000B49F1" w:rsidRDefault="000B49F1" w:rsidP="00B55144">
      <w:pPr>
        <w:spacing w:after="0" w:line="240" w:lineRule="auto"/>
      </w:pPr>
      <w:r>
        <w:t>Виды деятельности: учебная, игровая, трудовая.</w:t>
      </w:r>
    </w:p>
    <w:p w:rsidR="000B49F1" w:rsidRDefault="000B49F1" w:rsidP="00B55144">
      <w:pPr>
        <w:spacing w:after="0" w:line="240" w:lineRule="auto"/>
      </w:pPr>
      <w:r>
        <w:t>Педагогическая техника: речь, мимика,</w:t>
      </w:r>
      <w:r w:rsidR="00823433">
        <w:t xml:space="preserve"> </w:t>
      </w:r>
      <w:r>
        <w:t>движение,</w:t>
      </w:r>
      <w:r w:rsidR="00823433">
        <w:t xml:space="preserve"> с</w:t>
      </w:r>
      <w:r>
        <w:t>редства массовой информации</w:t>
      </w:r>
      <w:proofErr w:type="gramStart"/>
      <w:r>
        <w:t>,н</w:t>
      </w:r>
      <w:proofErr w:type="gramEnd"/>
      <w:r>
        <w:t>аглядные пособия, произведения искусства</w:t>
      </w:r>
      <w:r w:rsidR="00823433">
        <w:t xml:space="preserve"> и т.д.</w:t>
      </w:r>
    </w:p>
    <w:p w:rsidR="000B49F1" w:rsidRPr="00EC09DA" w:rsidRDefault="000B49F1" w:rsidP="00B55144">
      <w:pPr>
        <w:spacing w:after="0" w:line="240" w:lineRule="auto"/>
        <w:rPr>
          <w:u w:val="single"/>
        </w:rPr>
      </w:pPr>
      <w:r w:rsidRPr="00EC09DA">
        <w:rPr>
          <w:u w:val="single"/>
        </w:rPr>
        <w:t>Традиционные средства обучения:</w:t>
      </w:r>
    </w:p>
    <w:p w:rsidR="000B49F1" w:rsidRDefault="000B49F1" w:rsidP="00B55144">
      <w:pPr>
        <w:spacing w:after="0" w:line="240" w:lineRule="auto"/>
      </w:pPr>
      <w:r>
        <w:t>-печатные издания: учебники, учебно – методические пособия,</w:t>
      </w:r>
      <w:r w:rsidR="00823433">
        <w:t xml:space="preserve"> </w:t>
      </w:r>
      <w:r>
        <w:t>справочники;</w:t>
      </w:r>
    </w:p>
    <w:p w:rsidR="000B49F1" w:rsidRDefault="000B49F1" w:rsidP="00B55144">
      <w:pPr>
        <w:spacing w:after="0" w:line="240" w:lineRule="auto"/>
      </w:pPr>
      <w:r>
        <w:t>-диски с учебной информацией;</w:t>
      </w:r>
    </w:p>
    <w:p w:rsidR="000B49F1" w:rsidRDefault="000B49F1" w:rsidP="00B55144">
      <w:pPr>
        <w:spacing w:after="0" w:line="240" w:lineRule="auto"/>
      </w:pPr>
      <w:r>
        <w:t>-записи на доске, плакаты;</w:t>
      </w:r>
    </w:p>
    <w:p w:rsidR="000B49F1" w:rsidRDefault="000B49F1" w:rsidP="00B55144">
      <w:pPr>
        <w:spacing w:after="0" w:line="240" w:lineRule="auto"/>
      </w:pPr>
      <w:r>
        <w:t>-</w:t>
      </w:r>
      <w:r w:rsidR="00EC09DA">
        <w:t>кино-, видеофильмы;</w:t>
      </w:r>
    </w:p>
    <w:p w:rsidR="00EC09DA" w:rsidRDefault="00EC09DA" w:rsidP="00B55144">
      <w:pPr>
        <w:spacing w:after="0" w:line="240" w:lineRule="auto"/>
      </w:pPr>
      <w:r>
        <w:t>-слово учителя.</w:t>
      </w:r>
    </w:p>
    <w:p w:rsidR="00EC09DA" w:rsidRDefault="00EC09DA" w:rsidP="00B55144">
      <w:pPr>
        <w:spacing w:after="0" w:line="240" w:lineRule="auto"/>
        <w:rPr>
          <w:u w:val="single"/>
        </w:rPr>
      </w:pPr>
      <w:r w:rsidRPr="00EC09DA">
        <w:rPr>
          <w:u w:val="single"/>
        </w:rPr>
        <w:t>Технические средства обучения:</w:t>
      </w:r>
    </w:p>
    <w:p w:rsidR="00EC09DA" w:rsidRPr="00EC09DA" w:rsidRDefault="00EC09DA" w:rsidP="00B55144">
      <w:pPr>
        <w:spacing w:after="0" w:line="240" w:lineRule="auto"/>
      </w:pPr>
      <w:r w:rsidRPr="00EC09DA">
        <w:lastRenderedPageBreak/>
        <w:t>-учебные электронные издания;</w:t>
      </w:r>
    </w:p>
    <w:p w:rsidR="00EC09DA" w:rsidRPr="00EC09DA" w:rsidRDefault="00EC09DA" w:rsidP="00B55144">
      <w:pPr>
        <w:spacing w:after="0" w:line="240" w:lineRule="auto"/>
      </w:pPr>
      <w:r w:rsidRPr="00EC09DA">
        <w:t>-компьютерные обучающие системы;</w:t>
      </w:r>
    </w:p>
    <w:p w:rsidR="00EC09DA" w:rsidRDefault="00EC09DA" w:rsidP="00B55144">
      <w:pPr>
        <w:spacing w:after="0" w:line="240" w:lineRule="auto"/>
      </w:pPr>
      <w:r w:rsidRPr="00EC09DA">
        <w:t>-аудио</w:t>
      </w:r>
      <w:proofErr w:type="gramStart"/>
      <w:r>
        <w:t xml:space="preserve"> </w:t>
      </w:r>
      <w:r w:rsidRPr="00EC09DA">
        <w:t>-,</w:t>
      </w:r>
      <w:proofErr w:type="gramEnd"/>
      <w:r w:rsidRPr="00EC09DA">
        <w:t>видео – учебные материалы</w:t>
      </w:r>
      <w:r>
        <w:t>;</w:t>
      </w:r>
    </w:p>
    <w:p w:rsidR="00EC09DA" w:rsidRDefault="00EC09DA" w:rsidP="00B55144">
      <w:pPr>
        <w:spacing w:after="0" w:line="240" w:lineRule="auto"/>
      </w:pPr>
      <w:r>
        <w:t>-электронные издания учебного назначения.</w:t>
      </w:r>
    </w:p>
    <w:p w:rsidR="00852A18" w:rsidRDefault="00823433" w:rsidP="00B55144">
      <w:pPr>
        <w:spacing w:after="0" w:line="240" w:lineRule="auto"/>
        <w:rPr>
          <w:b/>
        </w:rPr>
      </w:pPr>
      <w:r w:rsidRPr="00823433">
        <w:rPr>
          <w:b/>
        </w:rPr>
        <w:t>Примеры описания новизны рабочей программы и ее специфики</w:t>
      </w:r>
    </w:p>
    <w:p w:rsidR="0009460D" w:rsidRDefault="0009460D" w:rsidP="00B55144">
      <w:pPr>
        <w:spacing w:after="0" w:line="240" w:lineRule="auto"/>
        <w:rPr>
          <w:b/>
        </w:rPr>
      </w:pPr>
    </w:p>
    <w:p w:rsidR="00823433" w:rsidRDefault="00BD75EC" w:rsidP="00B55144">
      <w:pPr>
        <w:spacing w:after="0" w:line="240" w:lineRule="auto"/>
        <w:rPr>
          <w:i/>
        </w:rPr>
      </w:pPr>
      <w:r>
        <w:t>1.</w:t>
      </w:r>
      <w:r w:rsidR="00B72AEF">
        <w:t>Спецификой реализации может быть в возможности</w:t>
      </w:r>
      <w:r w:rsidR="0009460D">
        <w:t xml:space="preserve"> </w:t>
      </w:r>
      <w:r w:rsidR="00B72AEF">
        <w:t xml:space="preserve">прохождения учащимися преддошкольной подготовки или пропедевтического учебного предмета, часов внеурочной деятельности элективных курсов и т. д (до 95%), </w:t>
      </w:r>
      <w:r w:rsidR="00B72AEF" w:rsidRPr="00BD75EC">
        <w:rPr>
          <w:i/>
        </w:rPr>
        <w:t>что позволяет исключить часы адаптационного периода. Резерв свободного</w:t>
      </w:r>
      <w:r w:rsidR="0009460D">
        <w:rPr>
          <w:i/>
        </w:rPr>
        <w:t xml:space="preserve"> </w:t>
      </w:r>
      <w:r w:rsidR="00B72AEF" w:rsidRPr="00BD75EC">
        <w:rPr>
          <w:i/>
        </w:rPr>
        <w:t xml:space="preserve">времени использовать для отработки новых навыков, предусмотренных требованиям новых ФГОС или для изучения наиболее трудных тем </w:t>
      </w:r>
      <w:r w:rsidRPr="00BD75EC">
        <w:rPr>
          <w:i/>
        </w:rPr>
        <w:t>курса</w:t>
      </w:r>
      <w:r>
        <w:rPr>
          <w:i/>
        </w:rPr>
        <w:t>.</w:t>
      </w:r>
    </w:p>
    <w:p w:rsidR="00BD75EC" w:rsidRPr="0009460D" w:rsidRDefault="00BD75EC" w:rsidP="00B55144">
      <w:pPr>
        <w:spacing w:after="0" w:line="240" w:lineRule="auto"/>
        <w:rPr>
          <w:i/>
        </w:rPr>
      </w:pPr>
      <w:r>
        <w:rPr>
          <w:i/>
        </w:rPr>
        <w:t>2.</w:t>
      </w:r>
      <w:r>
        <w:t>В поурочно – тематическом</w:t>
      </w:r>
      <w:r w:rsidR="0009460D">
        <w:t xml:space="preserve"> </w:t>
      </w:r>
      <w:r>
        <w:t xml:space="preserve">планировании нумерация уроков обучения чтению и письму (физике и биологии) дана попарно, так как уроки связаны тематически. </w:t>
      </w:r>
      <w:r w:rsidRPr="0009460D">
        <w:rPr>
          <w:i/>
        </w:rPr>
        <w:t>Новизна пр</w:t>
      </w:r>
      <w:r w:rsidR="0009460D" w:rsidRPr="0009460D">
        <w:rPr>
          <w:i/>
        </w:rPr>
        <w:t>о</w:t>
      </w:r>
      <w:r w:rsidRPr="0009460D">
        <w:rPr>
          <w:i/>
        </w:rPr>
        <w:t>граммы заключается в том, что один раз в неделю (месяц), как правило, урок закрепления</w:t>
      </w:r>
      <w:r w:rsidR="0009460D" w:rsidRPr="0009460D">
        <w:rPr>
          <w:i/>
        </w:rPr>
        <w:t xml:space="preserve"> </w:t>
      </w:r>
      <w:r w:rsidRPr="0009460D">
        <w:rPr>
          <w:i/>
        </w:rPr>
        <w:t>полученных знаний интегрируется с уроком_________, тем самым обеспечивается смена видов деятельности, возможность применения</w:t>
      </w:r>
      <w:r w:rsidR="0009460D" w:rsidRPr="0009460D">
        <w:rPr>
          <w:i/>
        </w:rPr>
        <w:t xml:space="preserve"> </w:t>
      </w:r>
      <w:r w:rsidRPr="0009460D">
        <w:rPr>
          <w:i/>
        </w:rPr>
        <w:t>знаний в новых условиях.</w:t>
      </w:r>
    </w:p>
    <w:sectPr w:rsidR="00BD75EC" w:rsidRPr="0009460D" w:rsidSect="00E65BC1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D89"/>
    <w:multiLevelType w:val="hybridMultilevel"/>
    <w:tmpl w:val="908E22A2"/>
    <w:lvl w:ilvl="0" w:tplc="5D304E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6A9D"/>
    <w:multiLevelType w:val="hybridMultilevel"/>
    <w:tmpl w:val="0A3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0B11"/>
    <w:rsid w:val="000112C9"/>
    <w:rsid w:val="00071C64"/>
    <w:rsid w:val="0009460D"/>
    <w:rsid w:val="000B49F1"/>
    <w:rsid w:val="000D7E7B"/>
    <w:rsid w:val="00104B5D"/>
    <w:rsid w:val="0011143F"/>
    <w:rsid w:val="00144C02"/>
    <w:rsid w:val="001A7FA1"/>
    <w:rsid w:val="00227DC4"/>
    <w:rsid w:val="0029642C"/>
    <w:rsid w:val="002B11A6"/>
    <w:rsid w:val="003849B7"/>
    <w:rsid w:val="003C27DA"/>
    <w:rsid w:val="003E6DBD"/>
    <w:rsid w:val="00453588"/>
    <w:rsid w:val="0049132A"/>
    <w:rsid w:val="004C0011"/>
    <w:rsid w:val="004D23C1"/>
    <w:rsid w:val="005059F9"/>
    <w:rsid w:val="0056334F"/>
    <w:rsid w:val="00577F32"/>
    <w:rsid w:val="00581007"/>
    <w:rsid w:val="00581AC6"/>
    <w:rsid w:val="0058746D"/>
    <w:rsid w:val="005A1DE1"/>
    <w:rsid w:val="00625F9A"/>
    <w:rsid w:val="006C66BC"/>
    <w:rsid w:val="00716D28"/>
    <w:rsid w:val="007758B4"/>
    <w:rsid w:val="007807A6"/>
    <w:rsid w:val="00797393"/>
    <w:rsid w:val="00823433"/>
    <w:rsid w:val="00826EB3"/>
    <w:rsid w:val="00852A18"/>
    <w:rsid w:val="008A3646"/>
    <w:rsid w:val="008C321B"/>
    <w:rsid w:val="00900182"/>
    <w:rsid w:val="009D73AC"/>
    <w:rsid w:val="009F621E"/>
    <w:rsid w:val="00A03811"/>
    <w:rsid w:val="00A05385"/>
    <w:rsid w:val="00A238D2"/>
    <w:rsid w:val="00AA0B11"/>
    <w:rsid w:val="00AC3837"/>
    <w:rsid w:val="00B145C6"/>
    <w:rsid w:val="00B55144"/>
    <w:rsid w:val="00B72AEF"/>
    <w:rsid w:val="00B72DF1"/>
    <w:rsid w:val="00B8004D"/>
    <w:rsid w:val="00BD75EC"/>
    <w:rsid w:val="00BF7D30"/>
    <w:rsid w:val="00C134BA"/>
    <w:rsid w:val="00C32CFD"/>
    <w:rsid w:val="00C65A3D"/>
    <w:rsid w:val="00CD5AE5"/>
    <w:rsid w:val="00D2355A"/>
    <w:rsid w:val="00DB100F"/>
    <w:rsid w:val="00E43467"/>
    <w:rsid w:val="00E65BC1"/>
    <w:rsid w:val="00E7555B"/>
    <w:rsid w:val="00EC09DA"/>
    <w:rsid w:val="00F11ABF"/>
    <w:rsid w:val="00F24A3E"/>
    <w:rsid w:val="00F26C9E"/>
    <w:rsid w:val="00F35BE6"/>
    <w:rsid w:val="00FA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1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134BA"/>
  </w:style>
  <w:style w:type="paragraph" w:styleId="a5">
    <w:name w:val="No Spacing"/>
    <w:uiPriority w:val="1"/>
    <w:qFormat/>
    <w:rsid w:val="00C1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3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school-238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52-1</dc:creator>
  <cp:keywords/>
  <dc:description/>
  <cp:lastModifiedBy>52-1</cp:lastModifiedBy>
  <cp:revision>27</cp:revision>
  <dcterms:created xsi:type="dcterms:W3CDTF">2015-09-04T08:29:00Z</dcterms:created>
  <dcterms:modified xsi:type="dcterms:W3CDTF">2015-09-29T07:24:00Z</dcterms:modified>
</cp:coreProperties>
</file>