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B026BD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Краеведение – способ </w:t>
      </w:r>
      <w:r w:rsidR="00764FA9">
        <w:rPr>
          <w:rFonts w:ascii="Times New Roman" w:hAnsi="Times New Roman" w:cs="Times New Roman"/>
          <w:sz w:val="28"/>
          <w:szCs w:val="28"/>
        </w:rPr>
        <w:t>формирования патриотизма у школьников.</w:t>
      </w:r>
    </w:p>
    <w:bookmarkEnd w:id="0"/>
    <w:p w:rsidR="00764FA9" w:rsidRDefault="00764FA9" w:rsidP="00764FA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Петрова К.С. </w:t>
      </w:r>
    </w:p>
    <w:p w:rsidR="00764FA9" w:rsidRDefault="00764FA9" w:rsidP="00764FA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истории.</w:t>
      </w: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A9" w:rsidRDefault="00764FA9" w:rsidP="00764F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A62F69" w:rsidRPr="00764FA9" w:rsidRDefault="00A62F6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lastRenderedPageBreak/>
        <w:t>Патриотизм и гражданственность выступают как составные части социальног</w:t>
      </w:r>
      <w:r w:rsidR="00001977" w:rsidRPr="00764FA9">
        <w:rPr>
          <w:rFonts w:ascii="Times New Roman" w:hAnsi="Times New Roman" w:cs="Times New Roman"/>
          <w:sz w:val="28"/>
          <w:szCs w:val="28"/>
        </w:rPr>
        <w:t xml:space="preserve">о и духовного развития человека, </w:t>
      </w:r>
      <w:r w:rsidRPr="00764FA9">
        <w:rPr>
          <w:rFonts w:ascii="Times New Roman" w:hAnsi="Times New Roman" w:cs="Times New Roman"/>
          <w:sz w:val="28"/>
          <w:szCs w:val="28"/>
        </w:rPr>
        <w:t>подрастающего поколения, которая должна быть направлена на формирование активной гражданской позиции, патриотизма, воспитание социально зрелого поколения россиян.</w:t>
      </w:r>
    </w:p>
    <w:p w:rsidR="00A62F69" w:rsidRPr="00764FA9" w:rsidRDefault="00A62F6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Одним из эффективных средств формирования патриотического сознания и интенсивного включения юных российских граждан в общественную жизнь является краеведческая работа. Историческое краеведение является тем элементом исторического образования на сегодняшнем этапе, который обогащает учащихся знаниями родного края, воспитывает любовь к нему и способствует формированию гражданственных понятий и навыков.</w:t>
      </w:r>
    </w:p>
    <w:p w:rsidR="00A62F69" w:rsidRPr="00764FA9" w:rsidRDefault="00A62F6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В основе краеведческой работы лежат поиск, дерзание, глубокий интерес к прошлому.</w:t>
      </w:r>
    </w:p>
    <w:p w:rsidR="00A62F69" w:rsidRPr="00764FA9" w:rsidRDefault="00A62F6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Каждый старый, пожелтевший архивный листок, воспоминания ветеранов, записанные на встрече с ними, каждая чудом уцелевшая фотография помогают бороться с равнодушием. Изучение родной истории, память о прошлом - источник чувства гражданственности.</w:t>
      </w:r>
    </w:p>
    <w:p w:rsidR="00A62F69" w:rsidRPr="00764FA9" w:rsidRDefault="00A62F6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Краеведение - это важнейший фактор образования подрастающего поколения.</w:t>
      </w:r>
    </w:p>
    <w:p w:rsidR="00A62F69" w:rsidRPr="00764FA9" w:rsidRDefault="00001977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Историческое краеведение</w:t>
      </w:r>
      <w:r w:rsidR="00A62F69" w:rsidRPr="00764FA9">
        <w:rPr>
          <w:rFonts w:ascii="Times New Roman" w:hAnsi="Times New Roman" w:cs="Times New Roman"/>
          <w:sz w:val="28"/>
          <w:szCs w:val="28"/>
        </w:rPr>
        <w:t xml:space="preserve"> является результатом совместной деятельности ученика и учителя, носит творческий характер. Оно помогает воспитанию в душе у ребёнка с самого раннего возраста любви к Родине, чувству красоты, формированию познавательного интереса</w:t>
      </w:r>
    </w:p>
    <w:p w:rsidR="00A62F69" w:rsidRPr="00764FA9" w:rsidRDefault="00A62F6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Краеведение способствует выработке активной жизненной позиции у детей, нацеливает их на общественно-полезную работу, прежде всего по охране, пропаганде памятников истории и культуры своей области, своего района, своего города.</w:t>
      </w:r>
    </w:p>
    <w:p w:rsidR="00001977" w:rsidRPr="00764FA9" w:rsidRDefault="00001977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 xml:space="preserve">Краеведение, как никакая другая дисциплина, воспитывает у школьников причастность к истории своих предков, заставляет задуматься о прошлом и настоящем через поиск, исследования, изучение традиций и обычаев родного края, познание своих корней, неразрывной связи с предшествующими поколениями, т. е. формирует те ценности, которые необходимы именно </w:t>
      </w:r>
      <w:r w:rsidRPr="00764FA9">
        <w:rPr>
          <w:rFonts w:ascii="Times New Roman" w:hAnsi="Times New Roman" w:cs="Times New Roman"/>
          <w:sz w:val="28"/>
          <w:szCs w:val="28"/>
        </w:rPr>
        <w:lastRenderedPageBreak/>
        <w:t>сегодня: патриотизм, духовность, национальное самосознание. Но сопричастность к прошлому и настоящему невозможно воспитать только словами или передачей знаний: нужны более тонкие и эффективные подходы и средства, способные возбуждать, волновать, вызывать истинно высокие чувства и переживания, которые формируют эмоционально-ценностное отношение личности к действительности.</w:t>
      </w:r>
    </w:p>
    <w:p w:rsidR="00001977" w:rsidRPr="00764FA9" w:rsidRDefault="00001977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Учитель должен хорошо знать свой край (область, регион), систематически его изучать и владеть знаниями краеведческой работы со школьниками. Занимаясь краеведческой работой с детьми и подростками, учитель в первую очередь повышает свой интеллектуальный уровень и более глубоко овладевает профессиональной компетенцией. Краеведение для учителя — верный путь к научно-исследовательской деятельности.</w:t>
      </w:r>
    </w:p>
    <w:p w:rsidR="00001977" w:rsidRPr="00764FA9" w:rsidRDefault="00001977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В процессе краеведческой работы учащиеся самостоятельно усваивают учебный материал и приобретают навыки, необходимые в жизни, готовятся к практической деятельности и расширяют общеобразовательные знания</w:t>
      </w:r>
      <w:r w:rsidR="00764FA9" w:rsidRPr="00764FA9">
        <w:rPr>
          <w:rFonts w:ascii="Times New Roman" w:hAnsi="Times New Roman" w:cs="Times New Roman"/>
          <w:sz w:val="28"/>
          <w:szCs w:val="28"/>
        </w:rPr>
        <w:t>.</w:t>
      </w:r>
    </w:p>
    <w:p w:rsidR="00764FA9" w:rsidRPr="00764FA9" w:rsidRDefault="00764FA9" w:rsidP="00764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A9">
        <w:rPr>
          <w:rFonts w:ascii="Times New Roman" w:hAnsi="Times New Roman" w:cs="Times New Roman"/>
          <w:sz w:val="28"/>
          <w:szCs w:val="28"/>
        </w:rPr>
        <w:t>Итогом краеведческой работы должно стать написание научно-исследовательской работы.</w:t>
      </w:r>
    </w:p>
    <w:p w:rsidR="00A62F69" w:rsidRPr="001A5341" w:rsidRDefault="00A62F69" w:rsidP="00764FA9">
      <w:pPr>
        <w:pStyle w:val="a3"/>
        <w:spacing w:line="360" w:lineRule="auto"/>
        <w:jc w:val="both"/>
      </w:pPr>
      <w:r w:rsidRPr="00764FA9">
        <w:rPr>
          <w:rFonts w:ascii="Times New Roman" w:hAnsi="Times New Roman" w:cs="Times New Roman"/>
          <w:sz w:val="28"/>
          <w:szCs w:val="28"/>
        </w:rPr>
        <w:t>Таким образом, краеведение является мощным и достаточно всеобъемлющим фактором патриотического и гражданского воспитания подрастающего поколения</w:t>
      </w:r>
      <w:r w:rsidR="00764FA9">
        <w:t>.</w:t>
      </w:r>
    </w:p>
    <w:sectPr w:rsidR="00A62F69" w:rsidRPr="001A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52"/>
    <w:rsid w:val="00001977"/>
    <w:rsid w:val="001A5341"/>
    <w:rsid w:val="00505689"/>
    <w:rsid w:val="00576B56"/>
    <w:rsid w:val="00764FA9"/>
    <w:rsid w:val="00A62F69"/>
    <w:rsid w:val="00B026BD"/>
    <w:rsid w:val="00F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FCDCF-7E25-4565-88E4-AE6EDC06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2015-03-15T11:26:00Z</dcterms:created>
  <dcterms:modified xsi:type="dcterms:W3CDTF">2015-11-07T17:25:00Z</dcterms:modified>
</cp:coreProperties>
</file>