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A9" w:rsidRDefault="00FE6628" w:rsidP="00DA512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20A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420A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0420A9">
        <w:rPr>
          <w:rFonts w:ascii="Times New Roman" w:hAnsi="Times New Roman" w:cs="Times New Roman"/>
          <w:b/>
          <w:sz w:val="32"/>
          <w:szCs w:val="32"/>
        </w:rPr>
        <w:t>Итоговый т</w:t>
      </w:r>
      <w:r w:rsidR="00DA512B" w:rsidRPr="000420A9">
        <w:rPr>
          <w:rFonts w:ascii="Times New Roman" w:hAnsi="Times New Roman" w:cs="Times New Roman"/>
          <w:b/>
          <w:sz w:val="32"/>
          <w:szCs w:val="32"/>
        </w:rPr>
        <w:t>ест</w:t>
      </w:r>
      <w:r w:rsidR="000420A9">
        <w:rPr>
          <w:rFonts w:ascii="Times New Roman" w:hAnsi="Times New Roman" w:cs="Times New Roman"/>
          <w:b/>
          <w:sz w:val="32"/>
          <w:szCs w:val="32"/>
        </w:rPr>
        <w:t xml:space="preserve"> по литературе</w:t>
      </w:r>
      <w:r w:rsidRPr="000420A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DA512B" w:rsidRPr="000420A9" w:rsidRDefault="000420A9" w:rsidP="00DA512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FE6628" w:rsidRPr="000420A9">
        <w:rPr>
          <w:rFonts w:ascii="Times New Roman" w:hAnsi="Times New Roman" w:cs="Times New Roman"/>
          <w:b/>
          <w:sz w:val="32"/>
          <w:szCs w:val="32"/>
        </w:rPr>
        <w:t>9 класс</w:t>
      </w:r>
      <w:r w:rsidR="00DA512B" w:rsidRPr="000420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2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1.Что не является жанром древнерусской культуры?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житие, б) сказание, в) ода, г) былина.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 xml:space="preserve">2.Какой венок используют со времён Древнего Рима для поощрения победы? 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оливковый б) вишнёвый, г) лавровый, г) дубовый.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628" w:rsidRPr="001835BE" w:rsidRDefault="00DA512B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3.</w:t>
      </w:r>
      <w:r w:rsidR="00FE6628" w:rsidRPr="00FE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6628"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какому жанру лирики относятся стихотворения </w:t>
      </w:r>
      <w:r w:rsidR="00FE6628"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Пушкина: «К Чаадаеву», «Пущину»,     </w:t>
      </w:r>
      <w:r w:rsidR="00FE6628"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«Во глубине сибирских руд…»?  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а) ода 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послание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в) элегия   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г) эпиграмма</w:t>
      </w:r>
    </w:p>
    <w:p w:rsidR="00FE6628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512B" w:rsidRPr="00FE6628" w:rsidRDefault="00DA512B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4.Распределите имена писателей по возрасту «от младшего к старшему».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Ломоносов, б) Пушкин, в) Державин, г) Лермонтов.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5.Какое произведение не написал Пушкин?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«Метель», б) «Евгений Онегин», в) «Медный всадник», г) «Недоросль».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6.В каком литературном направлении начал писать М.Ю.Лермонтов?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романтизм, б) сентиментализм, в) классицизм, г) реализм.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 xml:space="preserve">7.Какой приём использует автор для раскрытия образов помещиков в 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поэме «Мёртвые души»?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 xml:space="preserve">а) гротеск, б) психологическая характеристика, в) антитеза, г) портретная 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характеристика.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8.Какое произведение Пушкина посвящено теме «маленького человека»?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«Барышня-крестьянка», б) «Станционный смотритель», в) «Борис Годунов»,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г) Дубровский».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 xml:space="preserve">9.Кто из указанных русских писателей пользовался Эзоповым языком, создавая 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свои произведения?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Фонвизин, б) Грибоедов, в) Некрасов, г) Салтыков-Щедрин.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10.Назовите двусложный размер стиха.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хорей, б) амфибрахий, в) дактиль, г) анапест.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11.Напиши характеристику одного из литературных героев.</w:t>
      </w:r>
    </w:p>
    <w:p w:rsidR="00DA512B" w:rsidRPr="00FE6628" w:rsidRDefault="00DA512B" w:rsidP="00DA512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A512B" w:rsidRDefault="00DA512B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420A9" w:rsidRDefault="00FE6628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E66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Итоговый тест</w:t>
      </w:r>
      <w:r w:rsidR="000420A9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  <w:r w:rsidRPr="00FE66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A512B" w:rsidRPr="00FE6628" w:rsidRDefault="000420A9" w:rsidP="00DA512B">
      <w:pPr>
        <w:spacing w:before="100" w:beforeAutospacing="1"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FE6628" w:rsidRPr="00FE662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A512B" w:rsidRPr="00FE6628" w:rsidRDefault="00DA512B" w:rsidP="00FE6628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Вариант</w:t>
      </w:r>
    </w:p>
    <w:p w:rsidR="00DA512B" w:rsidRPr="00FE6628" w:rsidRDefault="00FE6628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 xml:space="preserve">1. </w:t>
      </w:r>
      <w:r w:rsidR="00DA512B" w:rsidRPr="00FE6628">
        <w:rPr>
          <w:rFonts w:ascii="Times New Roman" w:hAnsi="Times New Roman" w:cs="Times New Roman"/>
          <w:sz w:val="28"/>
          <w:szCs w:val="28"/>
        </w:rPr>
        <w:t>Какие произведения древнерусской литературы исполнялись под гусли?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житие, б) легенды, в) притчи, г) былины.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FE6628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 xml:space="preserve">2. </w:t>
      </w:r>
      <w:r w:rsidR="00DA512B" w:rsidRPr="00FE6628">
        <w:rPr>
          <w:rFonts w:ascii="Times New Roman" w:hAnsi="Times New Roman" w:cs="Times New Roman"/>
          <w:sz w:val="28"/>
          <w:szCs w:val="28"/>
        </w:rPr>
        <w:t>В классицизме жанры подразделялись на группы: высокий штиль, средний, низкий. Какой из данных жанров не относился к высокому штилю?</w:t>
      </w:r>
    </w:p>
    <w:p w:rsidR="00FE6628" w:rsidRPr="00FE6628" w:rsidRDefault="00DA512B" w:rsidP="00FE6628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ода, б) поэма, в) комедия, г) трагедия.</w:t>
      </w:r>
    </w:p>
    <w:p w:rsidR="00FE6628" w:rsidRPr="00FE6628" w:rsidRDefault="00FE6628" w:rsidP="00FE6628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628" w:rsidRPr="00FE6628" w:rsidRDefault="00FE6628" w:rsidP="00FE6628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3.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из русских поэтов принадлежат следующие строки?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холмах Грузии лежит ночная мгла;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</w:t>
      </w:r>
      <w:r w:rsidRPr="00FE66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Шумит Арагва предо мною.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</w:t>
      </w:r>
      <w:r w:rsidRPr="00FE66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грустно и легко; печаль моя светла;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</w:t>
      </w:r>
      <w:r w:rsidRPr="00FE66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Печаль моя полна тобою…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28" w:rsidRPr="001835BE" w:rsidRDefault="00FE6628" w:rsidP="00FE6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а) Жуковский      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б) Батюшков      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в) Пушкин           </w:t>
      </w:r>
      <w:r w:rsidRPr="00FE66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35BE">
        <w:rPr>
          <w:rFonts w:ascii="Times New Roman" w:eastAsia="Times New Roman" w:hAnsi="Times New Roman" w:cs="Times New Roman"/>
          <w:color w:val="000000"/>
          <w:sz w:val="28"/>
          <w:szCs w:val="28"/>
        </w:rPr>
        <w:t>г) Лермонтов</w:t>
      </w:r>
    </w:p>
    <w:p w:rsidR="00FE6628" w:rsidRPr="00FE6628" w:rsidRDefault="00FE6628" w:rsidP="00FE6628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4.Из какого города приехал в деревню герой Пушкина Евгений Онегин?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из Петербурга, б) из Москвы, в) из Парижа, г) из Киева.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5.О каком из своих героев Гоголь сказал: «Без царя в голове»?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Манилов, б) Собакевич, г) Ноздрёв, д) Плюшкин.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6.Распределите литературные направления по мере их появления в русской литературе.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реализм, б) критический реализм, в) романтизм, г) классицизм.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7.Как заканчивается стихотворение М.Ю.Лермонтова «Выхожу один я на…»?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тропинку, б) бульвар, в) крыльцо, г) дорогу.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8.Кого из русских писателей-драматургов считают основателем русского национального театра?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Фонвизина, б) Островского, в) Грибоедова, г) Чехова.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9.Основная черта поэзии Н.А.Некрасова.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народность, б) мотивы одиночества, в) портретная характеристика, г) краткость и точность.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10.Какой из указанных жанров не относится к эпосу?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а) роман, б) трагедия, в) повесть, г) рассказ.</w:t>
      </w: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512B" w:rsidRPr="00FE6628" w:rsidRDefault="00DA512B" w:rsidP="00DA512B">
      <w:pPr>
        <w:spacing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28">
        <w:rPr>
          <w:rFonts w:ascii="Times New Roman" w:hAnsi="Times New Roman" w:cs="Times New Roman"/>
          <w:sz w:val="28"/>
          <w:szCs w:val="28"/>
        </w:rPr>
        <w:t>11.Напишите мини-сочинение о любимом писателе.</w:t>
      </w:r>
    </w:p>
    <w:sectPr w:rsidR="00DA512B" w:rsidRPr="00FE6628" w:rsidSect="00AD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757"/>
    <w:multiLevelType w:val="hybridMultilevel"/>
    <w:tmpl w:val="11DA385E"/>
    <w:lvl w:ilvl="0" w:tplc="89FE7886">
      <w:start w:val="2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2B"/>
    <w:rsid w:val="000420A9"/>
    <w:rsid w:val="00410FFF"/>
    <w:rsid w:val="00AD7B89"/>
    <w:rsid w:val="00DA512B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2014-05-19T15:16:00Z</cp:lastPrinted>
  <dcterms:created xsi:type="dcterms:W3CDTF">2014-05-19T15:02:00Z</dcterms:created>
  <dcterms:modified xsi:type="dcterms:W3CDTF">2015-11-05T22:08:00Z</dcterms:modified>
</cp:coreProperties>
</file>