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BC" w:rsidRPr="00E4573F" w:rsidRDefault="00912DBC" w:rsidP="00912DBC">
      <w:pPr>
        <w:jc w:val="center"/>
        <w:rPr>
          <w:b/>
          <w:sz w:val="28"/>
          <w:szCs w:val="28"/>
        </w:rPr>
      </w:pPr>
      <w:r w:rsidRPr="00E4573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12DBC" w:rsidRPr="00E4573F" w:rsidRDefault="00912DBC" w:rsidP="00912DB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4573F">
        <w:rPr>
          <w:rFonts w:ascii="Times New Roman" w:hAnsi="Times New Roman"/>
          <w:b/>
          <w:sz w:val="28"/>
          <w:szCs w:val="28"/>
        </w:rPr>
        <w:t>Средняя общеобразовательная школа № 3 имени Героя Советского Союза  И.В. Панфилова</w:t>
      </w:r>
    </w:p>
    <w:p w:rsidR="00912DBC" w:rsidRPr="008E1ADF" w:rsidRDefault="00912DBC" w:rsidP="00912DBC">
      <w:pPr>
        <w:ind w:left="1701" w:right="850"/>
        <w:jc w:val="center"/>
        <w:rPr>
          <w:b/>
          <w:sz w:val="28"/>
          <w:szCs w:val="28"/>
        </w:rPr>
      </w:pPr>
    </w:p>
    <w:p w:rsidR="00912DBC" w:rsidRDefault="00912DBC" w:rsidP="00912DBC">
      <w:pPr>
        <w:rPr>
          <w:b/>
          <w:sz w:val="28"/>
          <w:szCs w:val="28"/>
        </w:rPr>
      </w:pPr>
    </w:p>
    <w:p w:rsidR="00912DBC" w:rsidRDefault="00912DBC" w:rsidP="00912DBC">
      <w:pPr>
        <w:rPr>
          <w:b/>
          <w:sz w:val="28"/>
          <w:szCs w:val="28"/>
        </w:rPr>
      </w:pPr>
    </w:p>
    <w:p w:rsidR="00912DBC" w:rsidRDefault="00912DBC" w:rsidP="00912DBC">
      <w:pPr>
        <w:rPr>
          <w:b/>
          <w:sz w:val="28"/>
          <w:szCs w:val="28"/>
        </w:rPr>
      </w:pPr>
    </w:p>
    <w:p w:rsidR="00912DBC" w:rsidRDefault="00912DBC" w:rsidP="00912DBC">
      <w:pPr>
        <w:rPr>
          <w:b/>
          <w:sz w:val="28"/>
          <w:szCs w:val="28"/>
        </w:rPr>
      </w:pPr>
    </w:p>
    <w:p w:rsidR="00912DBC" w:rsidRDefault="00912DBC" w:rsidP="00912DBC">
      <w:pPr>
        <w:rPr>
          <w:b/>
          <w:sz w:val="28"/>
          <w:szCs w:val="28"/>
        </w:rPr>
      </w:pPr>
    </w:p>
    <w:p w:rsidR="00912DBC" w:rsidRPr="00C537B2" w:rsidRDefault="00912DBC" w:rsidP="00912DBC">
      <w:pPr>
        <w:rPr>
          <w:b/>
          <w:sz w:val="28"/>
          <w:szCs w:val="28"/>
        </w:rPr>
      </w:pPr>
    </w:p>
    <w:p w:rsidR="00912DBC" w:rsidRPr="00C537B2" w:rsidRDefault="00912DBC" w:rsidP="00912DBC">
      <w:pPr>
        <w:rPr>
          <w:b/>
          <w:sz w:val="28"/>
          <w:szCs w:val="28"/>
        </w:rPr>
      </w:pPr>
    </w:p>
    <w:p w:rsidR="00912DBC" w:rsidRPr="00BD73F1" w:rsidRDefault="00912DBC" w:rsidP="00912DBC">
      <w:pPr>
        <w:jc w:val="center"/>
        <w:rPr>
          <w:b/>
          <w:sz w:val="48"/>
          <w:szCs w:val="48"/>
        </w:rPr>
      </w:pPr>
      <w:r w:rsidRPr="00BD73F1">
        <w:rPr>
          <w:b/>
          <w:sz w:val="48"/>
          <w:szCs w:val="48"/>
        </w:rPr>
        <w:t>СОЛДАТ, УЧИТЕЛЬ, ВЕТЕРАН</w:t>
      </w:r>
    </w:p>
    <w:p w:rsidR="00912DBC" w:rsidRPr="00BD73F1" w:rsidRDefault="00912DBC" w:rsidP="00912DBC">
      <w:pPr>
        <w:rPr>
          <w:b/>
          <w:sz w:val="48"/>
          <w:szCs w:val="48"/>
        </w:rPr>
      </w:pPr>
    </w:p>
    <w:p w:rsidR="00912DBC" w:rsidRDefault="00912DBC" w:rsidP="00912DBC">
      <w:pPr>
        <w:rPr>
          <w:b/>
          <w:sz w:val="28"/>
          <w:szCs w:val="28"/>
        </w:rPr>
      </w:pPr>
    </w:p>
    <w:p w:rsidR="00912DBC" w:rsidRPr="00C537B2" w:rsidRDefault="00912DBC" w:rsidP="00912DBC">
      <w:pPr>
        <w:jc w:val="center"/>
        <w:rPr>
          <w:sz w:val="28"/>
          <w:szCs w:val="28"/>
        </w:rPr>
      </w:pPr>
    </w:p>
    <w:p w:rsidR="00912DBC" w:rsidRPr="00C537B2" w:rsidRDefault="00912DBC" w:rsidP="00912DBC">
      <w:pPr>
        <w:jc w:val="center"/>
        <w:rPr>
          <w:sz w:val="28"/>
          <w:szCs w:val="28"/>
        </w:rPr>
      </w:pPr>
    </w:p>
    <w:p w:rsidR="00912DBC" w:rsidRDefault="00912DBC" w:rsidP="00912DBC">
      <w:pPr>
        <w:jc w:val="center"/>
        <w:rPr>
          <w:sz w:val="28"/>
          <w:szCs w:val="28"/>
        </w:rPr>
      </w:pPr>
    </w:p>
    <w:p w:rsidR="00912DBC" w:rsidRDefault="00912DBC" w:rsidP="00912DBC">
      <w:pPr>
        <w:jc w:val="center"/>
        <w:rPr>
          <w:sz w:val="28"/>
          <w:szCs w:val="28"/>
        </w:rPr>
      </w:pPr>
    </w:p>
    <w:p w:rsidR="00912DBC" w:rsidRDefault="00912DBC" w:rsidP="00912DBC">
      <w:pPr>
        <w:jc w:val="center"/>
        <w:rPr>
          <w:sz w:val="28"/>
          <w:szCs w:val="28"/>
        </w:rPr>
      </w:pPr>
    </w:p>
    <w:p w:rsidR="00912DBC" w:rsidRPr="00F86C93" w:rsidRDefault="00912DBC" w:rsidP="00912DBC">
      <w:pPr>
        <w:jc w:val="center"/>
        <w:rPr>
          <w:sz w:val="28"/>
          <w:szCs w:val="28"/>
        </w:rPr>
      </w:pPr>
    </w:p>
    <w:p w:rsidR="00912DBC" w:rsidRDefault="00912DBC" w:rsidP="00912DBC">
      <w:pPr>
        <w:ind w:left="5387" w:firstLine="142"/>
        <w:jc w:val="center"/>
        <w:rPr>
          <w:sz w:val="28"/>
          <w:szCs w:val="28"/>
        </w:rPr>
      </w:pPr>
    </w:p>
    <w:p w:rsidR="00912DBC" w:rsidRDefault="00912DBC" w:rsidP="00912DBC">
      <w:pPr>
        <w:ind w:left="5387" w:firstLine="142"/>
        <w:jc w:val="center"/>
        <w:rPr>
          <w:sz w:val="28"/>
          <w:szCs w:val="28"/>
        </w:rPr>
      </w:pPr>
    </w:p>
    <w:p w:rsidR="00912DBC" w:rsidRDefault="00912DBC" w:rsidP="00912DBC">
      <w:pPr>
        <w:ind w:left="5387" w:firstLine="142"/>
        <w:jc w:val="center"/>
        <w:rPr>
          <w:sz w:val="28"/>
          <w:szCs w:val="28"/>
        </w:rPr>
      </w:pPr>
    </w:p>
    <w:p w:rsidR="00912DBC" w:rsidRPr="00C537B2" w:rsidRDefault="00912DBC" w:rsidP="00912DBC">
      <w:pPr>
        <w:rPr>
          <w:sz w:val="28"/>
          <w:szCs w:val="28"/>
        </w:rPr>
      </w:pPr>
    </w:p>
    <w:p w:rsidR="00912DBC" w:rsidRDefault="00912DBC" w:rsidP="00912DBC">
      <w:pPr>
        <w:ind w:left="5387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Работу выполнил учащийся </w:t>
      </w:r>
    </w:p>
    <w:p w:rsidR="00912DBC" w:rsidRDefault="00912DBC" w:rsidP="00912DBC">
      <w:pPr>
        <w:ind w:left="5387" w:hanging="142"/>
        <w:jc w:val="center"/>
        <w:rPr>
          <w:sz w:val="28"/>
          <w:szCs w:val="28"/>
        </w:rPr>
      </w:pPr>
      <w:r>
        <w:rPr>
          <w:sz w:val="28"/>
          <w:szCs w:val="28"/>
        </w:rPr>
        <w:t>6б  класса МБОУ СОШ №3</w:t>
      </w:r>
    </w:p>
    <w:p w:rsidR="00912DBC" w:rsidRDefault="00912DBC" w:rsidP="00912DBC">
      <w:pPr>
        <w:ind w:left="5387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Петровска  Саратовской области</w:t>
      </w:r>
    </w:p>
    <w:p w:rsidR="00912DBC" w:rsidRDefault="00912DBC" w:rsidP="00912DBC">
      <w:pPr>
        <w:ind w:left="5387" w:hanging="142"/>
        <w:jc w:val="center"/>
        <w:rPr>
          <w:sz w:val="28"/>
          <w:szCs w:val="28"/>
        </w:rPr>
      </w:pPr>
      <w:r>
        <w:rPr>
          <w:sz w:val="28"/>
          <w:szCs w:val="28"/>
        </w:rPr>
        <w:t>Митрофанов Илья</w:t>
      </w:r>
    </w:p>
    <w:p w:rsidR="00912DBC" w:rsidRDefault="00912DBC" w:rsidP="00912DBC">
      <w:pPr>
        <w:ind w:left="5387" w:hanging="142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Маркина Л. И.,</w:t>
      </w:r>
    </w:p>
    <w:p w:rsidR="00912DBC" w:rsidRPr="0024119C" w:rsidRDefault="00912DBC" w:rsidP="00912DBC">
      <w:pPr>
        <w:ind w:left="5387" w:hanging="142"/>
        <w:jc w:val="center"/>
        <w:rPr>
          <w:sz w:val="28"/>
          <w:szCs w:val="28"/>
        </w:rPr>
      </w:pPr>
      <w:r>
        <w:rPr>
          <w:sz w:val="28"/>
          <w:szCs w:val="28"/>
        </w:rPr>
        <w:t>учитель истории</w:t>
      </w:r>
    </w:p>
    <w:p w:rsidR="00912DBC" w:rsidRDefault="00912DBC" w:rsidP="00912DBC">
      <w:pPr>
        <w:rPr>
          <w:sz w:val="28"/>
          <w:szCs w:val="28"/>
        </w:rPr>
      </w:pPr>
    </w:p>
    <w:p w:rsidR="00912DBC" w:rsidRDefault="00912DBC" w:rsidP="00912DBC">
      <w:pPr>
        <w:rPr>
          <w:sz w:val="28"/>
          <w:szCs w:val="28"/>
        </w:rPr>
      </w:pPr>
    </w:p>
    <w:p w:rsidR="00912DBC" w:rsidRDefault="00912DBC" w:rsidP="00912DBC">
      <w:pPr>
        <w:rPr>
          <w:sz w:val="28"/>
          <w:szCs w:val="28"/>
        </w:rPr>
      </w:pPr>
    </w:p>
    <w:p w:rsidR="00912DBC" w:rsidRDefault="00912DBC" w:rsidP="00912DBC">
      <w:pPr>
        <w:rPr>
          <w:sz w:val="28"/>
          <w:szCs w:val="28"/>
        </w:rPr>
      </w:pPr>
    </w:p>
    <w:p w:rsidR="00912DBC" w:rsidRDefault="00912DBC" w:rsidP="00912DBC">
      <w:pPr>
        <w:rPr>
          <w:sz w:val="28"/>
          <w:szCs w:val="28"/>
          <w:lang w:val="en-US"/>
        </w:rPr>
      </w:pPr>
    </w:p>
    <w:p w:rsidR="00912DBC" w:rsidRDefault="00912DBC" w:rsidP="00912DBC">
      <w:pPr>
        <w:rPr>
          <w:sz w:val="28"/>
          <w:szCs w:val="28"/>
          <w:lang w:val="en-US"/>
        </w:rPr>
      </w:pPr>
    </w:p>
    <w:p w:rsidR="00912DBC" w:rsidRDefault="00912DBC" w:rsidP="00912DBC">
      <w:pPr>
        <w:rPr>
          <w:sz w:val="28"/>
          <w:szCs w:val="28"/>
          <w:lang w:val="en-US"/>
        </w:rPr>
      </w:pPr>
    </w:p>
    <w:p w:rsidR="00912DBC" w:rsidRDefault="00912DBC" w:rsidP="00912DBC">
      <w:pPr>
        <w:rPr>
          <w:sz w:val="28"/>
          <w:szCs w:val="28"/>
          <w:lang w:val="en-US"/>
        </w:rPr>
      </w:pPr>
    </w:p>
    <w:p w:rsidR="00912DBC" w:rsidRDefault="00912DBC" w:rsidP="00912DBC">
      <w:pPr>
        <w:rPr>
          <w:sz w:val="28"/>
          <w:szCs w:val="28"/>
          <w:lang w:val="en-US"/>
        </w:rPr>
      </w:pPr>
    </w:p>
    <w:p w:rsidR="00912DBC" w:rsidRPr="00912DBC" w:rsidRDefault="00912DBC" w:rsidP="00912DBC">
      <w:pPr>
        <w:rPr>
          <w:sz w:val="28"/>
          <w:szCs w:val="28"/>
          <w:lang w:val="en-US"/>
        </w:rPr>
      </w:pPr>
    </w:p>
    <w:p w:rsidR="00912DBC" w:rsidRPr="0024119C" w:rsidRDefault="00912DBC" w:rsidP="00912DBC">
      <w:pPr>
        <w:rPr>
          <w:sz w:val="28"/>
          <w:szCs w:val="28"/>
        </w:rPr>
      </w:pPr>
      <w:r w:rsidRPr="00912DB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Петровск  2014</w:t>
      </w:r>
    </w:p>
    <w:p w:rsidR="00912DBC" w:rsidRDefault="00912DBC" w:rsidP="00912DBC">
      <w:pPr>
        <w:ind w:firstLine="708"/>
        <w:jc w:val="both"/>
        <w:rPr>
          <w:sz w:val="28"/>
          <w:szCs w:val="28"/>
        </w:rPr>
      </w:pPr>
    </w:p>
    <w:p w:rsidR="00912DBC" w:rsidRDefault="00912DBC" w:rsidP="00912DBC">
      <w:pPr>
        <w:ind w:firstLine="708"/>
        <w:jc w:val="both"/>
        <w:rPr>
          <w:sz w:val="28"/>
          <w:szCs w:val="28"/>
        </w:rPr>
      </w:pPr>
    </w:p>
    <w:p w:rsidR="00C5357B" w:rsidRDefault="00912DBC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7588225"/>
            <wp:effectExtent l="19050" t="0" r="3175" b="0"/>
            <wp:docPr id="1" name="Рисунок 1" descr="K:\дед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ед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DBC" w:rsidRDefault="00912DBC" w:rsidP="00912DBC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</w:p>
    <w:p w:rsidR="00912DBC" w:rsidRPr="002D4AC4" w:rsidRDefault="00912DBC" w:rsidP="00912DB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2D4AC4">
        <w:rPr>
          <w:sz w:val="28"/>
          <w:szCs w:val="28"/>
        </w:rPr>
        <w:t xml:space="preserve">каждого в доме хранятся  альбомы со  старыми фотографиями. В нашей семье  таких альбомов несколько. Самый дорогой для нас </w:t>
      </w:r>
      <w:r>
        <w:rPr>
          <w:sz w:val="28"/>
          <w:szCs w:val="28"/>
        </w:rPr>
        <w:t xml:space="preserve">- </w:t>
      </w:r>
      <w:r w:rsidRPr="002D4AC4">
        <w:rPr>
          <w:sz w:val="28"/>
          <w:szCs w:val="28"/>
        </w:rPr>
        <w:t xml:space="preserve">массивный потертый альбом с тиснением серпа и молота. В нем хранятся несколько вырезок из газет о событиях с фронта, письма моего прадедушки домой и, конечно же, его фотографии. Все они черно-белые, плохого качества и от времени пожелтевшие, </w:t>
      </w:r>
      <w:r w:rsidRPr="002D4AC4">
        <w:rPr>
          <w:sz w:val="28"/>
          <w:szCs w:val="28"/>
        </w:rPr>
        <w:lastRenderedPageBreak/>
        <w:t>но самые бесценные. Это фотографии моего прадеда</w:t>
      </w:r>
      <w:r>
        <w:rPr>
          <w:sz w:val="28"/>
          <w:szCs w:val="28"/>
        </w:rPr>
        <w:t xml:space="preserve">  </w:t>
      </w:r>
      <w:proofErr w:type="spellStart"/>
      <w:r w:rsidRPr="002D4AC4">
        <w:rPr>
          <w:sz w:val="28"/>
          <w:szCs w:val="28"/>
        </w:rPr>
        <w:t>Сопрыченкова</w:t>
      </w:r>
      <w:proofErr w:type="spellEnd"/>
      <w:r w:rsidRPr="002D4AC4">
        <w:rPr>
          <w:sz w:val="28"/>
          <w:szCs w:val="28"/>
        </w:rPr>
        <w:t xml:space="preserve"> Михаила Андреевича, участника и инвалида</w:t>
      </w:r>
      <w:r>
        <w:rPr>
          <w:sz w:val="28"/>
          <w:szCs w:val="28"/>
        </w:rPr>
        <w:t xml:space="preserve"> Великой О</w:t>
      </w:r>
      <w:r w:rsidRPr="002D4AC4">
        <w:rPr>
          <w:sz w:val="28"/>
          <w:szCs w:val="28"/>
        </w:rPr>
        <w:t>течественной войн</w:t>
      </w:r>
      <w:r>
        <w:rPr>
          <w:sz w:val="28"/>
          <w:szCs w:val="28"/>
        </w:rPr>
        <w:t>ы, которая</w:t>
      </w:r>
      <w:r w:rsidRPr="002D4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оставила значительный след, </w:t>
      </w:r>
      <w:r w:rsidRPr="006A24A8">
        <w:rPr>
          <w:sz w:val="28"/>
          <w:szCs w:val="28"/>
        </w:rPr>
        <w:t>как в истории нашей страны, так и в судьбах миллионов людей</w:t>
      </w:r>
      <w:r>
        <w:rPr>
          <w:sz w:val="28"/>
          <w:szCs w:val="28"/>
        </w:rPr>
        <w:t>.</w:t>
      </w:r>
    </w:p>
    <w:p w:rsidR="00912DBC" w:rsidRPr="00511BC0" w:rsidRDefault="00912DBC" w:rsidP="00912DB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4AC4">
        <w:rPr>
          <w:sz w:val="28"/>
          <w:szCs w:val="28"/>
        </w:rPr>
        <w:t>Михаила Андреевича</w:t>
      </w:r>
      <w:r w:rsidRPr="00511BC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11BC0">
        <w:rPr>
          <w:sz w:val="28"/>
          <w:szCs w:val="28"/>
        </w:rPr>
        <w:t>одился 25 декабря 1919 года в селе Ярцево Смоленской области. В предвоенные годы он работал в далекой Челябинской области и как большинство ребят, мечтал стать военным, поэтому в 1939 году поступил в Читинское военное училище. Не окончив училища, в 1941 году ушел добровольцем на борьбу с фашизмом.</w:t>
      </w:r>
    </w:p>
    <w:p w:rsidR="00912DBC" w:rsidRPr="00511BC0" w:rsidRDefault="00912DBC" w:rsidP="00912DBC">
      <w:pPr>
        <w:ind w:left="-567"/>
        <w:jc w:val="both"/>
        <w:rPr>
          <w:sz w:val="28"/>
          <w:szCs w:val="28"/>
        </w:rPr>
      </w:pPr>
      <w:r w:rsidRPr="00511BC0">
        <w:rPr>
          <w:sz w:val="28"/>
          <w:szCs w:val="28"/>
        </w:rPr>
        <w:tab/>
        <w:t xml:space="preserve">Боевой путь моего прадеда начался на Ленинградском фронте, где был зачислен в отдельную стрелковую  бригаду командиром орудийного расчета. В суровых боях в марте 1942 года получил тяжелое ранение. </w:t>
      </w:r>
      <w:r>
        <w:rPr>
          <w:sz w:val="28"/>
          <w:szCs w:val="28"/>
        </w:rPr>
        <w:t>П</w:t>
      </w:r>
      <w:r w:rsidRPr="00511BC0">
        <w:rPr>
          <w:sz w:val="28"/>
          <w:szCs w:val="28"/>
        </w:rPr>
        <w:t xml:space="preserve">осле излечения в госпитале Михаил Андреевич был направлен на </w:t>
      </w:r>
      <w:proofErr w:type="spellStart"/>
      <w:r w:rsidRPr="00511BC0">
        <w:rPr>
          <w:sz w:val="28"/>
          <w:szCs w:val="28"/>
        </w:rPr>
        <w:t>Волховский</w:t>
      </w:r>
      <w:proofErr w:type="spellEnd"/>
      <w:r w:rsidRPr="00511BC0">
        <w:rPr>
          <w:sz w:val="28"/>
          <w:szCs w:val="28"/>
        </w:rPr>
        <w:t xml:space="preserve"> фронт. Сражался в составе 54-ой армии связистом. В  одной из битв был вторично ранен, контужен.</w:t>
      </w:r>
      <w:r>
        <w:rPr>
          <w:sz w:val="28"/>
          <w:szCs w:val="28"/>
        </w:rPr>
        <w:t xml:space="preserve"> Вернувшись </w:t>
      </w:r>
      <w:r w:rsidRPr="00511BC0">
        <w:rPr>
          <w:sz w:val="28"/>
          <w:szCs w:val="28"/>
        </w:rPr>
        <w:t>из госпиталя</w:t>
      </w:r>
      <w:r>
        <w:rPr>
          <w:sz w:val="28"/>
          <w:szCs w:val="28"/>
        </w:rPr>
        <w:t xml:space="preserve">, </w:t>
      </w:r>
      <w:r w:rsidRPr="00511BC0">
        <w:rPr>
          <w:sz w:val="28"/>
          <w:szCs w:val="28"/>
        </w:rPr>
        <w:t>прадед участвует вновь в сражениях на Сталинградском, Воронежском, 1-ом Украинском, 2-ом Белорусском фронтах. Очень тяжелыми были бои за Киев, мой прадед под плотным огнем противника восстанавливал связь, благодаря чему его минометная батарея отражала огонь гитлеровцев. За бесстрашие и мужество Михаил Андреевич был награжден медалью «За отвагу». А затем, в боях за Корсунь-Шевченковским, за выполнение особо важного задания в разведке ему был вручен орден Красной Звезды.</w:t>
      </w:r>
      <w:r w:rsidRPr="00511BC0">
        <w:rPr>
          <w:sz w:val="28"/>
          <w:szCs w:val="28"/>
        </w:rPr>
        <w:tab/>
      </w:r>
    </w:p>
    <w:p w:rsidR="00912DBC" w:rsidRDefault="00912DBC" w:rsidP="00912DB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511BC0">
        <w:rPr>
          <w:sz w:val="28"/>
          <w:szCs w:val="28"/>
        </w:rPr>
        <w:t xml:space="preserve">амым памятным для него были события при форсировании реки Вислы и расширении </w:t>
      </w:r>
      <w:proofErr w:type="spellStart"/>
      <w:r w:rsidRPr="00511BC0">
        <w:rPr>
          <w:sz w:val="28"/>
          <w:szCs w:val="28"/>
        </w:rPr>
        <w:t>Сандомирского</w:t>
      </w:r>
      <w:proofErr w:type="spellEnd"/>
      <w:r w:rsidRPr="00511BC0">
        <w:rPr>
          <w:sz w:val="28"/>
          <w:szCs w:val="28"/>
        </w:rPr>
        <w:t xml:space="preserve"> плацдарма, когда враг вклинился в расположение советских войск. В той тяжелой схватке у одного из орудий весь расчет был убит. Михаил Андреевич, выполняя боевое задание по связи, увидел это, бросился к орудию и открыл огонь. Ему удалось подбить немецкий тяжелый танк «пантера», разбить самоходную пушку «</w:t>
      </w:r>
      <w:proofErr w:type="spellStart"/>
      <w:r w:rsidRPr="00511BC0">
        <w:rPr>
          <w:sz w:val="28"/>
          <w:szCs w:val="28"/>
        </w:rPr>
        <w:t>фердинанд</w:t>
      </w:r>
      <w:proofErr w:type="spellEnd"/>
      <w:r w:rsidRPr="00511BC0">
        <w:rPr>
          <w:sz w:val="28"/>
          <w:szCs w:val="28"/>
        </w:rPr>
        <w:t>», уничтожить н</w:t>
      </w:r>
      <w:r>
        <w:rPr>
          <w:sz w:val="28"/>
          <w:szCs w:val="28"/>
        </w:rPr>
        <w:t>есколько десятков гитлеровцев, а</w:t>
      </w:r>
      <w:r w:rsidRPr="00511BC0">
        <w:rPr>
          <w:sz w:val="28"/>
          <w:szCs w:val="28"/>
        </w:rPr>
        <w:t>така была отбита. За этот подвиг мой прадед был награжден вторым орденом Красной Звезды.</w:t>
      </w:r>
    </w:p>
    <w:p w:rsidR="00912DBC" w:rsidRPr="00511BC0" w:rsidRDefault="00912DBC" w:rsidP="00912DB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Закончил свой боевой путь в составе 136-ой Краснознаменной </w:t>
      </w:r>
      <w:proofErr w:type="spellStart"/>
      <w:r>
        <w:rPr>
          <w:sz w:val="28"/>
          <w:szCs w:val="28"/>
        </w:rPr>
        <w:t>Кевской</w:t>
      </w:r>
      <w:proofErr w:type="spellEnd"/>
      <w:r>
        <w:rPr>
          <w:sz w:val="28"/>
          <w:szCs w:val="28"/>
        </w:rPr>
        <w:t xml:space="preserve"> дивизии на берегах Балтики.</w:t>
      </w:r>
    </w:p>
    <w:p w:rsidR="00912DBC" w:rsidRPr="00511BC0" w:rsidRDefault="00912DBC" w:rsidP="00912DBC">
      <w:pPr>
        <w:ind w:left="-567" w:firstLine="283"/>
        <w:jc w:val="both"/>
        <w:rPr>
          <w:sz w:val="28"/>
          <w:szCs w:val="28"/>
        </w:rPr>
      </w:pPr>
      <w:r w:rsidRPr="00511BC0">
        <w:rPr>
          <w:sz w:val="28"/>
          <w:szCs w:val="28"/>
        </w:rPr>
        <w:tab/>
        <w:t xml:space="preserve">За годы войны Михаил Андреевич стал командиром управления связи, командиром взвода разведки. В конце войны он в третий раз получил ранение, был награжден орденом Отечественной войны первой степени. </w:t>
      </w:r>
    </w:p>
    <w:p w:rsidR="00912DBC" w:rsidRPr="00511BC0" w:rsidRDefault="00912DBC" w:rsidP="00912DBC">
      <w:pPr>
        <w:ind w:left="-567" w:firstLine="283"/>
        <w:jc w:val="both"/>
        <w:rPr>
          <w:sz w:val="28"/>
          <w:szCs w:val="28"/>
        </w:rPr>
      </w:pPr>
      <w:r w:rsidRPr="00511BC0">
        <w:rPr>
          <w:sz w:val="28"/>
          <w:szCs w:val="28"/>
        </w:rPr>
        <w:tab/>
        <w:t>После окончания войны мой прадед работа учителем физкультуры, труда в селе Савкино Петровского района</w:t>
      </w:r>
      <w:r>
        <w:rPr>
          <w:sz w:val="28"/>
          <w:szCs w:val="28"/>
        </w:rPr>
        <w:t xml:space="preserve"> Саратовской области.</w:t>
      </w:r>
      <w:r w:rsidRPr="00511BC0">
        <w:rPr>
          <w:sz w:val="28"/>
          <w:szCs w:val="28"/>
        </w:rPr>
        <w:t xml:space="preserve"> </w:t>
      </w:r>
    </w:p>
    <w:p w:rsidR="00912DBC" w:rsidRDefault="00912DBC" w:rsidP="00912DBC">
      <w:pPr>
        <w:ind w:left="-567" w:firstLine="283"/>
        <w:rPr>
          <w:sz w:val="28"/>
          <w:szCs w:val="28"/>
        </w:rPr>
      </w:pPr>
      <w:r w:rsidRPr="00511BC0">
        <w:rPr>
          <w:sz w:val="28"/>
          <w:szCs w:val="28"/>
        </w:rPr>
        <w:tab/>
        <w:t>В  2000 году Михаил Андреевич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Сопрыченков</w:t>
      </w:r>
      <w:proofErr w:type="spellEnd"/>
      <w:r w:rsidRPr="00511BC0">
        <w:rPr>
          <w:sz w:val="28"/>
          <w:szCs w:val="28"/>
        </w:rPr>
        <w:t xml:space="preserve"> скончался в возрасте 8</w:t>
      </w:r>
      <w:r>
        <w:rPr>
          <w:sz w:val="28"/>
          <w:szCs w:val="28"/>
        </w:rPr>
        <w:t>0</w:t>
      </w:r>
      <w:r w:rsidRPr="00511BC0">
        <w:rPr>
          <w:sz w:val="28"/>
          <w:szCs w:val="28"/>
        </w:rPr>
        <w:t>-ти лет, похоронен на сельском кладбище. Но память о нем жива в сердцах детей, внуков, правнуков</w:t>
      </w:r>
      <w:r>
        <w:rPr>
          <w:sz w:val="28"/>
          <w:szCs w:val="28"/>
        </w:rPr>
        <w:t>.</w:t>
      </w:r>
      <w:r w:rsidRPr="003D7AFF">
        <w:t xml:space="preserve"> </w:t>
      </w:r>
    </w:p>
    <w:p w:rsidR="00912DBC" w:rsidRPr="00511BC0" w:rsidRDefault="00912DBC" w:rsidP="00912DBC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О моем прадедушке-герое я знаю по рассказам моей семьи, многое рассказала прабабушка - жена Михаила Андреевича.</w:t>
      </w:r>
    </w:p>
    <w:p w:rsidR="00912DBC" w:rsidRPr="00912DBC" w:rsidRDefault="00912DBC" w:rsidP="00912DBC">
      <w:pPr>
        <w:ind w:left="-567" w:firstLine="283"/>
        <w:rPr>
          <w:sz w:val="28"/>
          <w:szCs w:val="28"/>
        </w:rPr>
      </w:pPr>
      <w:r w:rsidRPr="00511BC0">
        <w:rPr>
          <w:sz w:val="28"/>
          <w:szCs w:val="28"/>
        </w:rPr>
        <w:tab/>
      </w:r>
      <w:r w:rsidRPr="003D7AFF">
        <w:rPr>
          <w:sz w:val="28"/>
          <w:szCs w:val="28"/>
        </w:rPr>
        <w:t>В канун праздника мы</w:t>
      </w:r>
      <w:r>
        <w:rPr>
          <w:sz w:val="28"/>
          <w:szCs w:val="28"/>
        </w:rPr>
        <w:t xml:space="preserve"> всегда</w:t>
      </w:r>
      <w:r w:rsidRPr="003D7AFF">
        <w:rPr>
          <w:sz w:val="28"/>
          <w:szCs w:val="28"/>
        </w:rPr>
        <w:t xml:space="preserve"> приезжаем </w:t>
      </w:r>
      <w:r>
        <w:rPr>
          <w:sz w:val="28"/>
          <w:szCs w:val="28"/>
        </w:rPr>
        <w:t xml:space="preserve">к ней в гости, затем идем на кладбище и </w:t>
      </w:r>
      <w:r w:rsidRPr="003D7AFF">
        <w:rPr>
          <w:sz w:val="28"/>
          <w:szCs w:val="28"/>
        </w:rPr>
        <w:t xml:space="preserve"> возлага</w:t>
      </w:r>
      <w:r>
        <w:rPr>
          <w:sz w:val="28"/>
          <w:szCs w:val="28"/>
        </w:rPr>
        <w:t>ем цветы</w:t>
      </w:r>
      <w:r w:rsidRPr="003D7AFF">
        <w:rPr>
          <w:sz w:val="28"/>
          <w:szCs w:val="28"/>
        </w:rPr>
        <w:t>.</w:t>
      </w:r>
      <w:r>
        <w:rPr>
          <w:sz w:val="28"/>
          <w:szCs w:val="28"/>
        </w:rPr>
        <w:t xml:space="preserve"> Я жалею о том, что так поздно родился, а может дед так рано умер, и мы не смогли пообщаться.</w:t>
      </w:r>
    </w:p>
    <w:sectPr w:rsidR="00912DBC" w:rsidRPr="00912DBC" w:rsidSect="00C5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DBC"/>
    <w:rsid w:val="008E1C5A"/>
    <w:rsid w:val="00912DBC"/>
    <w:rsid w:val="00C5357B"/>
    <w:rsid w:val="00DD39BC"/>
    <w:rsid w:val="00ED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2DB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3085</Characters>
  <Application>Microsoft Office Word</Application>
  <DocSecurity>0</DocSecurity>
  <Lines>25</Lines>
  <Paragraphs>7</Paragraphs>
  <ScaleCrop>false</ScaleCrop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2014-11-15T10:19:00Z</dcterms:created>
  <dcterms:modified xsi:type="dcterms:W3CDTF">2014-11-15T10:24:00Z</dcterms:modified>
</cp:coreProperties>
</file>