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79" w:rsidRPr="00FA2864" w:rsidRDefault="00905DAF" w:rsidP="00905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864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самообразования учителя русского языка и литературы </w:t>
      </w:r>
      <w:proofErr w:type="spellStart"/>
      <w:r w:rsidRPr="00FA2864">
        <w:rPr>
          <w:rFonts w:ascii="Times New Roman" w:hAnsi="Times New Roman" w:cs="Times New Roman"/>
          <w:b/>
          <w:sz w:val="24"/>
          <w:szCs w:val="24"/>
        </w:rPr>
        <w:t>Елабужской</w:t>
      </w:r>
      <w:proofErr w:type="spellEnd"/>
      <w:r w:rsidRPr="00FA2864">
        <w:rPr>
          <w:rFonts w:ascii="Times New Roman" w:hAnsi="Times New Roman" w:cs="Times New Roman"/>
          <w:b/>
          <w:sz w:val="24"/>
          <w:szCs w:val="24"/>
        </w:rPr>
        <w:t xml:space="preserve"> школы – интерната </w:t>
      </w:r>
      <w:r w:rsidRPr="00FA28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2864">
        <w:rPr>
          <w:rFonts w:ascii="Times New Roman" w:hAnsi="Times New Roman" w:cs="Times New Roman"/>
          <w:b/>
          <w:sz w:val="24"/>
          <w:szCs w:val="24"/>
        </w:rPr>
        <w:t>,</w:t>
      </w:r>
      <w:r w:rsidRPr="00FA28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2864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905DAF" w:rsidRPr="00FA2864" w:rsidRDefault="00905DAF" w:rsidP="00905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2864">
        <w:rPr>
          <w:rFonts w:ascii="Times New Roman" w:hAnsi="Times New Roman" w:cs="Times New Roman"/>
          <w:b/>
          <w:sz w:val="24"/>
          <w:szCs w:val="24"/>
        </w:rPr>
        <w:t>Шафигуллиной</w:t>
      </w:r>
      <w:proofErr w:type="spellEnd"/>
      <w:r w:rsidRPr="00FA28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2864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FA2864">
        <w:rPr>
          <w:rFonts w:ascii="Times New Roman" w:hAnsi="Times New Roman" w:cs="Times New Roman"/>
          <w:b/>
          <w:sz w:val="24"/>
          <w:szCs w:val="24"/>
        </w:rPr>
        <w:t xml:space="preserve"> Геннадьевны</w:t>
      </w:r>
      <w:r w:rsidR="00FA2864" w:rsidRPr="00FA2864">
        <w:rPr>
          <w:rFonts w:ascii="Times New Roman" w:hAnsi="Times New Roman" w:cs="Times New Roman"/>
          <w:b/>
          <w:sz w:val="24"/>
          <w:szCs w:val="24"/>
        </w:rPr>
        <w:t xml:space="preserve"> на 2015 -2017г.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DAF">
        <w:rPr>
          <w:rFonts w:ascii="Times New Roman" w:hAnsi="Times New Roman" w:cs="Times New Roman"/>
          <w:b/>
          <w:sz w:val="24"/>
          <w:szCs w:val="24"/>
        </w:rPr>
        <w:t>Методическая проблема:</w:t>
      </w:r>
    </w:p>
    <w:p w:rsidR="00905DAF" w:rsidRDefault="00905DAF" w:rsidP="00905DAF">
      <w:pPr>
        <w:spacing w:after="0" w:line="240" w:lineRule="auto"/>
        <w:jc w:val="center"/>
      </w:pPr>
      <w:r w:rsidRPr="00905DAF">
        <w:rPr>
          <w:rFonts w:ascii="Times New Roman" w:hAnsi="Times New Roman" w:cs="Times New Roman"/>
          <w:b/>
        </w:rPr>
        <w:t xml:space="preserve"> </w:t>
      </w:r>
      <w:r w:rsidRPr="00054154">
        <w:rPr>
          <w:rFonts w:ascii="Times New Roman" w:hAnsi="Times New Roman" w:cs="Times New Roman"/>
          <w:b/>
        </w:rPr>
        <w:t xml:space="preserve">«Применение новых технологий в формировании словесной речи </w:t>
      </w:r>
      <w:proofErr w:type="spellStart"/>
      <w:r w:rsidRPr="00054154">
        <w:rPr>
          <w:rFonts w:ascii="Times New Roman" w:hAnsi="Times New Roman" w:cs="Times New Roman"/>
          <w:b/>
        </w:rPr>
        <w:t>неслышащих</w:t>
      </w:r>
      <w:proofErr w:type="spellEnd"/>
      <w:r>
        <w:rPr>
          <w:rFonts w:ascii="Times New Roman" w:hAnsi="Times New Roman" w:cs="Times New Roman"/>
          <w:b/>
        </w:rPr>
        <w:t xml:space="preserve"> учащихся на</w:t>
      </w:r>
      <w:r w:rsidRPr="00905DAF">
        <w:rPr>
          <w:rFonts w:ascii="Times New Roman" w:hAnsi="Times New Roman" w:cs="Times New Roman"/>
          <w:b/>
        </w:rPr>
        <w:t xml:space="preserve"> </w:t>
      </w:r>
      <w:r w:rsidRPr="00054154">
        <w:rPr>
          <w:rFonts w:ascii="Times New Roman" w:hAnsi="Times New Roman" w:cs="Times New Roman"/>
          <w:b/>
        </w:rPr>
        <w:t>уроках</w:t>
      </w:r>
      <w:r>
        <w:rPr>
          <w:rFonts w:ascii="Times New Roman" w:hAnsi="Times New Roman" w:cs="Times New Roman"/>
          <w:b/>
        </w:rPr>
        <w:t xml:space="preserve"> русского языка и литературы</w:t>
      </w:r>
      <w:r w:rsidRPr="00054154">
        <w:rPr>
          <w:rFonts w:ascii="Times New Roman" w:hAnsi="Times New Roman" w:cs="Times New Roman"/>
          <w:b/>
        </w:rPr>
        <w:t>».</w:t>
      </w:r>
      <w:r w:rsidRPr="00905DAF"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F">
        <w:rPr>
          <w:rFonts w:ascii="Times New Roman" w:hAnsi="Times New Roman" w:cs="Times New Roman"/>
          <w:b/>
          <w:sz w:val="24"/>
          <w:szCs w:val="24"/>
        </w:rPr>
        <w:t>Цели</w:t>
      </w:r>
      <w:r w:rsidRPr="00905DAF">
        <w:rPr>
          <w:rFonts w:ascii="Times New Roman" w:hAnsi="Times New Roman" w:cs="Times New Roman"/>
          <w:sz w:val="24"/>
          <w:szCs w:val="24"/>
        </w:rPr>
        <w:t xml:space="preserve">: </w:t>
      </w: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F">
        <w:rPr>
          <w:rFonts w:ascii="Times New Roman" w:hAnsi="Times New Roman" w:cs="Times New Roman"/>
          <w:sz w:val="24"/>
          <w:szCs w:val="24"/>
        </w:rPr>
        <w:t xml:space="preserve"> </w:t>
      </w: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обеспечить программирование своей деятельности, творческой рефлексии, генерирование идей, воплощение творческого замысла, 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использовать ИКТ на уроке и во внеурочной деятельности для повышения мотивации к предмету и качества образования,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F">
        <w:rPr>
          <w:rFonts w:ascii="Times New Roman" w:hAnsi="Times New Roman" w:cs="Times New Roman"/>
          <w:sz w:val="24"/>
          <w:szCs w:val="24"/>
        </w:rPr>
        <w:t xml:space="preserve"> </w:t>
      </w: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развить учебно-познавательную компетенцию учащихся через совершенствование общих и специальных учебных умений, </w:t>
      </w:r>
    </w:p>
    <w:p w:rsidR="00905DAF" w:rsidRDefault="00905DAF" w:rsidP="009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ознакомить учащихся со способами самостоятельной работы в изучении русского языка, литературы,</w:t>
      </w:r>
    </w:p>
    <w:p w:rsidR="00905DAF" w:rsidRDefault="00905DAF" w:rsidP="00905DAF">
      <w:pPr>
        <w:spacing w:after="0" w:line="240" w:lineRule="auto"/>
      </w:pPr>
      <w:r w:rsidRPr="00905DAF">
        <w:rPr>
          <w:rFonts w:ascii="Times New Roman" w:hAnsi="Times New Roman" w:cs="Times New Roman"/>
          <w:sz w:val="24"/>
          <w:szCs w:val="24"/>
        </w:rPr>
        <w:t xml:space="preserve"> </w:t>
      </w:r>
      <w:r w:rsidRPr="00905DAF">
        <w:rPr>
          <w:rFonts w:ascii="Times New Roman" w:hAnsi="Times New Roman" w:cs="Times New Roman"/>
          <w:sz w:val="24"/>
          <w:szCs w:val="24"/>
        </w:rPr>
        <w:sym w:font="Symbol" w:char="F0B7"/>
      </w:r>
      <w:r w:rsidRPr="00905DAF">
        <w:rPr>
          <w:rFonts w:ascii="Times New Roman" w:hAnsi="Times New Roman" w:cs="Times New Roman"/>
          <w:sz w:val="24"/>
          <w:szCs w:val="24"/>
        </w:rPr>
        <w:t xml:space="preserve"> формировать способность учащихся к творческому саморазвитию, к творческой деятельности.</w:t>
      </w:r>
      <w:r w:rsidRPr="00905DAF">
        <w:t xml:space="preserve"> </w:t>
      </w:r>
    </w:p>
    <w:p w:rsidR="00905DAF" w:rsidRDefault="00905DAF" w:rsidP="00905DAF">
      <w:pPr>
        <w:spacing w:after="0" w:line="240" w:lineRule="auto"/>
      </w:pPr>
      <w:r w:rsidRPr="00905DAF">
        <w:rPr>
          <w:rFonts w:ascii="Times New Roman" w:hAnsi="Times New Roman" w:cs="Times New Roman"/>
          <w:b/>
          <w:sz w:val="24"/>
          <w:szCs w:val="24"/>
        </w:rPr>
        <w:t>Направления самообразования:</w:t>
      </w:r>
      <w:r w:rsidRPr="00905DAF">
        <w:t xml:space="preserve"> </w:t>
      </w:r>
    </w:p>
    <w:tbl>
      <w:tblPr>
        <w:tblStyle w:val="a3"/>
        <w:tblW w:w="0" w:type="auto"/>
        <w:tblLook w:val="04A0"/>
      </w:tblPr>
      <w:tblGrid>
        <w:gridCol w:w="3193"/>
        <w:gridCol w:w="3189"/>
        <w:gridCol w:w="3189"/>
      </w:tblGrid>
      <w:tr w:rsidR="00905DAF" w:rsidTr="00855B92">
        <w:tc>
          <w:tcPr>
            <w:tcW w:w="3193" w:type="dxa"/>
          </w:tcPr>
          <w:p w:rsidR="00905DAF" w:rsidRPr="00D2487C" w:rsidRDefault="00905DAF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189" w:type="dxa"/>
          </w:tcPr>
          <w:p w:rsidR="00905DAF" w:rsidRPr="00D2487C" w:rsidRDefault="00905DAF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мероприятия </w:t>
            </w:r>
          </w:p>
        </w:tc>
        <w:tc>
          <w:tcPr>
            <w:tcW w:w="3189" w:type="dxa"/>
          </w:tcPr>
          <w:p w:rsidR="00905DAF" w:rsidRP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Форма результатов</w:t>
            </w:r>
          </w:p>
        </w:tc>
      </w:tr>
      <w:tr w:rsidR="00905DAF" w:rsidTr="00855B92">
        <w:tc>
          <w:tcPr>
            <w:tcW w:w="3193" w:type="dxa"/>
          </w:tcPr>
          <w:p w:rsidR="00905DAF" w:rsidRP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3189" w:type="dxa"/>
          </w:tcPr>
          <w:p w:rsid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1. Изучить программы и учебники, уяснить их особенности и требования по русскому языку и литературе.</w:t>
            </w:r>
          </w:p>
          <w:p w:rsid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 xml:space="preserve"> 2. Знакомиться с новыми педагогическими технологиями через предметные издания и Интернет. </w:t>
            </w:r>
          </w:p>
          <w:p w:rsid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 xml:space="preserve">3. Повышать квалификацию на курсах для учителей. </w:t>
            </w:r>
          </w:p>
          <w:p w:rsidR="00905DAF" w:rsidRP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4.Успешно пройти аттестацию.</w:t>
            </w:r>
          </w:p>
        </w:tc>
        <w:tc>
          <w:tcPr>
            <w:tcW w:w="3189" w:type="dxa"/>
          </w:tcPr>
          <w:p w:rsid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:rsid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 xml:space="preserve"> Памятки </w:t>
            </w:r>
          </w:p>
          <w:p w:rsidR="00905DAF" w:rsidRPr="00D2487C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87C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</w:tr>
      <w:tr w:rsidR="00905DAF" w:rsidTr="00855B92">
        <w:tc>
          <w:tcPr>
            <w:tcW w:w="3193" w:type="dxa"/>
          </w:tcPr>
          <w:p w:rsidR="00905DAF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</w:t>
            </w:r>
          </w:p>
        </w:tc>
        <w:tc>
          <w:tcPr>
            <w:tcW w:w="3189" w:type="dxa"/>
          </w:tcPr>
          <w:p w:rsidR="00905DAF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3189" w:type="dxa"/>
          </w:tcPr>
          <w:p w:rsidR="00905DAF" w:rsidRDefault="00905DAF" w:rsidP="00855B92"/>
        </w:tc>
      </w:tr>
      <w:tr w:rsidR="00905DAF" w:rsidTr="00855B92">
        <w:tc>
          <w:tcPr>
            <w:tcW w:w="3193" w:type="dxa"/>
          </w:tcPr>
          <w:p w:rsidR="00905DAF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3189" w:type="dxa"/>
          </w:tcPr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знания современного содержания образования учащихся. 2.Знакомиться с новыми формами, методами и приёмами обучения. </w:t>
            </w:r>
          </w:p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3. Принимать активное участи</w:t>
            </w:r>
            <w:r w:rsidR="00855B92" w:rsidRPr="00855B92">
              <w:rPr>
                <w:rFonts w:ascii="Times New Roman" w:hAnsi="Times New Roman" w:cs="Times New Roman"/>
                <w:sz w:val="24"/>
                <w:szCs w:val="24"/>
              </w:rPr>
              <w:t>е в работе школьного и городского</w:t>
            </w: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МО. </w:t>
            </w:r>
          </w:p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работу с одарёнными детьми и принимать участие в </w:t>
            </w:r>
            <w:r w:rsidRPr="0085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научно-практических конференциях, конкурсах творческих работ, олимпиадах</w:t>
            </w:r>
            <w:r w:rsidR="00855B92" w:rsidRPr="0085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B92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87C" w:rsidRPr="00855B92">
              <w:rPr>
                <w:rFonts w:ascii="Times New Roman" w:hAnsi="Times New Roman" w:cs="Times New Roman"/>
                <w:sz w:val="24"/>
                <w:szCs w:val="24"/>
              </w:rPr>
              <w:t>5. Изучать опыт работы лучших учителей своей школы и через Интернет.</w:t>
            </w:r>
          </w:p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6. Посещать уроки коллег и участвовать в обмене опытом. 7. Периодически проводить самоанализ профессиональной деятельности.</w:t>
            </w:r>
          </w:p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8. Создать собственную базу лучших сценариев уроков, интересных приемов и находок на уроке. 9. Проводить открытые уроки для коллег по работе</w:t>
            </w:r>
          </w:p>
          <w:p w:rsidR="00855B92" w:rsidRPr="00855B92" w:rsidRDefault="00D2487C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10.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</w:t>
            </w:r>
            <w:r w:rsidR="00855B92" w:rsidRPr="0085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DAF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11Методическая копилка. 12.Работа по теме самообразования «Развитие диалогической речи старших учащихся»</w:t>
            </w:r>
          </w:p>
        </w:tc>
        <w:tc>
          <w:tcPr>
            <w:tcW w:w="3189" w:type="dxa"/>
          </w:tcPr>
          <w:p w:rsidR="00855B92" w:rsidRDefault="00855B92" w:rsidP="00855B92">
            <w:pPr>
              <w:rPr>
                <w:rFonts w:ascii="Times New Roman" w:hAnsi="Times New Roman" w:cs="Times New Roman"/>
              </w:rPr>
            </w:pPr>
            <w:r w:rsidRPr="00855B92">
              <w:rPr>
                <w:rFonts w:ascii="Times New Roman" w:hAnsi="Times New Roman" w:cs="Times New Roman"/>
              </w:rPr>
              <w:lastRenderedPageBreak/>
              <w:t xml:space="preserve">Программы и </w:t>
            </w:r>
            <w:proofErr w:type="spellStart"/>
            <w:r w:rsidRPr="00855B92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855B92">
              <w:rPr>
                <w:rFonts w:ascii="Times New Roman" w:hAnsi="Times New Roman" w:cs="Times New Roman"/>
              </w:rPr>
              <w:t>о</w:t>
            </w:r>
            <w:proofErr w:type="spellEnd"/>
            <w:r w:rsidRPr="00855B92">
              <w:rPr>
                <w:rFonts w:ascii="Times New Roman" w:hAnsi="Times New Roman" w:cs="Times New Roman"/>
              </w:rPr>
              <w:t>-</w:t>
            </w:r>
            <w:proofErr w:type="gramEnd"/>
            <w:r w:rsidRPr="00855B92">
              <w:rPr>
                <w:rFonts w:ascii="Times New Roman" w:hAnsi="Times New Roman" w:cs="Times New Roman"/>
              </w:rPr>
              <w:t xml:space="preserve"> тематические планы.</w:t>
            </w:r>
          </w:p>
          <w:p w:rsidR="00855B92" w:rsidRDefault="00855B92" w:rsidP="00855B92">
            <w:pPr>
              <w:rPr>
                <w:rFonts w:ascii="Times New Roman" w:hAnsi="Times New Roman" w:cs="Times New Roman"/>
              </w:rPr>
            </w:pPr>
            <w:r w:rsidRPr="00855B92">
              <w:rPr>
                <w:rFonts w:ascii="Times New Roman" w:hAnsi="Times New Roman" w:cs="Times New Roman"/>
              </w:rPr>
              <w:t xml:space="preserve"> Учебные рабочие программы, тестирующие программы, </w:t>
            </w:r>
            <w:proofErr w:type="spellStart"/>
            <w:r w:rsidRPr="00855B92">
              <w:rPr>
                <w:rFonts w:ascii="Times New Roman" w:hAnsi="Times New Roman" w:cs="Times New Roman"/>
              </w:rPr>
              <w:t>Методик</w:t>
            </w:r>
            <w:proofErr w:type="spellEnd"/>
            <w:r w:rsidRPr="00855B92">
              <w:rPr>
                <w:rFonts w:ascii="Times New Roman" w:hAnsi="Times New Roman" w:cs="Times New Roman"/>
              </w:rPr>
              <w:t>о - дидактические материалы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5DAF" w:rsidRPr="00855B92" w:rsidRDefault="00855B92" w:rsidP="00855B92">
            <w:pPr>
              <w:rPr>
                <w:rFonts w:ascii="Times New Roman" w:hAnsi="Times New Roman" w:cs="Times New Roman"/>
              </w:rPr>
            </w:pPr>
            <w:r w:rsidRPr="00855B92">
              <w:rPr>
                <w:rFonts w:ascii="Times New Roman" w:hAnsi="Times New Roman" w:cs="Times New Roman"/>
              </w:rPr>
              <w:t xml:space="preserve"> Конспекты мероприятий, в том числе и посещенных</w:t>
            </w:r>
          </w:p>
        </w:tc>
      </w:tr>
      <w:tr w:rsidR="00905DAF" w:rsidTr="00855B92">
        <w:tc>
          <w:tcPr>
            <w:tcW w:w="3193" w:type="dxa"/>
          </w:tcPr>
          <w:p w:rsidR="00905DAF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технологии</w:t>
            </w:r>
          </w:p>
        </w:tc>
        <w:tc>
          <w:tcPr>
            <w:tcW w:w="3189" w:type="dxa"/>
          </w:tcPr>
          <w:p w:rsidR="00855B92" w:rsidRDefault="00855B92" w:rsidP="00855B92">
            <w:pPr>
              <w:rPr>
                <w:rFonts w:ascii="Times New Roman" w:hAnsi="Times New Roman" w:cs="Times New Roman"/>
              </w:rPr>
            </w:pPr>
            <w:r w:rsidRPr="00855B92">
              <w:rPr>
                <w:rFonts w:ascii="Times New Roman" w:hAnsi="Times New Roman" w:cs="Times New Roman"/>
              </w:rPr>
              <w:t xml:space="preserve">1.Изучать ИКТ и внедрять их в учебный процесс. 2.Обзор в Интернете информации по русскому языку, литературе, педагогике и психологии. 3.Провести мастер-класс «ИКТ на уроках» </w:t>
            </w:r>
          </w:p>
          <w:p w:rsidR="00905DAF" w:rsidRDefault="00855B92" w:rsidP="00855B92">
            <w:pPr>
              <w:rPr>
                <w:rFonts w:ascii="Times New Roman" w:hAnsi="Times New Roman" w:cs="Times New Roman"/>
              </w:rPr>
            </w:pPr>
            <w:r w:rsidRPr="00855B92">
              <w:rPr>
                <w:rFonts w:ascii="Times New Roman" w:hAnsi="Times New Roman" w:cs="Times New Roman"/>
              </w:rPr>
              <w:t>4.Создать электронную почту</w:t>
            </w:r>
            <w:proofErr w:type="gramStart"/>
            <w:r w:rsidRPr="00855B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55B92" w:rsidRPr="00855B92" w:rsidRDefault="00855B92" w:rsidP="0085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5.Создать свой сайт.</w:t>
            </w:r>
          </w:p>
        </w:tc>
        <w:tc>
          <w:tcPr>
            <w:tcW w:w="3189" w:type="dxa"/>
          </w:tcPr>
          <w:p w:rsidR="00905DAF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  <w:proofErr w:type="spell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gram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 электронных материалов</w:t>
            </w:r>
          </w:p>
        </w:tc>
      </w:tr>
      <w:tr w:rsidR="00855B92" w:rsidTr="00855B92">
        <w:tblPrEx>
          <w:tblLook w:val="0000"/>
        </w:tblPrEx>
        <w:trPr>
          <w:trHeight w:val="1260"/>
        </w:trPr>
        <w:tc>
          <w:tcPr>
            <w:tcW w:w="3193" w:type="dxa"/>
          </w:tcPr>
          <w:p w:rsidR="00855B92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3189" w:type="dxa"/>
          </w:tcPr>
          <w:p w:rsidR="00855B92" w:rsidRPr="00855B92" w:rsidRDefault="00855B92" w:rsidP="008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55B9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189" w:type="dxa"/>
          </w:tcPr>
          <w:p w:rsidR="00855B92" w:rsidRDefault="00855B92" w:rsidP="00855B92"/>
        </w:tc>
      </w:tr>
    </w:tbl>
    <w:p w:rsidR="00905DAF" w:rsidRDefault="00905DAF" w:rsidP="00905DAF">
      <w:pPr>
        <w:spacing w:after="0" w:line="240" w:lineRule="auto"/>
      </w:pPr>
    </w:p>
    <w:sectPr w:rsidR="00905DAF" w:rsidSect="0008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DAF"/>
    <w:rsid w:val="00087079"/>
    <w:rsid w:val="00180161"/>
    <w:rsid w:val="004A44ED"/>
    <w:rsid w:val="0055373A"/>
    <w:rsid w:val="00855B92"/>
    <w:rsid w:val="00905DAF"/>
    <w:rsid w:val="00D2487C"/>
    <w:rsid w:val="00FA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2015-10-02T07:16:00Z</dcterms:created>
  <dcterms:modified xsi:type="dcterms:W3CDTF">2015-10-02T08:59:00Z</dcterms:modified>
</cp:coreProperties>
</file>