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r w:rsidRPr="0008253E">
        <w:rPr>
          <w:rFonts w:ascii="Times New Roman" w:hAnsi="Times New Roman" w:cs="Times New Roman"/>
          <w:b/>
          <w:color w:val="1F497D" w:themeColor="text2"/>
        </w:rPr>
        <w:t>Российская Федерация</w:t>
      </w: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r w:rsidRPr="0008253E">
        <w:rPr>
          <w:rFonts w:ascii="Times New Roman" w:hAnsi="Times New Roman" w:cs="Times New Roman"/>
          <w:b/>
          <w:color w:val="1F497D" w:themeColor="text2"/>
        </w:rPr>
        <w:t>Ханты-Мансийский автономный округ</w:t>
      </w: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r w:rsidRPr="0008253E">
        <w:rPr>
          <w:rFonts w:ascii="Times New Roman" w:hAnsi="Times New Roman" w:cs="Times New Roman"/>
          <w:b/>
          <w:color w:val="1F497D" w:themeColor="text2"/>
        </w:rPr>
        <w:t>Тюменская область</w:t>
      </w: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proofErr w:type="spellStart"/>
      <w:r w:rsidRPr="0008253E">
        <w:rPr>
          <w:rFonts w:ascii="Times New Roman" w:hAnsi="Times New Roman" w:cs="Times New Roman"/>
          <w:b/>
          <w:color w:val="1F497D" w:themeColor="text2"/>
        </w:rPr>
        <w:t>Нижневартовский</w:t>
      </w:r>
      <w:proofErr w:type="spellEnd"/>
      <w:r w:rsidRPr="0008253E">
        <w:rPr>
          <w:rFonts w:ascii="Times New Roman" w:hAnsi="Times New Roman" w:cs="Times New Roman"/>
          <w:b/>
          <w:color w:val="1F497D" w:themeColor="text2"/>
        </w:rPr>
        <w:t xml:space="preserve"> район</w:t>
      </w: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r w:rsidRPr="0008253E">
        <w:rPr>
          <w:rFonts w:ascii="Times New Roman" w:hAnsi="Times New Roman" w:cs="Times New Roman"/>
          <w:b/>
          <w:color w:val="1F497D" w:themeColor="text2"/>
        </w:rPr>
        <w:t>Муниципальное бюджетное образовательное учреждение</w:t>
      </w:r>
    </w:p>
    <w:p w:rsidR="00450791" w:rsidRPr="0008253E" w:rsidRDefault="00450791" w:rsidP="00450791">
      <w:pPr>
        <w:pStyle w:val="a8"/>
        <w:jc w:val="center"/>
        <w:rPr>
          <w:rFonts w:ascii="Times New Roman" w:hAnsi="Times New Roman" w:cs="Times New Roman"/>
          <w:b/>
          <w:color w:val="1F497D" w:themeColor="text2"/>
        </w:rPr>
      </w:pPr>
      <w:r w:rsidRPr="0008253E">
        <w:rPr>
          <w:rFonts w:ascii="Times New Roman" w:hAnsi="Times New Roman" w:cs="Times New Roman"/>
          <w:b/>
          <w:color w:val="1F497D" w:themeColor="text2"/>
        </w:rPr>
        <w:t>«ОХТЕУРСКАЯ ОБЩЕОБРАЗОВАТЕЛЬНАЯ  СРЕДНЯЯ  ШКОЛА»</w:t>
      </w:r>
    </w:p>
    <w:p w:rsidR="00450791" w:rsidRPr="0008253E" w:rsidRDefault="00450791" w:rsidP="00450791">
      <w:pPr>
        <w:pStyle w:val="a8"/>
        <w:jc w:val="center"/>
      </w:pPr>
    </w:p>
    <w:p w:rsidR="00450791" w:rsidRPr="003A4630" w:rsidRDefault="00450791" w:rsidP="00450791">
      <w:pPr>
        <w:jc w:val="center"/>
        <w:rPr>
          <w:b/>
        </w:rPr>
      </w:pPr>
    </w:p>
    <w:p w:rsidR="00450791" w:rsidRDefault="00450791" w:rsidP="004507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45pt;height:45.2pt" fillcolor="#06c" strokecolor="#9cf" strokeweight="1.5pt">
            <v:shadow color="#900"/>
            <o:extrusion v:ext="view" color="yellow" on="t" viewpoint="-34.72222mm" viewpointorigin="-.5" skewangle="-45" lightposition="-50000" lightposition2="50000"/>
            <v:textpath style="font-family:&quot;Impact&quot;;v-text-kern:t" trim="t" fitpath="t" string="СЕМИНАР"/>
          </v:shape>
        </w:pict>
      </w:r>
    </w:p>
    <w:p w:rsidR="00450791" w:rsidRDefault="00450791" w:rsidP="004507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4507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4507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pict>
          <v:shape id="_x0000_i1026" type="#_x0000_t136" style="width:436.2pt;height:45.2pt" fillcolor="#06c" strokecolor="#9cf" strokeweight="1.5pt">
            <v:shadow color="#900"/>
            <o:extrusion v:ext="view" color="yellow" on="t" viewpoint="-34.72222mm" viewpointorigin="-.5" skewangle="-45" lightposition="-50000" lightposition2="50000"/>
            <v:textpath style="font-family:&quot;Impact&quot;;v-text-kern:t" trim="t" fitpath="t" string="Самообразование учителя»"/>
          </v:shape>
        </w:pict>
      </w: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E65DBD" wp14:editId="21A704B6">
            <wp:simplePos x="0" y="0"/>
            <wp:positionH relativeFrom="column">
              <wp:posOffset>-102870</wp:posOffset>
            </wp:positionH>
            <wp:positionV relativeFrom="paragraph">
              <wp:posOffset>125730</wp:posOffset>
            </wp:positionV>
            <wp:extent cx="5940425" cy="3943350"/>
            <wp:effectExtent l="171450" t="152400" r="384175" b="361950"/>
            <wp:wrapNone/>
            <wp:docPr id="2" name="Рисунок 1" descr="G:\педсовет фото 2011 год\новый год 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:\педсовет фото 2011 год\новый год 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450791" w:rsidRDefault="00450791" w:rsidP="00450791">
      <w:pPr>
        <w:spacing w:after="24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450791" w:rsidRDefault="00450791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6B593A" w:rsidRPr="006B593A" w:rsidRDefault="006B593A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6B593A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lastRenderedPageBreak/>
        <w:t>СЕМИНАР</w:t>
      </w:r>
    </w:p>
    <w:p w:rsidR="00692F8B" w:rsidRPr="00613BEF" w:rsidRDefault="006B593A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«</w:t>
      </w:r>
      <w:r w:rsidR="00692F8B" w:rsidRPr="00613BE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Самообразование учителя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»</w:t>
      </w:r>
    </w:p>
    <w:p w:rsidR="003A393B" w:rsidRDefault="00692F8B" w:rsidP="00613BE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Цель:</w:t>
      </w:r>
      <w:r w:rsid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епрерывное совершенствование уровня педагогического мастерства преподавателей и их компетенций в области определенной науки (учебного предмета) и методики преподавания, направленной на повышение качества </w:t>
      </w:r>
      <w:proofErr w:type="spellStart"/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r w:rsid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3BEF" w:rsidRPr="00613BEF" w:rsidRDefault="00613BEF" w:rsidP="00613BEF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13B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Задачи:</w:t>
      </w:r>
    </w:p>
    <w:p w:rsidR="003A393B" w:rsidRPr="00613BEF" w:rsidRDefault="00613BEF" w:rsidP="00613BE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положительной динамики учебных достижений учащихся на основе:</w:t>
      </w:r>
    </w:p>
    <w:p w:rsidR="003A393B" w:rsidRPr="00613BEF" w:rsidRDefault="003A393B" w:rsidP="00613BEF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Стимулирования их учебно-познавательной деятельности;</w:t>
      </w:r>
    </w:p>
    <w:p w:rsidR="003A393B" w:rsidRPr="00613BEF" w:rsidRDefault="003A393B" w:rsidP="00613BEF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 различных форм и методов продуктивного обучения;</w:t>
      </w:r>
    </w:p>
    <w:p w:rsidR="003A393B" w:rsidRPr="00613BEF" w:rsidRDefault="003A393B" w:rsidP="00613BEF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Повышения степени адекватности самооценки своего труда всеми участниками педагогического процесса;</w:t>
      </w:r>
    </w:p>
    <w:p w:rsidR="003A393B" w:rsidRPr="00613BEF" w:rsidRDefault="00613BEF" w:rsidP="00613BE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совершенствование педагогической диагностики по всем основным направлениям учебно-воспитательного процесса.</w:t>
      </w:r>
    </w:p>
    <w:p w:rsidR="00613BEF" w:rsidRDefault="00613BEF" w:rsidP="00613BEF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3A393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инновационной деятельности в учреждении.</w:t>
      </w:r>
      <w:r w:rsidR="00692F8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92F8B" w:rsidRPr="00613BEF" w:rsidRDefault="00692F8B" w:rsidP="00613BE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Самообразование, мотивы, этапы, достижения.</w:t>
      </w:r>
    </w:p>
    <w:p w:rsidR="00692F8B" w:rsidRPr="00613BEF" w:rsidRDefault="00692F8B" w:rsidP="00613BE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</w:r>
      <w:proofErr w:type="gramStart"/>
      <w:r w:rsidRP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proofErr w:type="gramEnd"/>
      <w:r w:rsidRP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знает способ и средства, как он это может осуществить в качестве инди</w:t>
      </w:r>
      <w:r w:rsid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видуума, воздействующего на мир</w:t>
      </w:r>
      <w:r w:rsidRP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13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3BEF" w:rsidRDefault="00613BEF" w:rsidP="00613BE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92F8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="00692F8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Дистервег</w:t>
      </w:r>
      <w:proofErr w:type="spellEnd"/>
    </w:p>
    <w:p w:rsidR="00613BEF" w:rsidRDefault="00692F8B" w:rsidP="00613BEF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 качества обучения и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</w:t>
      </w:r>
      <w:proofErr w:type="gram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</w:t>
      </w:r>
      <w:proofErr w:type="gram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курсов повышения квалификации, семинаров и конференций </w:t>
      </w:r>
      <w:proofErr w:type="gram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невелика</w:t>
      </w:r>
      <w:proofErr w:type="gram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BD12F1" w:rsidRDefault="00692F8B" w:rsidP="00BD12F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Самообразование – процесс сознательной самостоятельн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познавательной деятельности.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определяет понятие «самообразование» педагогич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еский словарь:</w:t>
      </w:r>
    </w:p>
    <w:p w:rsidR="00BD12F1" w:rsidRDefault="00BD12F1" w:rsidP="00BD12F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D12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«САМООБРАЗОВАНИЕ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692F8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стоятельным изучением материала</w:t>
      </w:r>
      <w:r w:rsidR="00692F8B"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12F1" w:rsidRDefault="00692F8B" w:rsidP="00BD12F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(источник</w:t>
      </w:r>
      <w:proofErr w:type="gram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педагогический словарь на сайте dictionary.fio.ru)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процесс образования … :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Осуществляется добровольно;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Осуществляется сознательно;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Планируется, управляется и контролируется самим человеком;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Необходимо для совершенствования каких-либо качеств или навыков,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 то речь идет о самообразовании.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D12F1" w:rsidRPr="00BD12F1" w:rsidRDefault="00692F8B" w:rsidP="00BD12F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того, чтобы учить других нужно знать больше</w:t>
      </w:r>
      <w:proofErr w:type="gram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все остальные. 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</w:t>
      </w:r>
      <w:proofErr w:type="gram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BD12F1" w:rsidRDefault="00692F8B" w:rsidP="00BD12F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Однако, как бы ни были высоки способности учителя к самообразованию, не всегда этот процесс реализуется на практике. Причины,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которые чаще всего называют учителя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ленности</w:t>
      </w:r>
      <w:proofErr w:type="spell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ума, так как самосовершенствование должно быть неотъемлемой потребностью каждого педагога. Определим составляющие этой потребности, мотивы, побужд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ающие учителя к самообразованию: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1.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и анализа новой информации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2.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и доставлять удовольствие.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3.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Стремительный рост современной науки. Особенно психологии и педагогики. В эпоху автомобилей негоже п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ользоваться телегой.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4.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«несовременного человека»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5.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он имеет больше прав в выбор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классов, нагрузки и др.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6.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Общественное мнение. Учителю не безразлично, считают его «хорошим» или «плохим».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Плохим учителем быть обидно.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7.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овых знаний этого не добиться.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8.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Интерес. Уч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иться просто интересно. Говорят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«Врачу – </w:t>
      </w:r>
      <w:proofErr w:type="spellStart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исцелися</w:t>
      </w:r>
      <w:proofErr w:type="spellEnd"/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сам!» Как человек, который ежедневно учит, </w:t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будет постоянно учиться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D12F1" w:rsidRDefault="00692F8B" w:rsidP="00BD12F1">
      <w:pPr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Вправе ли он тогда преподавать?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D12F1" w:rsidRDefault="00BD12F1" w:rsidP="00BD12F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D12F1" w:rsidRDefault="00692F8B" w:rsidP="00BD12F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12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Направления самообразования учителя.</w:t>
      </w:r>
      <w:r w:rsidRPr="00BD12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D1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учитель не может эффективно учить и воспитывать. Попробуем перечислить основные направления, в которых учитель должен совершенствоваться и заниматься самообразованием.</w:t>
      </w:r>
      <w:r w:rsidRPr="00613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</w:t>
      </w:r>
      <w:proofErr w:type="gramEnd"/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(предмет преподавания)</w:t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психолого-педагогическое (ориентирова</w:t>
      </w:r>
      <w:r w:rsid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нное на учеников и родителей)</w:t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(имидж, общение, искусство влиян</w:t>
      </w:r>
      <w:r w:rsid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ия, лидерские качества и др.)</w:t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</w:t>
      </w:r>
      <w:proofErr w:type="gramEnd"/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(педагогические технологии, фор</w:t>
      </w:r>
      <w:r w:rsid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методы и приемы обучения)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правовое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(гуманитарное)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историческое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языки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политическое</w:t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</w:t>
      </w:r>
      <w:r w:rsid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ионно-компьютерные технологии</w:t>
      </w:r>
    </w:p>
    <w:p w:rsidR="00C224B8" w:rsidRPr="00C224B8" w:rsidRDefault="00692F8B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</w:t>
      </w:r>
      <w:r w:rsid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интересы и хобби</w:t>
      </w:r>
    </w:p>
    <w:p w:rsidR="00C224B8" w:rsidRPr="00C224B8" w:rsidRDefault="00C224B8" w:rsidP="00C224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……..</w:t>
      </w:r>
      <w:r w:rsidR="00692F8B"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Оставим в конце списка многоточие, потому, что эти направления есть обязательный перечень, составленный на основании тех должностных функций, которые учитель выполняет в школе. Креативный учитель дополнит этот список собственными направлениями.</w:t>
      </w:r>
      <w:r w:rsidR="00692F8B"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92F8B"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224B8" w:rsidRPr="00C224B8" w:rsidRDefault="00C224B8" w:rsidP="00C2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B8" w:rsidRPr="00C224B8" w:rsidRDefault="00C224B8" w:rsidP="00C2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B8" w:rsidRPr="00C224B8" w:rsidRDefault="00C224B8" w:rsidP="00C224B8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24B8" w:rsidRPr="00C224B8" w:rsidRDefault="00C224B8" w:rsidP="00C2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B8" w:rsidRPr="00C224B8" w:rsidRDefault="00C224B8" w:rsidP="00C2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4B8" w:rsidRPr="00C224B8" w:rsidRDefault="00C224B8" w:rsidP="00C2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58B1" w:rsidRPr="004658B1" w:rsidRDefault="00692F8B" w:rsidP="00C224B8">
      <w:pPr>
        <w:pStyle w:val="a3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658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Источники самообразования</w:t>
      </w:r>
    </w:p>
    <w:p w:rsidR="004658B1" w:rsidRDefault="00692F8B" w:rsidP="004658B1">
      <w:pPr>
        <w:pStyle w:val="a3"/>
        <w:ind w:left="-567" w:firstLine="12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C2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заключается суть процесса самообразования? 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Газеты, журналы;</w:t>
      </w:r>
    </w:p>
    <w:p w:rsidR="004658B1" w:rsidRPr="004658B1" w:rsidRDefault="00692F8B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(методическая, научно-популярная, публицисти</w:t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ческая, художественная и др.);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Интернет;</w:t>
      </w:r>
    </w:p>
    <w:p w:rsidR="004658B1" w:rsidRPr="004658B1" w:rsidRDefault="00692F8B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Видео, аудио инфо</w:t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рмация на различных носителях;</w:t>
      </w:r>
    </w:p>
    <w:p w:rsidR="004658B1" w:rsidRPr="004658B1" w:rsidRDefault="00692F8B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ку</w:t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рсы;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Семинары и конференции;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Мастер-классы;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обмену опытом;</w:t>
      </w:r>
    </w:p>
    <w:p w:rsidR="004658B1" w:rsidRPr="004658B1" w:rsidRDefault="00692F8B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Экскурсии, теат</w:t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ры, выставки, музеи, концерты;</w:t>
      </w:r>
    </w:p>
    <w:p w:rsidR="004658B1" w:rsidRPr="004658B1" w:rsidRDefault="004658B1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Курсы повышения квалификации;</w:t>
      </w:r>
    </w:p>
    <w:p w:rsidR="004658B1" w:rsidRPr="004658B1" w:rsidRDefault="00692F8B" w:rsidP="00465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Путешествия</w:t>
      </w:r>
      <w:r w:rsid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58B1" w:rsidRPr="00D64F3A" w:rsidRDefault="00692F8B" w:rsidP="00D64F3A">
      <w:pPr>
        <w:pStyle w:val="a3"/>
        <w:ind w:left="-567" w:firstLine="29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4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самообразования учителя</w:t>
      </w:r>
      <w:r w:rsidR="00D64F3A"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64F3A" w:rsidRDefault="00D64F3A" w:rsidP="004658B1">
      <w:pPr>
        <w:pStyle w:val="a3"/>
        <w:ind w:left="-567" w:firstLine="29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формы самообразования можно условно поделить на две группы: индивидуальная и групповая.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Организовывается чаще всего руководством отделов образования и</w:t>
      </w:r>
      <w:proofErr w:type="gramStart"/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сожалению, в современной школе часто является единственным стимулом к самообразованию учителей.</w:t>
      </w:r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B593A" w:rsidRDefault="006B593A" w:rsidP="00D64F3A">
      <w:pPr>
        <w:pStyle w:val="a3"/>
        <w:ind w:left="-567" w:firstLine="29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64F3A" w:rsidRDefault="00692F8B" w:rsidP="00D64F3A">
      <w:pPr>
        <w:pStyle w:val="a3"/>
        <w:ind w:left="-567" w:firstLine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Составляющие процесса самообразования учителя:</w:t>
      </w: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представить деятельность учителя в области самообразования списком 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глаголов, то получится</w:t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читать, изучать, апробировать, анализировать, наблюдать и писать. Какова же предметная область приложения этих глаголов?</w:t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и внедрять новые педагогические тех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нологии, формы, методы и приемы </w:t>
      </w: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Посещать уроки коллег и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участвовать в обмене опытом;</w:t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Периодически проводить самоанализ своей 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 деятельности;</w:t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свои знания в области классической и соврем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енной психологии и педагогики;</w:t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интересоваться событиями современной экономической, по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литической и культурной жизни;</w:t>
      </w:r>
    </w:p>
    <w:p w:rsidR="00D64F3A" w:rsidRPr="00D64F3A" w:rsidRDefault="00692F8B" w:rsidP="00D64F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уровень своей эрудиции</w:t>
      </w:r>
      <w:proofErr w:type="gramStart"/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 общей культуры</w:t>
      </w:r>
    </w:p>
    <w:p w:rsidR="00D64F3A" w:rsidRPr="00D64F3A" w:rsidRDefault="00D64F3A" w:rsidP="00D64F3A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</w:p>
    <w:p w:rsidR="00D64F3A" w:rsidRDefault="00D64F3A" w:rsidP="00D64F3A">
      <w:pPr>
        <w:pStyle w:val="a3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92F8B" w:rsidRPr="00465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Систематический просмотр определенных телепередач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конкретных педагогических периодических изданий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методической, педагогической и предметной литературы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Обзор в Интернете информации по преподаваемому предмету, педагогике, психологии, педагогических технологий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задач, упражнений, тестов, кроссвордов и других заданий по своему предмету повышенной сложности, или нестандартной формы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семинаров, тренинго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конференций, уроков коллег;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Дискуссии, совеща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обмен опытом с коллегами;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современных психологических методик в процессе интерактивных тренингов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64F3A" w:rsidRPr="00D64F3A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иностранных языков, для чтения информации о достижениях мировой педагогики</w:t>
      </w:r>
      <w:r w:rsid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Систематическое прохождение 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 повышения квалификации;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открытых уроков 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анализа со стороны коллег;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кружковой и внеклас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сной деятельности по предмету;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информационно-компьютерных технологий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предметных выставок и тематические экскурсии по предмету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Общение с коллегами в школ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районе, городе и в Интернете;</w:t>
      </w:r>
    </w:p>
    <w:p w:rsidR="00E67FE0" w:rsidRPr="00E67FE0" w:rsidRDefault="00692F8B" w:rsidP="00E67FE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здорового образа жизни, занятия спортом, физическими упражнениями. Болезни – большое препятствие для</w:t>
      </w:r>
      <w:r w:rsid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профессионального </w:t>
      </w: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роста.</w:t>
      </w:r>
      <w:r w:rsidRPr="00D6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67FE0" w:rsidRDefault="006B593A" w:rsidP="00E67FE0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92F8B" w:rsidRP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роста. </w:t>
      </w:r>
      <w:r w:rsidR="00692F8B" w:rsidRP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67FE0" w:rsidRDefault="00E67FE0" w:rsidP="00E67FE0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593A" w:rsidRDefault="00692F8B" w:rsidP="006B593A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B59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Результат самообразования:</w:t>
      </w:r>
    </w:p>
    <w:p w:rsidR="006B593A" w:rsidRDefault="00692F8B" w:rsidP="006B593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 на некотором этапе? (самообразование непрерывно, но планировать </w:t>
      </w:r>
      <w:r w:rsid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нужно поэтапно).</w:t>
      </w:r>
    </w:p>
    <w:p w:rsidR="006B593A" w:rsidRDefault="006B593A" w:rsidP="006B593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="00692F8B"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овышение качества преподавания предмета (указать показатели, по которым будет опреде</w:t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ляться эффективность и качество</w:t>
      </w:r>
      <w:r w:rsidR="00692F8B"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</w:t>
      </w:r>
      <w:r w:rsidR="00692F8B"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азработанные или изданные методические пособи</w:t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статьи, </w:t>
      </w:r>
      <w:r w:rsidRPr="006B593A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сценарии, исследования</w:t>
      </w:r>
      <w:r w:rsidRPr="006B5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  Р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азработка новых 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м, методов и приемов обучения.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4. Д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оклады, выступления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5. Р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азработка дидактических материалов, тестов, наглядностей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6. В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ыработка методических рекомендаций по применению новой информационной технологии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7. Р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азработка и проведение открытых уроков по собственным, новаторским технологиям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8.С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оздание комплектов педагогических разработок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9. П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роведение 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енингов, семинаров, конференций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F8B" w:rsidRPr="006B593A">
        <w:rPr>
          <w:rFonts w:ascii="Times New Roman" w:hAnsi="Times New Roman" w:cs="Times New Roman"/>
          <w:sz w:val="28"/>
          <w:szCs w:val="28"/>
          <w:lang w:eastAsia="ru-RU"/>
        </w:rPr>
        <w:t>мастер-классов, обобщение опыта по исследуемой проблеме (теме)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FEB" w:rsidRDefault="00692F8B" w:rsidP="00847FE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5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22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</w:t>
      </w:r>
      <w:r w:rsidRPr="00722B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Продуктивность процесса самообразования </w:t>
      </w:r>
      <w:r w:rsidRPr="00722B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22B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t>Самообразование педаг</w:t>
      </w:r>
      <w:r w:rsidR="00722B6F">
        <w:rPr>
          <w:rFonts w:ascii="Times New Roman" w:hAnsi="Times New Roman" w:cs="Times New Roman"/>
          <w:sz w:val="28"/>
          <w:szCs w:val="28"/>
          <w:lang w:eastAsia="ru-RU"/>
        </w:rPr>
        <w:t>ога будет продуктивным, если:</w:t>
      </w:r>
      <w:r w:rsidR="00722B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t>В процессе самообразования реализуется потребность педагога к собственн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 xml:space="preserve">ому развитию и саморазвитию. 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722B6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22B6F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явля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 xml:space="preserve">ется открытым для изменений. 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t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 xml:space="preserve">ализа педагогического опыта. </w:t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профессионального развития учителя включает в себя возможность исследовательской, поисковой деятельности. </w:t>
      </w:r>
      <w:r w:rsidRPr="00722B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47FE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обладает готовностью к педагогическому творчеству. </w:t>
      </w:r>
      <w:r w:rsidRPr="00847F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7FE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847FEB">
        <w:rPr>
          <w:rFonts w:ascii="Times New Roman" w:hAnsi="Times New Roman" w:cs="Times New Roman"/>
          <w:sz w:val="28"/>
          <w:szCs w:val="28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2D1A9A" w:rsidRPr="00406221" w:rsidRDefault="00692F8B" w:rsidP="00BE44E2">
      <w:pPr>
        <w:pStyle w:val="a8"/>
        <w:spacing w:line="276" w:lineRule="auto"/>
        <w:jc w:val="both"/>
      </w:pPr>
      <w:r w:rsidRPr="00E67FE0">
        <w:rPr>
          <w:color w:val="333333"/>
          <w:lang w:eastAsia="ru-RU"/>
        </w:rPr>
        <w:br/>
      </w:r>
      <w:r w:rsidRPr="002D1A9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Организация процесса самообразования</w:t>
      </w:r>
      <w:r w:rsidRPr="002D1A9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2D1A9A"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Участниками административного процесса </w:t>
      </w:r>
      <w:proofErr w:type="gramStart"/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контро</w:t>
      </w:r>
      <w:r w:rsidR="002D1A9A"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ля за</w:t>
      </w:r>
      <w:proofErr w:type="gramEnd"/>
      <w:r w:rsidR="002D1A9A"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самообразованием являются</w:t>
      </w:r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директор школы, завучи по учебным и воспитательным процессам, председатели методических объединений, руководители школ молодого учителя, методисты</w:t>
      </w:r>
      <w:r w:rsidR="004062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педагогический коллектив школы и конечно, самое главное лицо – сам учитель. 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 Педагогический коллектив может рекомендовать методистам района показать лучшие результаты </w:t>
      </w:r>
      <w:r w:rsidRPr="002D1A9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самообразования учителей за рамками педагогического коллектива школы. На основании гласного обсуждения работы учителя будут решаться вопросы </w:t>
      </w:r>
      <w:r w:rsidRPr="00406221">
        <w:rPr>
          <w:rFonts w:ascii="Times New Roman" w:hAnsi="Times New Roman" w:cs="Times New Roman"/>
          <w:sz w:val="28"/>
          <w:szCs w:val="28"/>
        </w:rPr>
        <w:t>повышения категории, надбавок, премий и други</w:t>
      </w:r>
      <w:r w:rsidR="00406221">
        <w:rPr>
          <w:rFonts w:ascii="Times New Roman" w:hAnsi="Times New Roman" w:cs="Times New Roman"/>
          <w:sz w:val="28"/>
          <w:szCs w:val="28"/>
        </w:rPr>
        <w:t xml:space="preserve">х способов поощрения творческих   </w:t>
      </w:r>
      <w:r w:rsidRPr="00406221">
        <w:rPr>
          <w:rFonts w:ascii="Times New Roman" w:hAnsi="Times New Roman" w:cs="Times New Roman"/>
          <w:sz w:val="28"/>
          <w:szCs w:val="28"/>
        </w:rPr>
        <w:t>учителей</w:t>
      </w:r>
      <w:r w:rsidRPr="00406221">
        <w:t>.</w:t>
      </w:r>
      <w:r w:rsidRPr="00406221">
        <w:br/>
      </w:r>
      <w:r w:rsidRPr="00406221">
        <w:br/>
      </w:r>
    </w:p>
    <w:p w:rsidR="00406221" w:rsidRPr="00406221" w:rsidRDefault="00692F8B" w:rsidP="0040622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Тема, над которой работает учитель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06221" w:rsidRDefault="00406221" w:rsidP="00406221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92F8B" w:rsidRPr="00E67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начале каждого учебного года все учителя школы выбирают «Тему, над которой работает учитель» и фиксируют эту тему в планах методического объединения. Возможных вариантов тем огромное количество, поэтому не имеет смысл пытаться перечислить все. В школе учителя каждый год работают по выбранным направлениям. </w:t>
      </w:r>
    </w:p>
    <w:p w:rsidR="00406221" w:rsidRPr="00406221" w:rsidRDefault="00692F8B" w:rsidP="00406221">
      <w:pPr>
        <w:pStyle w:val="a3"/>
        <w:tabs>
          <w:tab w:val="left" w:pos="709"/>
        </w:tabs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темы: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Дифференцированное обучение </w:t>
      </w:r>
      <w:r w:rsidR="00406221"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русскому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языку</w:t>
      </w:r>
      <w:r w:rsidR="00406221"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блочного тестирования на уроках математики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одаренными детьми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егрированные уроки литературы;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Нестандартные лабораторные работы и демонстрац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ионные опыты на уроках физики;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комплекса самостоятельных и контрольных работ по истории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моменты на уроках математики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культуры речи на уроках литературы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методики в начальной школе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системы опорного конспектирования на уроках химии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Разработка комплекта дидактики и наглядности для уроков геометрии по теме 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«Объемные тела»;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 практического содержания на уроках математики в 5-6 классах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Опережающее обучение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6221" w:rsidRDefault="00692F8B" w:rsidP="0040622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исторического мышления на урока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истории в старших классах.</w:t>
      </w:r>
    </w:p>
    <w:p w:rsidR="00F52169" w:rsidRDefault="00692F8B" w:rsidP="00F52169">
      <w:pPr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список можно продолжать настолько, насколько хватит творческой учительской фантазии, опыта, проблем и интересов. Любая тема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должна быть направлена на повышение </w:t>
      </w:r>
      <w:r w:rsid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эффективности обучения предмету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воспитательной цели, выработке новых педагогических приемов и методик или созданию научных работ.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2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Личный план самообразования учителя</w:t>
      </w:r>
    </w:p>
    <w:p w:rsidR="00BE44E2" w:rsidRDefault="00692F8B" w:rsidP="00F52169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выбранной темы учитель разрабатывает личный план работы над поставленной перед собой п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роблемой. В плане указываются: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1. Н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азвание темы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2. Ц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5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3. </w:t>
      </w:r>
      <w:r w:rsidR="00EB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адачи</w:t>
      </w:r>
      <w:r w:rsidR="00EB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4. П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редполагаемый результат</w:t>
      </w:r>
      <w:r w:rsidR="00EB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B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5. Э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тапы работы.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6. С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роки выполнения каждого этапа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7. Д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ействия и мероприятия, проводимые в процессе работы над темой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8. С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 демонстрации результата проделанной работы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9. Ф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 отчета по проделанной работе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работы над темой каждый учитель должен написать отчет с анализом, выводами и рекомендациями для д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ругих учителей.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44E2" w:rsidRDefault="00692F8B" w:rsidP="00BE44E2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Самообразование</w:t>
      </w:r>
      <w:r w:rsid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  И</w:t>
      </w:r>
      <w:r w:rsidRP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нформ</w:t>
      </w:r>
      <w:r w:rsid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ационно-компьютерные технологии</w:t>
      </w:r>
      <w:r w:rsidRP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600390" w:rsidRDefault="00692F8B" w:rsidP="00BE44E2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Большинство педагогов нашей школы прошли курсы повышения квалификации в области ИКТ.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преимущества использования современных информационно-компьютерных технологий в вопросах самообразования п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 традиционными способами?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– универсальный и самый дешевый источник педагогической, мето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дической и научной информации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коммуникации Интернет позволяют обмениваться опытом, учиться, советоваться с коллегами во всем мире. Обсуждение в форумах, конференциях Интернета значительно расширяет аудиторию заинтересованных лиц, работающи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над </w:t>
      </w:r>
      <w:proofErr w:type="gramStart"/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аналогичными проблемами</w:t>
      </w:r>
      <w:proofErr w:type="gramEnd"/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обеспечение компьютера позволяет более эффективно и наглядно вести учительскую документацию, отчетность и мониторинг при работе над темой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 является универсальным и емким хранилищем материалов, 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необходимых учителю в работе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Информационно-компьютерные технологии значительно расширяют перечень тем для работы учителя в процессе самообразования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Имидж современного учителя немыслим без знания им информационн</w:t>
      </w:r>
      <w:proofErr w:type="gramStart"/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E4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компьютерных технологий. А когда учителем приобретаются необходимые знания и навыки, то компьютер становится незаменимым инструментом в работе, значительно облегчающим ее, повышающим эффективность и качество. </w:t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0390" w:rsidRDefault="00692F8B" w:rsidP="00600390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3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Каковы новые возможности?</w:t>
      </w:r>
      <w:r w:rsidRPr="0060039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00390" w:rsidRDefault="00692F8B" w:rsidP="00600390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появлением в работе учителя компьютера и Интернета значительно повышаются возможности учительского самообразования. Появляются новые темы, интересные задачи и способы их реализации. Напомним, что цель и в этом случае остается прежней – «Повышение эффективности обучения». Какие новые способы самореализации открываются перед учителем при условии использования компьютера и Интернета?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комплекта электронных уроков, объединенных предметной темат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икой или методикой преподавания;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пакета тестово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материала в электронном виде;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пакета стандартного поурочного план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ирования по теме или группе тем;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дидактики по предмету (самостоятельные, пра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ктические и контрольные работы);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комплекта раздаточного материала по предмету (карточки, задания и вопросы по предмету)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главы или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страницы электронного учебника;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терминологического словаря по предмет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теме, главе;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сборника предметных кроссвордов;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комплекта тематических классных часов, родительских собраний или внеклассных предметных мероприятий (познавательные игры, конкурсы, представления)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пакета олимпиадного мат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ериала для подготовки учащегося;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организ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ации и занятий кружковой работы;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 административной докумен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тации классного руководителя;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Пакет административной документации методического предметного объединения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данных методик о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бучения;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 материалов по одной из педагогических технологий (интерактивное, дифференцированное, блоч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ное, опережающее и др. обучение</w:t>
      </w: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л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ичной </w:t>
      </w:r>
      <w:proofErr w:type="gramStart"/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методической</w:t>
      </w:r>
      <w:proofErr w:type="gramEnd"/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веб-страницы;</w:t>
      </w:r>
    </w:p>
    <w:p w:rsidR="00600390" w:rsidRDefault="00600390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веб-страницы педа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гогического коллектива школы;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веб-стра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ницы школы;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 данных вопросов и за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 по предмету, т по главам;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 психолого-педагогич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еских материалов для учителя;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 сценариев уроков с применени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информационных технологий;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 бланков и образцов документов для педагогической деятельности (различные г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рамоты, анкеты, планы и т.д.);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электронной библиотеки произведений художественной литературы, согласно о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бщеобразовательной программе;</w:t>
      </w:r>
    </w:p>
    <w:p w:rsidR="00600390" w:rsidRDefault="00692F8B" w:rsidP="0060039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предметного кружка с использованием медиа-ресурсов</w:t>
      </w:r>
      <w:r w:rsid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A393B" w:rsidRDefault="00600390" w:rsidP="0060039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самым эффективным способом показать результаты учительского творчества является размещение материалов в Интернете. Сколько уникальных разработок, методик, статей, дидактического материала пылится в наших учительских комнатах и не имеет выхода на широкую учительскую общественность. Возможность </w:t>
      </w:r>
      <w:proofErr w:type="gramStart"/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</w:t>
      </w:r>
      <w:proofErr w:type="gramEnd"/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 материал в Интернете, позволяет учителю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92F8B" w:rsidRPr="00600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ния.</w:t>
      </w:r>
    </w:p>
    <w:p w:rsidR="003A393B" w:rsidRDefault="003A393B" w:rsidP="0060039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93B" w:rsidRDefault="003A393B" w:rsidP="0060039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393B" w:rsidRPr="003A393B" w:rsidRDefault="003A393B" w:rsidP="003A393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</w:rPr>
        <w:lastRenderedPageBreak/>
        <w:t>Психологический аспект самообразовательной деятельности педагога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bCs/>
          <w:color w:val="FF0000"/>
          <w:sz w:val="28"/>
          <w:szCs w:val="28"/>
        </w:rPr>
        <w:t>Самообразование</w:t>
      </w:r>
      <w:r w:rsidRPr="003A39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393B">
        <w:rPr>
          <w:rFonts w:ascii="Times New Roman" w:hAnsi="Times New Roman"/>
          <w:sz w:val="28"/>
          <w:szCs w:val="28"/>
        </w:rPr>
        <w:t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Психологический аспект рассматривается с позиции формирования потребности педагогов в самообразовательной деятельности, обеспечения </w:t>
      </w:r>
      <w:proofErr w:type="spellStart"/>
      <w:r w:rsidRPr="003A393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3A393B">
        <w:rPr>
          <w:rFonts w:ascii="Times New Roman" w:hAnsi="Times New Roman"/>
          <w:sz w:val="28"/>
          <w:szCs w:val="28"/>
        </w:rPr>
        <w:t>, активности, мотивации.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Самообразование предполагает и внутреннюю работу педагога над собой, что </w:t>
      </w:r>
    </w:p>
    <w:p w:rsidR="003A393B" w:rsidRPr="003A393B" w:rsidRDefault="003A393B" w:rsidP="003A393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повышает эффективность профессиональной деятельности (повышение работоспособности, концентрации внимания, памяти, улучшения запоминания и воспроизведения информации), </w:t>
      </w:r>
    </w:p>
    <w:p w:rsidR="003A393B" w:rsidRPr="003A393B" w:rsidRDefault="003A393B" w:rsidP="003A393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способствует развитию личности (</w:t>
      </w:r>
      <w:proofErr w:type="spellStart"/>
      <w:r w:rsidRPr="003A393B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3A393B">
        <w:rPr>
          <w:rFonts w:ascii="Times New Roman" w:hAnsi="Times New Roman"/>
          <w:sz w:val="28"/>
          <w:szCs w:val="28"/>
        </w:rPr>
        <w:t>, уточнение жизненных ценностей, навыки конструктивных взаимоотношений),</w:t>
      </w:r>
    </w:p>
    <w:p w:rsidR="003A393B" w:rsidRPr="003A393B" w:rsidRDefault="003A393B" w:rsidP="003A393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укреплению здоровья (повышение адаптационных возможностей организма, стрессоустойчивость).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Психологический портрет </w:t>
      </w:r>
      <w:proofErr w:type="spellStart"/>
      <w:r w:rsidRPr="003A393B">
        <w:rPr>
          <w:rFonts w:ascii="Times New Roman" w:hAnsi="Times New Roman"/>
          <w:b/>
          <w:color w:val="FF0000"/>
          <w:sz w:val="28"/>
          <w:szCs w:val="28"/>
          <w:u w:val="single"/>
        </w:rPr>
        <w:t>стрессоустойчивого</w:t>
      </w:r>
      <w:proofErr w:type="spellEnd"/>
      <w:r w:rsidRPr="003A393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педагога: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Равновесие в эмоциональной сфере и оптимизм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Общительность и чувство юмора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Способность к разумному снижению неопределенности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Умение поощрять себя за достигнутые результаты, самоуважение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Высокая приспособляемость к изменяющимся условиям работы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Развитые волевые качества (целеустремленность, выносливость, выдержка, внутренний локус контроля)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Наличие хобби, способствующего полноценному переключению от работы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Способность проявлять творческий подход к выполнению функциональных обязанностей, нестандартность (оригинальность) мышления, поступков и решений, ведущих к успеху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Развитые навыки самовосстановления и </w:t>
      </w:r>
      <w:proofErr w:type="spellStart"/>
      <w:r w:rsidRPr="003A393B"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Позитивный взгляд на мир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Высокий уровень удовлетворенности работой и возможность контролировать процесс и условия труда</w:t>
      </w:r>
      <w:r>
        <w:rPr>
          <w:rFonts w:ascii="Times New Roman" w:hAnsi="Times New Roman"/>
          <w:sz w:val="28"/>
          <w:szCs w:val="28"/>
        </w:rPr>
        <w:t>.</w:t>
      </w: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>Базовыми  потребностями личности являются:</w:t>
      </w:r>
    </w:p>
    <w:p w:rsidR="003A393B" w:rsidRPr="003A393B" w:rsidRDefault="003A393B" w:rsidP="003A393B">
      <w:pPr>
        <w:widowControl w:val="0"/>
        <w:numPr>
          <w:ilvl w:val="0"/>
          <w:numId w:val="2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b/>
          <w:i/>
          <w:iCs/>
          <w:color w:val="000000"/>
          <w:spacing w:val="-2"/>
          <w:w w:val="92"/>
          <w:sz w:val="28"/>
          <w:szCs w:val="28"/>
        </w:rPr>
        <w:lastRenderedPageBreak/>
        <w:t xml:space="preserve">потребность в </w:t>
      </w:r>
      <w:proofErr w:type="spellStart"/>
      <w:r w:rsidRPr="003A393B">
        <w:rPr>
          <w:rFonts w:ascii="Times New Roman" w:hAnsi="Times New Roman"/>
          <w:b/>
          <w:i/>
          <w:iCs/>
          <w:color w:val="000000"/>
          <w:spacing w:val="-2"/>
          <w:w w:val="92"/>
          <w:sz w:val="28"/>
          <w:szCs w:val="28"/>
        </w:rPr>
        <w:t>самодетерминации</w:t>
      </w:r>
      <w:proofErr w:type="spellEnd"/>
      <w:r w:rsidRPr="003A393B">
        <w:rPr>
          <w:rFonts w:ascii="Times New Roman" w:hAnsi="Times New Roman"/>
          <w:i/>
          <w:iCs/>
          <w:color w:val="000000"/>
          <w:spacing w:val="-2"/>
          <w:w w:val="92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2"/>
          <w:w w:val="92"/>
          <w:sz w:val="28"/>
          <w:szCs w:val="28"/>
        </w:rPr>
        <w:t>(потребность</w:t>
      </w:r>
      <w:r w:rsidRPr="003A393B">
        <w:rPr>
          <w:rFonts w:ascii="Times New Roman" w:hAnsi="Times New Roman"/>
          <w:b/>
          <w:bCs/>
          <w:color w:val="000000"/>
          <w:spacing w:val="-2"/>
          <w:w w:val="92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2"/>
          <w:w w:val="92"/>
          <w:sz w:val="28"/>
          <w:szCs w:val="28"/>
        </w:rPr>
        <w:t xml:space="preserve">ощущать самого 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себя источником собственной активности);</w:t>
      </w:r>
    </w:p>
    <w:p w:rsidR="003A393B" w:rsidRPr="003A393B" w:rsidRDefault="003A393B" w:rsidP="003A393B">
      <w:pPr>
        <w:widowControl w:val="0"/>
        <w:numPr>
          <w:ilvl w:val="0"/>
          <w:numId w:val="2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b/>
          <w:i/>
          <w:iCs/>
          <w:color w:val="000000"/>
          <w:spacing w:val="-9"/>
          <w:sz w:val="28"/>
          <w:szCs w:val="28"/>
        </w:rPr>
        <w:t>потребность в компетентности</w:t>
      </w:r>
      <w:r w:rsidRPr="003A393B"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9"/>
          <w:sz w:val="28"/>
          <w:szCs w:val="28"/>
        </w:rPr>
        <w:t>(потребность ощущать себя ком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петентным, знающим и умеющим что-либо делать);</w:t>
      </w:r>
    </w:p>
    <w:p w:rsidR="003A393B" w:rsidRPr="003A393B" w:rsidRDefault="003A393B" w:rsidP="003A393B">
      <w:pPr>
        <w:widowControl w:val="0"/>
        <w:numPr>
          <w:ilvl w:val="0"/>
          <w:numId w:val="2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b/>
          <w:i/>
          <w:iCs/>
          <w:color w:val="000000"/>
          <w:spacing w:val="-4"/>
          <w:sz w:val="28"/>
          <w:szCs w:val="28"/>
        </w:rPr>
        <w:t>потребность в значимых отношениях</w:t>
      </w:r>
      <w:r w:rsidRPr="003A393B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(потребность быть вклю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ченным в значимые отношения с другими людьми в процессе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деятельности).</w:t>
      </w:r>
    </w:p>
    <w:p w:rsidR="003A393B" w:rsidRPr="003A393B" w:rsidRDefault="003A393B" w:rsidP="003A393B">
      <w:pPr>
        <w:spacing w:after="0"/>
        <w:ind w:firstLine="439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С удовлетворением базовых потребностей связано психологическое благополучие.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hd w:val="clear" w:color="auto" w:fill="FFFFFF"/>
        <w:spacing w:after="0"/>
        <w:ind w:left="151" w:right="418" w:firstLine="28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Однако некоторые из нас (а таких очень мало) на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ходятся в состоянии психологического благополучия</w:t>
      </w:r>
      <w:r w:rsidRPr="003A39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,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 xml:space="preserve">а некоторые </w:t>
      </w:r>
      <w:r w:rsidRPr="003A393B">
        <w:rPr>
          <w:rFonts w:ascii="Times New Roman" w:hAnsi="Times New Roman"/>
          <w:color w:val="000000"/>
          <w:spacing w:val="-8"/>
          <w:sz w:val="28"/>
          <w:szCs w:val="28"/>
        </w:rPr>
        <w:t>(большинство) — не чувствуют этого счастья, полноты жизни, осмыс</w:t>
      </w:r>
      <w:r w:rsidRPr="003A393B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ленности существования.</w:t>
      </w:r>
    </w:p>
    <w:p w:rsidR="003A393B" w:rsidRPr="003A393B" w:rsidRDefault="003A393B" w:rsidP="003A393B">
      <w:pPr>
        <w:shd w:val="clear" w:color="auto" w:fill="FFFFFF"/>
        <w:spacing w:after="0"/>
        <w:ind w:left="151" w:right="418" w:firstLine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93B" w:rsidRPr="003A393B" w:rsidRDefault="003A393B" w:rsidP="003A393B">
      <w:pPr>
        <w:spacing w:after="0"/>
        <w:ind w:firstLine="43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Оказывается, для формирования устойчиво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го чувства психологического благополучия одного удовлетворения 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базовых потребностей недостаточно — нужна еще ориентация на внутренние ценности.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u w:val="single"/>
        </w:rPr>
      </w:pPr>
      <w:r w:rsidRPr="003A393B">
        <w:rPr>
          <w:rFonts w:ascii="Times New Roman" w:hAnsi="Times New Roman"/>
          <w:b/>
          <w:color w:val="FF0000"/>
          <w:spacing w:val="-4"/>
          <w:sz w:val="28"/>
          <w:szCs w:val="28"/>
          <w:u w:val="single"/>
        </w:rPr>
        <w:t>внутренние ценности: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9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личностный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рост, 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межличностные отношения, интеллектуально-эстетичное развитие,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b/>
          <w:color w:val="FF0000"/>
          <w:spacing w:val="-3"/>
          <w:sz w:val="28"/>
          <w:szCs w:val="28"/>
          <w:u w:val="single"/>
        </w:rPr>
      </w:pPr>
      <w:r w:rsidRPr="003A393B">
        <w:rPr>
          <w:rFonts w:ascii="Times New Roman" w:hAnsi="Times New Roman"/>
          <w:b/>
          <w:color w:val="FF0000"/>
          <w:spacing w:val="-3"/>
          <w:sz w:val="28"/>
          <w:szCs w:val="28"/>
          <w:u w:val="single"/>
        </w:rPr>
        <w:t>внешние ценности: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финансовый успех, привлекательность, слава, сила.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Люди,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ориентированные на внешние ценности, преимущественно мотиви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рованы внешними факторами и имеют достаточно низкий уровень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психологического </w:t>
      </w:r>
      <w:r w:rsidRPr="003A393B">
        <w:rPr>
          <w:rFonts w:ascii="Times New Roman" w:hAnsi="Times New Roman"/>
          <w:b/>
          <w:bCs/>
          <w:color w:val="FF0000"/>
          <w:spacing w:val="-5"/>
          <w:sz w:val="28"/>
          <w:szCs w:val="28"/>
        </w:rPr>
        <w:t>благополучия.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Удовлетворение базовых потребностей в деятельности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приводит к появлению внутренней мотивации при выполнении этой деятельности.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  <w:t>Внутренняя мотивация</w:t>
      </w:r>
      <w:r w:rsidRPr="003A393B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11"/>
          <w:sz w:val="28"/>
          <w:szCs w:val="28"/>
        </w:rPr>
        <w:t>— это выполнение определенной ра</w:t>
      </w:r>
      <w:r w:rsidRPr="003A393B">
        <w:rPr>
          <w:rFonts w:ascii="Times New Roman" w:hAnsi="Times New Roman"/>
          <w:color w:val="000000"/>
          <w:spacing w:val="-11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 xml:space="preserve">боты из-за интереса к ней, субъективного ощущения ее ценности. </w:t>
      </w: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выполнении деятельности, которая мотивирована внутренне: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- люди выбирают для себя трудные цели, 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- лучше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выполняют творческие задачи, требующие нестандартного подхода;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-  д</w:t>
      </w:r>
      <w:r w:rsidRPr="003A393B">
        <w:rPr>
          <w:rFonts w:ascii="Times New Roman" w:hAnsi="Times New Roman"/>
          <w:color w:val="000000"/>
          <w:sz w:val="28"/>
          <w:szCs w:val="28"/>
        </w:rPr>
        <w:t xml:space="preserve">еятельность характеризуется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высокой креативностью и сопровождается эмоциями радости и удов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летворения;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- улучшаются </w:t>
      </w:r>
      <w:proofErr w:type="spellStart"/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мнемические</w:t>
      </w:r>
      <w:proofErr w:type="spellEnd"/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процессы, возрас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тает уровень самоуважения.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- желание работать стойкое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и продолжительное, 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- человек ощущает удовлетворение, покой, быстрое течение времени, исчезает </w:t>
      </w:r>
      <w:r w:rsidRPr="003A393B">
        <w:rPr>
          <w:rFonts w:ascii="Times New Roman" w:hAnsi="Times New Roman"/>
          <w:color w:val="000000"/>
          <w:spacing w:val="-10"/>
          <w:sz w:val="28"/>
          <w:szCs w:val="28"/>
        </w:rPr>
        <w:t xml:space="preserve">все лишнее, остается лишь работу — появляется </w:t>
      </w:r>
      <w:r w:rsidRPr="003A393B">
        <w:rPr>
          <w:rFonts w:ascii="Times New Roman" w:hAnsi="Times New Roman"/>
          <w:i/>
          <w:iCs/>
          <w:color w:val="000000"/>
          <w:spacing w:val="-10"/>
          <w:sz w:val="28"/>
          <w:szCs w:val="28"/>
        </w:rPr>
        <w:t>ощущение потока;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</w:pPr>
      <w:r w:rsidRPr="003A393B"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  <w:t>«Ощущения потока»: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ощущение полной (умственной и физической) включенности в де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7"/>
          <w:sz w:val="28"/>
          <w:szCs w:val="28"/>
        </w:rPr>
        <w:t xml:space="preserve">ятельность;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полная концентрация внимания, мыслей, чувств на занятии, ко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торая исключает из сознания посторонние мысли и чувства;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четкое знание того, что следует делать в определенный момент </w:t>
      </w:r>
      <w:r w:rsidRPr="003A393B">
        <w:rPr>
          <w:rFonts w:ascii="Times New Roman" w:hAnsi="Times New Roman"/>
          <w:color w:val="000000"/>
          <w:sz w:val="28"/>
          <w:szCs w:val="28"/>
        </w:rPr>
        <w:t>времени, ясное осознание цели деятельности, полное покоре</w:t>
      </w:r>
      <w:r w:rsidRPr="003A393B">
        <w:rPr>
          <w:rFonts w:ascii="Times New Roman" w:hAnsi="Times New Roman"/>
          <w:color w:val="000000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ние требованиям, которые идут от самой деятельности»;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393B">
        <w:rPr>
          <w:rFonts w:ascii="Times New Roman" w:hAnsi="Times New Roman"/>
          <w:color w:val="000000"/>
          <w:sz w:val="28"/>
          <w:szCs w:val="28"/>
        </w:rPr>
        <w:t xml:space="preserve">четкое осознание того, насколько удачно выполняется работа,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четкая и определенная обратная связь;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1"/>
          <w:sz w:val="28"/>
          <w:szCs w:val="28"/>
        </w:rPr>
        <w:t xml:space="preserve">отсутствие тревоги по поводу возможной неудачи, ошибки;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hd w:val="clear" w:color="auto" w:fill="FFFFFF"/>
        <w:spacing w:after="0"/>
        <w:ind w:right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ощущение субъективной остановки времени; </w:t>
      </w:r>
    </w:p>
    <w:p w:rsidR="003A393B" w:rsidRPr="003A393B" w:rsidRDefault="003A393B" w:rsidP="003A393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3A393B">
        <w:rPr>
          <w:rFonts w:ascii="Times New Roman" w:hAnsi="Times New Roman"/>
          <w:color w:val="000000"/>
          <w:spacing w:val="1"/>
          <w:sz w:val="28"/>
          <w:szCs w:val="28"/>
        </w:rPr>
        <w:t xml:space="preserve">отеря обычного ощущения четкого осознания себя и своего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окружения, «растворение» в деле.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hd w:val="clear" w:color="auto" w:fill="FFFFFF"/>
        <w:spacing w:after="0"/>
        <w:ind w:right="14" w:firstLine="302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A393B">
        <w:rPr>
          <w:rFonts w:ascii="Times New Roman" w:hAnsi="Times New Roman"/>
          <w:b/>
          <w:color w:val="FF0000"/>
          <w:spacing w:val="-3"/>
          <w:sz w:val="28"/>
          <w:szCs w:val="28"/>
          <w:u w:val="single"/>
        </w:rPr>
        <w:t>Для формирования внутренней мотива</w:t>
      </w:r>
      <w:r w:rsidRPr="003A393B">
        <w:rPr>
          <w:rFonts w:ascii="Times New Roman" w:hAnsi="Times New Roman"/>
          <w:b/>
          <w:color w:val="FF0000"/>
          <w:spacing w:val="-3"/>
          <w:sz w:val="28"/>
          <w:szCs w:val="28"/>
          <w:u w:val="single"/>
        </w:rPr>
        <w:softHyphen/>
        <w:t>ции необходимо:</w:t>
      </w:r>
    </w:p>
    <w:p w:rsidR="003A393B" w:rsidRPr="003A393B" w:rsidRDefault="003A393B" w:rsidP="003A393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3A393B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Выяснить свои сильные и слабые стороны. Кто я? Какой я? Являюсь ли я сам  источником своей активности? </w:t>
      </w:r>
      <w:r w:rsidRPr="003A393B">
        <w:rPr>
          <w:rFonts w:ascii="Times New Roman" w:hAnsi="Times New Roman"/>
          <w:color w:val="000000"/>
          <w:spacing w:val="-7"/>
          <w:sz w:val="28"/>
          <w:szCs w:val="28"/>
        </w:rPr>
        <w:t>Зна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ние этого позволит ставить оптимальные по своей трудности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цели.</w:t>
      </w:r>
    </w:p>
    <w:p w:rsidR="003A393B" w:rsidRPr="003A393B" w:rsidRDefault="003A393B" w:rsidP="003A393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iCs/>
          <w:color w:val="000000"/>
          <w:spacing w:val="-18"/>
          <w:sz w:val="28"/>
          <w:szCs w:val="28"/>
        </w:rPr>
      </w:pPr>
      <w:r w:rsidRPr="003A393B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Намечать  поэтапную стратегию дости</w:t>
      </w:r>
      <w:r w:rsidRPr="003A393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жения целей.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Это приводит к повышению чувства </w:t>
      </w:r>
      <w:proofErr w:type="spellStart"/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самодетер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минированности</w:t>
      </w:r>
      <w:proofErr w:type="spellEnd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 (самоопределения) и удовлетворяет потребность в значимых отношениях.</w:t>
      </w:r>
    </w:p>
    <w:p w:rsidR="003A393B" w:rsidRPr="003A393B" w:rsidRDefault="003A393B" w:rsidP="003A393B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3A393B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Демонстрировать внутреннюю мотивацию. Проявлять ее в своей деятельности.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Вряд ли у началь</w:t>
      </w:r>
      <w:r w:rsidRPr="003A393B">
        <w:rPr>
          <w:rFonts w:ascii="Times New Roman" w:hAnsi="Times New Roman"/>
          <w:color w:val="000000"/>
          <w:spacing w:val="2"/>
          <w:sz w:val="28"/>
          <w:szCs w:val="28"/>
        </w:rPr>
        <w:t xml:space="preserve">ника, который скучает на своей работе, не приносящей ему </w:t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удовольствия, могут быть внутренне мотивированные работники. Только когда он на собственном примере покажет, что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это такое, возможны сдвиги в позитивную сторону</w:t>
      </w:r>
      <w:proofErr w:type="gramStart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proofErr w:type="gramEnd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 (</w:t>
      </w:r>
      <w:proofErr w:type="gramStart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proofErr w:type="gramEnd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еобходимо осознавать – как я действую)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Психологи ввели понятия источника и пешки. Человек, который ощущает, что сам </w:t>
      </w:r>
      <w:proofErr w:type="gramStart"/>
      <w:r w:rsidRPr="003A393B">
        <w:rPr>
          <w:rFonts w:ascii="Times New Roman" w:hAnsi="Times New Roman"/>
          <w:sz w:val="28"/>
          <w:szCs w:val="28"/>
        </w:rPr>
        <w:t>является причиной собственной активности является</w:t>
      </w:r>
      <w:proofErr w:type="gramEnd"/>
      <w:r w:rsidRPr="003A393B">
        <w:rPr>
          <w:rFonts w:ascii="Times New Roman" w:hAnsi="Times New Roman"/>
          <w:sz w:val="28"/>
          <w:szCs w:val="28"/>
        </w:rPr>
        <w:t xml:space="preserve"> Источником.</w:t>
      </w:r>
    </w:p>
    <w:p w:rsidR="003A393B" w:rsidRPr="003A393B" w:rsidRDefault="003A393B" w:rsidP="003A393B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 xml:space="preserve">Человек, который чувствует, что его деятельность обусловлена активностью кого-то постороннего </w:t>
      </w:r>
      <w:proofErr w:type="gramStart"/>
      <w:r w:rsidRPr="003A393B">
        <w:rPr>
          <w:rFonts w:ascii="Times New Roman" w:hAnsi="Times New Roman"/>
          <w:sz w:val="28"/>
          <w:szCs w:val="28"/>
        </w:rPr>
        <w:t>–п</w:t>
      </w:r>
      <w:proofErr w:type="gramEnd"/>
      <w:r w:rsidRPr="003A393B">
        <w:rPr>
          <w:rFonts w:ascii="Times New Roman" w:hAnsi="Times New Roman"/>
          <w:sz w:val="28"/>
          <w:szCs w:val="28"/>
        </w:rPr>
        <w:t>роявляет себя в роли пешки.</w:t>
      </w:r>
    </w:p>
    <w:p w:rsidR="003A393B" w:rsidRPr="003A393B" w:rsidRDefault="003A393B" w:rsidP="003A393B">
      <w:pPr>
        <w:shd w:val="clear" w:color="auto" w:fill="FFFFFF"/>
        <w:spacing w:after="0"/>
        <w:ind w:left="29" w:firstLine="295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Каждый человек в разные моменты жизни бывает и пешкой, и ис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точником. Можно привести пример школьника: пешкой он ощущает </w:t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>себя, когда идет в школу, а источником — когда возвращается из нее.</w:t>
      </w:r>
    </w:p>
    <w:p w:rsidR="003A393B" w:rsidRPr="003A393B" w:rsidRDefault="003A393B" w:rsidP="003A393B">
      <w:pPr>
        <w:shd w:val="clear" w:color="auto" w:fill="FFFFFF"/>
        <w:spacing w:after="0"/>
        <w:ind w:left="36" w:right="7" w:firstLine="292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Вспомните: были ли в вашей жизни моменты, когда вы ощущали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себя пешками? А источниками?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hd w:val="clear" w:color="auto" w:fill="FFFFFF"/>
        <w:spacing w:after="0"/>
        <w:ind w:left="11" w:right="7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Человек, который в деятельности руко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водствуется лишь потребностями, находится полностью в их власти и фактически является </w:t>
      </w:r>
      <w:r w:rsidRPr="003A393B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пешкой.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7"/>
          <w:sz w:val="28"/>
          <w:szCs w:val="28"/>
        </w:rPr>
        <w:t xml:space="preserve">А когда же человек становится </w:t>
      </w:r>
      <w:r w:rsidRPr="003A393B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источником? </w:t>
      </w:r>
      <w:r w:rsidRPr="003A393B">
        <w:rPr>
          <w:rFonts w:ascii="Times New Roman" w:hAnsi="Times New Roman"/>
          <w:color w:val="000000"/>
          <w:spacing w:val="-7"/>
          <w:sz w:val="28"/>
          <w:szCs w:val="28"/>
        </w:rPr>
        <w:t xml:space="preserve">Тогда, когда начинает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в процессе оценки ситуации пользоваться собственными ценностями, а не ее возможностью удовлетворить потребности. </w:t>
      </w: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То есть тогда,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когда становится над ситуацией и уже не является объектом ее влия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ния, а сам сознательно видоизменяет ее таким образом, чтобы она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пришла в соответствие с его собственной системой ценностей.</w:t>
      </w:r>
    </w:p>
    <w:p w:rsidR="003A393B" w:rsidRPr="003A393B" w:rsidRDefault="003A393B" w:rsidP="003A3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framePr w:w="6756" w:h="376" w:hRule="exact" w:hSpace="40" w:wrap="notBeside" w:vAnchor="text" w:hAnchor="page" w:x="1626" w:y="309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Рис. Формирование внутренней мотивации как черты личности</w:t>
      </w:r>
    </w:p>
    <w:p w:rsidR="003A393B" w:rsidRPr="003A393B" w:rsidRDefault="003A393B" w:rsidP="003A3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0080" cy="180784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3B" w:rsidRPr="003A393B" w:rsidRDefault="003A393B" w:rsidP="003A3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hd w:val="clear" w:color="auto" w:fill="FFFFFF"/>
        <w:spacing w:after="0"/>
        <w:ind w:left="4" w:right="25" w:firstLine="259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Для того чтобы человек</w:t>
      </w:r>
      <w:r w:rsidRPr="003A393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мог выяснить, насколько он </w:t>
      </w:r>
      <w:proofErr w:type="spellStart"/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самодетер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минирован</w:t>
      </w:r>
      <w:proofErr w:type="spellEnd"/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 и компетентен,</w:t>
      </w:r>
      <w:r w:rsidRPr="003A393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ему нужно получить из окружающей сре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 xml:space="preserve">ды обратную </w:t>
      </w:r>
      <w:r w:rsidRPr="003A393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</w:t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>вязь. Связь эта может быть трех видов: контролирую</w:t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z w:val="28"/>
          <w:szCs w:val="28"/>
        </w:rPr>
        <w:t>щая, информирующая или индифферентная.</w:t>
      </w:r>
    </w:p>
    <w:p w:rsidR="003A393B" w:rsidRPr="003A393B" w:rsidRDefault="003A393B" w:rsidP="003A393B">
      <w:pPr>
        <w:shd w:val="clear" w:color="auto" w:fill="FFFFFF"/>
        <w:spacing w:after="0"/>
        <w:ind w:right="18" w:firstLine="302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 xml:space="preserve">Часто контролирующая обратная связь осуществляется с помощью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денежного вознаграждения или взыскания, положительной или от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z w:val="28"/>
          <w:szCs w:val="28"/>
        </w:rPr>
        <w:t>рицательной оценки, выговоров, наказаний.</w:t>
      </w:r>
    </w:p>
    <w:p w:rsidR="003A393B" w:rsidRPr="003A393B" w:rsidRDefault="003A393B" w:rsidP="003A393B">
      <w:pPr>
        <w:shd w:val="clear" w:color="auto" w:fill="FFFFFF"/>
        <w:spacing w:after="0"/>
        <w:ind w:left="7" w:right="25" w:firstLine="295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Индифферентная связь — простая информация о результатах де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1"/>
          <w:sz w:val="28"/>
          <w:szCs w:val="28"/>
        </w:rPr>
        <w:t>ятельности.</w:t>
      </w:r>
    </w:p>
    <w:p w:rsidR="003A393B" w:rsidRPr="003A393B" w:rsidRDefault="003A393B" w:rsidP="003A393B">
      <w:pPr>
        <w:shd w:val="clear" w:color="auto" w:fill="FFFFFF"/>
        <w:spacing w:after="0"/>
        <w:ind w:left="14" w:right="14" w:firstLine="292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 xml:space="preserve">Информирующая обратная связь имеет положительный характер, 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поскольку при ее использовании человек получает информацию об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успехе или неудаче с объяснением причин и путей улучшения резуль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softHyphen/>
        <w:t>татов.</w:t>
      </w:r>
    </w:p>
    <w:p w:rsidR="003A393B" w:rsidRPr="003A393B" w:rsidRDefault="003A393B" w:rsidP="003A393B">
      <w:pPr>
        <w:shd w:val="clear" w:color="auto" w:fill="FFFFFF"/>
        <w:spacing w:after="0"/>
        <w:ind w:left="22" w:right="22" w:firstLine="295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Информирующая обратная связь создается, когда человек вклю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чен в систему </w:t>
      </w:r>
      <w:r w:rsidRPr="003A393B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значимых отношений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с другими.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</w:rPr>
        <w:lastRenderedPageBreak/>
        <w:t>Упражнение «Планирование сегодняшнего дня»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  <w:t>Давайте попробуем спланировать сегодняшний вечер. Для этого на листочке в столбик напишите, что вы хотите сегодня сделать, а рядом укажите время, которое вам понадобится для этого. Оценивается эффективность планов по критериям: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- соответствие цели;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- реалистичность (наличие средств и возможностей);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- получит удовольствие сам человек или нет.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</w:r>
    </w:p>
    <w:p w:rsidR="003A393B" w:rsidRPr="003A393B" w:rsidRDefault="003A393B" w:rsidP="003A39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</w:rPr>
        <w:t>Упражнение «Планирование завтрашнего дня»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  <w:t>Давайте теперь с учётом этих критериев оценки реалистичности планов попробуем спланировать завтрашний день.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817"/>
      </w:tblGrid>
      <w:tr w:rsidR="003A393B" w:rsidRPr="003A393B" w:rsidTr="003A393B">
        <w:tc>
          <w:tcPr>
            <w:tcW w:w="5238" w:type="dxa"/>
          </w:tcPr>
          <w:p w:rsidR="003A393B" w:rsidRPr="003A393B" w:rsidRDefault="003A393B" w:rsidP="003A3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93B">
              <w:rPr>
                <w:rFonts w:ascii="Times New Roman" w:hAnsi="Times New Roman"/>
                <w:sz w:val="28"/>
                <w:szCs w:val="28"/>
              </w:rPr>
              <w:t>Цели (что хотелось бы сделать)</w:t>
            </w:r>
          </w:p>
        </w:tc>
        <w:tc>
          <w:tcPr>
            <w:tcW w:w="5238" w:type="dxa"/>
          </w:tcPr>
          <w:p w:rsidR="003A393B" w:rsidRPr="003A393B" w:rsidRDefault="003A393B" w:rsidP="003A3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93B">
              <w:rPr>
                <w:rFonts w:ascii="Times New Roman" w:hAnsi="Times New Roman"/>
                <w:sz w:val="28"/>
                <w:szCs w:val="28"/>
              </w:rPr>
              <w:t>Время, необходимое потратить</w:t>
            </w:r>
          </w:p>
        </w:tc>
      </w:tr>
      <w:tr w:rsidR="003A393B" w:rsidRPr="003A393B" w:rsidTr="003A393B">
        <w:tc>
          <w:tcPr>
            <w:tcW w:w="5238" w:type="dxa"/>
          </w:tcPr>
          <w:p w:rsidR="003A393B" w:rsidRPr="003A393B" w:rsidRDefault="003A393B" w:rsidP="003A3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3A393B" w:rsidRPr="003A393B" w:rsidRDefault="003A393B" w:rsidP="003A39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  <w:t xml:space="preserve"> Выстраиваем теперь события в плане по порядку: что сначала делаете, а что потом, с учётом важности и времени, которое это займёт. 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</w:rPr>
        <w:t>Упражнение «Планирование жизни»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  <w:t>Каждый получает листы бумаги, где нарисована линия. Перед вами – линия, показывающая временную протяжённость всей вашей жизни (от рождения и до смерти). На этой линии отмерьте чёрточкой, где находится настоящее. А также укажите возраст, до которого вы собираетесь прожить (ставите чёрточку, а под ней – цифру, указывающую возраст).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ab/>
        <w:t xml:space="preserve"> А теперь сядьте </w:t>
      </w:r>
      <w:proofErr w:type="gramStart"/>
      <w:r w:rsidRPr="003A393B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3A393B">
        <w:rPr>
          <w:rFonts w:ascii="Times New Roman" w:hAnsi="Times New Roman"/>
          <w:sz w:val="28"/>
          <w:szCs w:val="28"/>
        </w:rPr>
        <w:t>, закройте глаза и постарайтесь вспомнить важные (значимые для вас) события в прошлом. Это могут быть радостные или печальные для вас события. Когда вы вспомните, откройте глаза и отмерьте на линии жизни их. Для этого на отрезке прошлого (между рождением и настоящим моментом) ставите дату (которая говорит о вашем возрасте) а рядом – символ важного события (если хотите, можете словами написать или картинку нарисовать, значок). Проделайте так со всеми важными событиями в вашем прошлом. После работы с прошлым подумайте и расставьте на линии жизни даты (показывающие возраст, когда данное событие должно произойти) и символы значимых событий (или словами обозначьте их).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Для поэтапного достижения целей важно, как вы планируете каждый день. Для активизации своей деятельности можно использовать следующие девизы на каждый день: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393B">
        <w:rPr>
          <w:rFonts w:ascii="Times New Roman" w:hAnsi="Times New Roman"/>
          <w:b/>
          <w:color w:val="FF0000"/>
          <w:sz w:val="28"/>
          <w:szCs w:val="28"/>
        </w:rPr>
        <w:lastRenderedPageBreak/>
        <w:t>ГЛАВНЫЙ ДЕВИЗ НА КАЖДЫЙ ДЕНЬ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sz w:val="28"/>
          <w:szCs w:val="28"/>
          <w:u w:val="single"/>
        </w:rPr>
        <w:t>Понедельник:</w:t>
      </w:r>
      <w:r w:rsidRPr="003A393B">
        <w:rPr>
          <w:rFonts w:ascii="Times New Roman" w:hAnsi="Times New Roman"/>
          <w:sz w:val="28"/>
          <w:szCs w:val="28"/>
        </w:rPr>
        <w:t xml:space="preserve"> Берись за всё, что ты хорошо знаешь, умеешь или мечтаешь знать и  уметь. В смелости заключается гениальность, власть и волшебная сила.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sz w:val="28"/>
          <w:szCs w:val="28"/>
          <w:u w:val="single"/>
        </w:rPr>
        <w:t>Вторник: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93B">
        <w:rPr>
          <w:rFonts w:ascii="Times New Roman" w:hAnsi="Times New Roman"/>
          <w:sz w:val="28"/>
          <w:szCs w:val="28"/>
        </w:rPr>
        <w:t>Я бросаюсь туда, где шайба должна быть, а не туда, где она сейчас находится.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sz w:val="28"/>
          <w:szCs w:val="28"/>
          <w:u w:val="single"/>
        </w:rPr>
        <w:t>Среда: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93B">
        <w:rPr>
          <w:rFonts w:ascii="Times New Roman" w:hAnsi="Times New Roman"/>
          <w:sz w:val="28"/>
          <w:szCs w:val="28"/>
        </w:rPr>
        <w:t>Научился ли ты радоваться препятствиям и использовать их на благо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93B">
        <w:rPr>
          <w:rFonts w:ascii="Times New Roman" w:hAnsi="Times New Roman"/>
          <w:sz w:val="28"/>
          <w:szCs w:val="28"/>
        </w:rPr>
        <w:t>себе?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b/>
          <w:sz w:val="28"/>
          <w:szCs w:val="28"/>
          <w:u w:val="single"/>
        </w:rPr>
        <w:t>Четверг:</w:t>
      </w:r>
      <w:r w:rsidR="00292CD8">
        <w:rPr>
          <w:rFonts w:ascii="Times New Roman" w:hAnsi="Times New Roman"/>
          <w:sz w:val="28"/>
          <w:szCs w:val="28"/>
        </w:rPr>
        <w:t xml:space="preserve">  </w:t>
      </w:r>
      <w:r w:rsidRPr="003A393B">
        <w:rPr>
          <w:rFonts w:ascii="Times New Roman" w:hAnsi="Times New Roman"/>
          <w:sz w:val="28"/>
          <w:szCs w:val="28"/>
        </w:rPr>
        <w:t>Если ты станешь отказываться от всего, кроме самого лучшего, ты скоро и получишь самое лучшее.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BBF">
        <w:rPr>
          <w:rFonts w:ascii="Times New Roman" w:hAnsi="Times New Roman"/>
          <w:b/>
          <w:sz w:val="28"/>
          <w:szCs w:val="28"/>
          <w:u w:val="single"/>
        </w:rPr>
        <w:t>Пятница</w:t>
      </w:r>
      <w:proofErr w:type="gramStart"/>
      <w:r w:rsidRPr="006B1BBF">
        <w:rPr>
          <w:rFonts w:ascii="Times New Roman" w:hAnsi="Times New Roman"/>
          <w:b/>
          <w:sz w:val="28"/>
          <w:szCs w:val="28"/>
          <w:u w:val="single"/>
        </w:rPr>
        <w:t>:</w:t>
      </w:r>
      <w:r w:rsidRPr="003A393B">
        <w:rPr>
          <w:rFonts w:ascii="Times New Roman" w:hAnsi="Times New Roman"/>
          <w:sz w:val="28"/>
          <w:szCs w:val="28"/>
        </w:rPr>
        <w:t>У</w:t>
      </w:r>
      <w:proofErr w:type="gramEnd"/>
      <w:r w:rsidRPr="003A393B">
        <w:rPr>
          <w:rFonts w:ascii="Times New Roman" w:hAnsi="Times New Roman"/>
          <w:sz w:val="28"/>
          <w:szCs w:val="28"/>
        </w:rPr>
        <w:t>спех</w:t>
      </w:r>
      <w:proofErr w:type="spellEnd"/>
      <w:r w:rsidRPr="003A393B">
        <w:rPr>
          <w:rFonts w:ascii="Times New Roman" w:hAnsi="Times New Roman"/>
          <w:sz w:val="28"/>
          <w:szCs w:val="28"/>
        </w:rPr>
        <w:t xml:space="preserve"> – это ещё не точка, поражение – это ещё не конец. Единственное, что имеет значение, – это мужество.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BBF">
        <w:rPr>
          <w:rFonts w:ascii="Times New Roman" w:hAnsi="Times New Roman"/>
          <w:b/>
          <w:sz w:val="28"/>
          <w:szCs w:val="28"/>
          <w:u w:val="single"/>
        </w:rPr>
        <w:t>Суббота:</w:t>
      </w:r>
      <w:r w:rsidR="006B1BBF">
        <w:rPr>
          <w:rFonts w:ascii="Times New Roman" w:hAnsi="Times New Roman"/>
          <w:sz w:val="28"/>
          <w:szCs w:val="28"/>
        </w:rPr>
        <w:t xml:space="preserve"> </w:t>
      </w:r>
      <w:r w:rsidRPr="003A393B">
        <w:rPr>
          <w:rFonts w:ascii="Times New Roman" w:hAnsi="Times New Roman"/>
          <w:sz w:val="28"/>
          <w:szCs w:val="28"/>
        </w:rPr>
        <w:t>Следует так обдумывать свои замыслы, чтобы даже неудача принесла вам выгоды.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BBF">
        <w:rPr>
          <w:rFonts w:ascii="Times New Roman" w:hAnsi="Times New Roman"/>
          <w:b/>
          <w:sz w:val="28"/>
          <w:szCs w:val="28"/>
          <w:u w:val="single"/>
        </w:rPr>
        <w:t>Воскресенье:</w:t>
      </w:r>
      <w:r w:rsidRPr="003A393B">
        <w:rPr>
          <w:rFonts w:ascii="Times New Roman" w:hAnsi="Times New Roman"/>
          <w:sz w:val="28"/>
          <w:szCs w:val="28"/>
        </w:rPr>
        <w:t xml:space="preserve"> Нет ничего сильнее идеи, время которой пришло.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393B">
        <w:rPr>
          <w:rFonts w:ascii="Times New Roman" w:hAnsi="Times New Roman"/>
          <w:sz w:val="28"/>
          <w:szCs w:val="28"/>
        </w:rPr>
        <w:t>Для того чтобы ощущать себя внутренне мотивированным человеком и проявлять внутреннюю мотивацию в деятельности, необходимо овладеть некоторыми навыками: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3A393B">
        <w:rPr>
          <w:rFonts w:ascii="Times New Roman" w:eastAsia="Times-Bold" w:hAnsi="Times New Roman"/>
          <w:b/>
          <w:bCs/>
          <w:sz w:val="28"/>
          <w:szCs w:val="28"/>
        </w:rPr>
        <w:t xml:space="preserve">Навык 1. </w:t>
      </w:r>
      <w:r w:rsidRPr="003A393B">
        <w:rPr>
          <w:rFonts w:ascii="Times New Roman" w:eastAsia="Times-Roman" w:hAnsi="Times New Roman"/>
          <w:sz w:val="28"/>
          <w:szCs w:val="28"/>
        </w:rPr>
        <w:t>Создайте баланс между работой и частной жизнью.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3A393B">
        <w:rPr>
          <w:rFonts w:ascii="Times New Roman" w:eastAsia="Times-Bold" w:hAnsi="Times New Roman"/>
          <w:b/>
          <w:bCs/>
          <w:sz w:val="28"/>
          <w:szCs w:val="28"/>
        </w:rPr>
        <w:t xml:space="preserve">Навык 2. </w:t>
      </w:r>
      <w:r w:rsidRPr="003A393B">
        <w:rPr>
          <w:rFonts w:ascii="Times New Roman" w:eastAsia="Times-Roman" w:hAnsi="Times New Roman"/>
          <w:sz w:val="28"/>
          <w:szCs w:val="28"/>
        </w:rPr>
        <w:t>Выбирайте самые важные задачи.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3A393B">
        <w:rPr>
          <w:rFonts w:ascii="Times New Roman" w:eastAsia="Times-Bold" w:hAnsi="Times New Roman"/>
          <w:b/>
          <w:bCs/>
          <w:sz w:val="28"/>
          <w:szCs w:val="28"/>
        </w:rPr>
        <w:t>Навык 3.</w:t>
      </w:r>
      <w:r w:rsidRPr="003A393B">
        <w:rPr>
          <w:rFonts w:ascii="Times New Roman" w:eastAsia="Times-Roman" w:hAnsi="Times New Roman"/>
          <w:sz w:val="28"/>
          <w:szCs w:val="28"/>
        </w:rPr>
        <w:t xml:space="preserve"> Планируйте сроки завершения работы.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 w:rsidRPr="003A393B">
        <w:rPr>
          <w:rFonts w:ascii="Times New Roman" w:eastAsia="Times-Bold" w:hAnsi="Times New Roman"/>
          <w:b/>
          <w:bCs/>
          <w:sz w:val="28"/>
          <w:szCs w:val="28"/>
        </w:rPr>
        <w:t>Навык 4.</w:t>
      </w:r>
      <w:r w:rsidRPr="003A393B">
        <w:rPr>
          <w:rFonts w:ascii="Times New Roman" w:eastAsia="Times-Roman" w:hAnsi="Times New Roman"/>
          <w:sz w:val="28"/>
          <w:szCs w:val="28"/>
        </w:rPr>
        <w:t xml:space="preserve"> Учитесь ладить с другими людьми.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3A393B">
        <w:rPr>
          <w:rFonts w:ascii="Times New Roman" w:eastAsia="Times-Bold" w:hAnsi="Times New Roman"/>
          <w:b/>
          <w:bCs/>
          <w:sz w:val="28"/>
          <w:szCs w:val="28"/>
        </w:rPr>
        <w:t xml:space="preserve">Навык 5. </w:t>
      </w:r>
      <w:r w:rsidRPr="003A393B">
        <w:rPr>
          <w:rFonts w:ascii="Times New Roman" w:eastAsia="Times-Roman" w:hAnsi="Times New Roman"/>
          <w:sz w:val="28"/>
          <w:szCs w:val="28"/>
        </w:rPr>
        <w:t>Повышайте уровень своей самооценки.</w:t>
      </w:r>
    </w:p>
    <w:p w:rsidR="003A393B" w:rsidRPr="003A393B" w:rsidRDefault="003A393B" w:rsidP="003A393B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</w:p>
    <w:p w:rsidR="003A393B" w:rsidRPr="003A393B" w:rsidRDefault="003A393B" w:rsidP="003A393B">
      <w:pPr>
        <w:shd w:val="clear" w:color="auto" w:fill="FFFFFF"/>
        <w:spacing w:after="0"/>
        <w:ind w:left="29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Медитация «Источник энергии»</w:t>
      </w:r>
    </w:p>
    <w:p w:rsidR="003A393B" w:rsidRPr="003A393B" w:rsidRDefault="003A393B" w:rsidP="003A393B">
      <w:pPr>
        <w:shd w:val="clear" w:color="auto" w:fill="FFFFFF"/>
        <w:spacing w:after="0"/>
        <w:ind w:firstLine="295"/>
        <w:jc w:val="both"/>
        <w:rPr>
          <w:rFonts w:ascii="Times New Roman" w:hAnsi="Times New Roman"/>
          <w:color w:val="000000"/>
          <w:sz w:val="28"/>
          <w:szCs w:val="28"/>
        </w:rPr>
      </w:pP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t>Сядьте удобно. Расслабьтесь. Представьте деятельность, к кото</w:t>
      </w:r>
      <w:r w:rsidRPr="003A393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рой вы хотите развить интерес, и внутреннюю мотивацию как источ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ник энергии. Конкретно и ярко вообразите</w:t>
      </w:r>
      <w:r w:rsidRPr="003A393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предмет вашей деятель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ности (определенную тему, закономерность). Сконцентрируйтесь на </w:t>
      </w:r>
      <w:r w:rsidRPr="003A393B">
        <w:rPr>
          <w:rFonts w:ascii="Times New Roman" w:hAnsi="Times New Roman"/>
          <w:color w:val="000000"/>
          <w:spacing w:val="-6"/>
          <w:sz w:val="28"/>
          <w:szCs w:val="28"/>
        </w:rPr>
        <w:t xml:space="preserve">нем. Вообразите, как предмет нашей деятельности согревает вас, дает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энергию, вдохновляет на работу. Представьте, как эта энергия влияет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на ваш мозг, стимулирует нервные клетки.</w:t>
      </w:r>
      <w:r w:rsidRPr="003A39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 xml:space="preserve">Вдыхайте эту энергию.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>Вообразите, как энергия вливается</w:t>
      </w:r>
      <w:r w:rsidRPr="003A393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3A393B">
        <w:rPr>
          <w:rFonts w:ascii="Times New Roman" w:hAnsi="Times New Roman"/>
          <w:color w:val="000000"/>
          <w:spacing w:val="-5"/>
          <w:sz w:val="28"/>
          <w:szCs w:val="28"/>
        </w:rPr>
        <w:t xml:space="preserve">в мозг. Приятные энергетические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>волны накатываются на нас. Поместите источник энергии справа от себя. Ощутите его влияние на правое полушарие мозга. Теперь рас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 xml:space="preserve">положите его слева. Вообразите источник энергии перед собой. Этой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t xml:space="preserve">творческой энергии у вас так много, что вы хотите ею поделиться с 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окружением. Направьте эту энергию на кого-то, кого вы хотите под</w:t>
      </w:r>
      <w:r w:rsidRPr="003A393B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A393B">
        <w:rPr>
          <w:rFonts w:ascii="Times New Roman" w:hAnsi="Times New Roman"/>
          <w:color w:val="000000"/>
          <w:spacing w:val="-4"/>
          <w:sz w:val="28"/>
          <w:szCs w:val="28"/>
        </w:rPr>
        <w:t>держать, вдохновить на работу.</w:t>
      </w: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spacing w:after="0"/>
        <w:rPr>
          <w:rFonts w:ascii="Times New Roman" w:hAnsi="Times New Roman"/>
          <w:sz w:val="28"/>
          <w:szCs w:val="28"/>
        </w:rPr>
      </w:pPr>
    </w:p>
    <w:p w:rsidR="003A393B" w:rsidRPr="003A393B" w:rsidRDefault="003A393B" w:rsidP="003A393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A393B" w:rsidRPr="003A393B" w:rsidSect="00C224B8">
      <w:footerReference w:type="default" r:id="rId11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D6" w:rsidRDefault="008801D6" w:rsidP="00C224B8">
      <w:pPr>
        <w:spacing w:after="0" w:line="240" w:lineRule="auto"/>
      </w:pPr>
      <w:r>
        <w:separator/>
      </w:r>
    </w:p>
  </w:endnote>
  <w:endnote w:type="continuationSeparator" w:id="0">
    <w:p w:rsidR="008801D6" w:rsidRDefault="008801D6" w:rsidP="00C2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001"/>
      <w:docPartObj>
        <w:docPartGallery w:val="Page Numbers (Bottom of Page)"/>
        <w:docPartUnique/>
      </w:docPartObj>
    </w:sdtPr>
    <w:sdtEndPr/>
    <w:sdtContent>
      <w:p w:rsidR="003A393B" w:rsidRDefault="008801D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93B" w:rsidRDefault="003A3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D6" w:rsidRDefault="008801D6" w:rsidP="00C224B8">
      <w:pPr>
        <w:spacing w:after="0" w:line="240" w:lineRule="auto"/>
      </w:pPr>
      <w:r>
        <w:separator/>
      </w:r>
    </w:p>
  </w:footnote>
  <w:footnote w:type="continuationSeparator" w:id="0">
    <w:p w:rsidR="008801D6" w:rsidRDefault="008801D6" w:rsidP="00C2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90E3E8"/>
    <w:lvl w:ilvl="0">
      <w:numFmt w:val="bullet"/>
      <w:lvlText w:val="*"/>
      <w:lvlJc w:val="left"/>
    </w:lvl>
  </w:abstractNum>
  <w:abstractNum w:abstractNumId="1">
    <w:nsid w:val="01E610F0"/>
    <w:multiLevelType w:val="hybridMultilevel"/>
    <w:tmpl w:val="E2EAD4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E13A9"/>
    <w:multiLevelType w:val="hybridMultilevel"/>
    <w:tmpl w:val="EDDE1F1C"/>
    <w:lvl w:ilvl="0" w:tplc="041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27826ECF"/>
    <w:multiLevelType w:val="hybridMultilevel"/>
    <w:tmpl w:val="866411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C139BD"/>
    <w:multiLevelType w:val="hybridMultilevel"/>
    <w:tmpl w:val="89CCD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84974"/>
    <w:multiLevelType w:val="hybridMultilevel"/>
    <w:tmpl w:val="33083096"/>
    <w:lvl w:ilvl="0" w:tplc="6CB27A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4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25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66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C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E9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0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E0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8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826E5"/>
    <w:multiLevelType w:val="hybridMultilevel"/>
    <w:tmpl w:val="8E42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C11A4"/>
    <w:multiLevelType w:val="hybridMultilevel"/>
    <w:tmpl w:val="002AC2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747BFB"/>
    <w:multiLevelType w:val="hybridMultilevel"/>
    <w:tmpl w:val="B1382A88"/>
    <w:lvl w:ilvl="0" w:tplc="041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>
    <w:nsid w:val="63AF0E18"/>
    <w:multiLevelType w:val="hybridMultilevel"/>
    <w:tmpl w:val="21B44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A008F"/>
    <w:multiLevelType w:val="singleLevel"/>
    <w:tmpl w:val="5B2E75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6DFE66FA"/>
    <w:multiLevelType w:val="hybridMultilevel"/>
    <w:tmpl w:val="A3602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94A36"/>
    <w:multiLevelType w:val="hybridMultilevel"/>
    <w:tmpl w:val="72406A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08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AE1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4A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8E4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204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857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67C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A88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283DC9"/>
    <w:multiLevelType w:val="hybridMultilevel"/>
    <w:tmpl w:val="127A46FE"/>
    <w:lvl w:ilvl="0" w:tplc="14A8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09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EC6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94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CB4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23F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AE7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E83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287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7664B1"/>
    <w:multiLevelType w:val="hybridMultilevel"/>
    <w:tmpl w:val="38E28E4E"/>
    <w:lvl w:ilvl="0" w:tplc="E0F83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3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2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D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E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3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44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E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89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92C45"/>
    <w:multiLevelType w:val="hybridMultilevel"/>
    <w:tmpl w:val="16507CE0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8702E3B"/>
    <w:multiLevelType w:val="hybridMultilevel"/>
    <w:tmpl w:val="92AE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20762"/>
    <w:multiLevelType w:val="hybridMultilevel"/>
    <w:tmpl w:val="EB08355C"/>
    <w:lvl w:ilvl="0" w:tplc="76EC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6A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08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4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46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4F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85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6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E7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93B94"/>
    <w:multiLevelType w:val="hybridMultilevel"/>
    <w:tmpl w:val="BFE6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C3BE8"/>
    <w:multiLevelType w:val="hybridMultilevel"/>
    <w:tmpl w:val="CAEA226E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0">
    <w:nsid w:val="7EC06241"/>
    <w:multiLevelType w:val="hybridMultilevel"/>
    <w:tmpl w:val="372AB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9"/>
  </w:num>
  <w:num w:numId="11">
    <w:abstractNumId w:val="7"/>
  </w:num>
  <w:num w:numId="12">
    <w:abstractNumId w:val="20"/>
  </w:num>
  <w:num w:numId="13">
    <w:abstractNumId w:val="1"/>
  </w:num>
  <w:num w:numId="14">
    <w:abstractNumId w:val="3"/>
  </w:num>
  <w:num w:numId="15">
    <w:abstractNumId w:val="15"/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F8B"/>
    <w:rsid w:val="00012FDF"/>
    <w:rsid w:val="00292CD8"/>
    <w:rsid w:val="002D1A9A"/>
    <w:rsid w:val="003A393B"/>
    <w:rsid w:val="00406221"/>
    <w:rsid w:val="00442C11"/>
    <w:rsid w:val="00450791"/>
    <w:rsid w:val="004658B1"/>
    <w:rsid w:val="00584142"/>
    <w:rsid w:val="00600390"/>
    <w:rsid w:val="00613BEF"/>
    <w:rsid w:val="00692F8B"/>
    <w:rsid w:val="006B1BBF"/>
    <w:rsid w:val="006B593A"/>
    <w:rsid w:val="00722B6F"/>
    <w:rsid w:val="007604FE"/>
    <w:rsid w:val="00847FEB"/>
    <w:rsid w:val="008801D6"/>
    <w:rsid w:val="00917ED8"/>
    <w:rsid w:val="00A46470"/>
    <w:rsid w:val="00B62452"/>
    <w:rsid w:val="00BB7A9E"/>
    <w:rsid w:val="00BD12F1"/>
    <w:rsid w:val="00BE44E2"/>
    <w:rsid w:val="00C224B8"/>
    <w:rsid w:val="00D64F3A"/>
    <w:rsid w:val="00E67FE0"/>
    <w:rsid w:val="00EB2759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4B8"/>
  </w:style>
  <w:style w:type="paragraph" w:styleId="a6">
    <w:name w:val="footer"/>
    <w:basedOn w:val="a"/>
    <w:link w:val="a7"/>
    <w:uiPriority w:val="99"/>
    <w:unhideWhenUsed/>
    <w:rsid w:val="00C2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4B8"/>
  </w:style>
  <w:style w:type="paragraph" w:styleId="a8">
    <w:name w:val="No Spacing"/>
    <w:uiPriority w:val="1"/>
    <w:qFormat/>
    <w:rsid w:val="002D1A9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A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48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31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60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6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5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70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BDB2-5FF0-4B42-8C48-96CAE679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20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Сергеевна</cp:lastModifiedBy>
  <cp:revision>19</cp:revision>
  <dcterms:created xsi:type="dcterms:W3CDTF">2011-12-15T04:23:00Z</dcterms:created>
  <dcterms:modified xsi:type="dcterms:W3CDTF">2015-09-22T08:11:00Z</dcterms:modified>
</cp:coreProperties>
</file>