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6B" w:rsidRDefault="00E57135" w:rsidP="00E571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АНТИУТОПИЯ РОМАНА Е. ЗАМЯТИНА «МЫ»</w:t>
      </w:r>
    </w:p>
    <w:p w:rsidR="00E57135" w:rsidRDefault="00920B85" w:rsidP="00E57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 в детстве не мечтал хоть раз в жизни о том, чтобы все люди были счастливы, чтобы не было ни болезней, ни войн, ни голода, ни страданий. И хотя каждый, повзрослев, осознавал несбыточность этой мечты, не стоит считать ее бессмысленной детской фантазией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Тысячи великих умов на протяжении многих столетий бились над загадкой всеобщего счастья. Древние утверждали, что было время</w:t>
      </w:r>
      <w:r w:rsidR="00044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человечество пребывало в счастливом и беззаботном состоянии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5CD3">
        <w:rPr>
          <w:rFonts w:ascii="Times New Roman" w:hAnsi="Times New Roman" w:cs="Times New Roman"/>
          <w:sz w:val="28"/>
          <w:szCs w:val="28"/>
        </w:rPr>
        <w:t xml:space="preserve"> Многочисленные проекты идеального государства породили обширную традицию в мировой культуре и положили начало формированию нового литературного жанра. Этот жанр окончательно оформился в эпоху Возрождения, благодаря появлению целого ряда книг, среди них была известная утопия англичанина Томаса Мора «Утопия», давшая название этому жанру.</w:t>
      </w:r>
    </w:p>
    <w:p w:rsidR="00BC5EDD" w:rsidRPr="00E57135" w:rsidRDefault="00BC5EDD" w:rsidP="00E57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Утопия, как литературный жанр – развернутое  описание общественной, государственной и частной жизни воображаемой страны, которая отличается  идеальным политическим  укладом и всеобщей социальной  справедливостью. Утопия – любой нереальный, неосуществимый на практике проект социальных преобразований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России утопия появилась в 18 веке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 не может жить без утопий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утопии много противоречий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романе Замятина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Основополагающие идеи утопии – это идеи социального равенства, разумного государственного устройства, полного материального благоустройства. Но истинного равенства мы не найдем ни в одном из романов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возможно ли равенство? Захотят ли люди по доброй воле одинаково думать, одеваться, одинаково питаться, жить в одинаковых домах? Только ли разум определяет поведение? А как же непредсказуемая и неповторимая </w:t>
      </w:r>
      <w:r w:rsidR="002B6552">
        <w:rPr>
          <w:rFonts w:ascii="Times New Roman" w:hAnsi="Times New Roman" w:cs="Times New Roman"/>
          <w:sz w:val="28"/>
          <w:szCs w:val="28"/>
        </w:rPr>
        <w:t xml:space="preserve">человеческая душа? Согласиться ли она на такое равенство? </w:t>
      </w:r>
      <w:r w:rsidR="003A3F22">
        <w:rPr>
          <w:rFonts w:ascii="Times New Roman" w:hAnsi="Times New Roman" w:cs="Times New Roman"/>
          <w:sz w:val="28"/>
          <w:szCs w:val="28"/>
        </w:rPr>
        <w:t>Не оборачивается ли всеобщее уравнивание насилием над самой человеческой природой? Многие утописты не отрицают насилия</w:t>
      </w:r>
      <w:proofErr w:type="gramStart"/>
      <w:r w:rsidR="003A3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F22">
        <w:rPr>
          <w:rFonts w:ascii="Times New Roman" w:hAnsi="Times New Roman" w:cs="Times New Roman"/>
          <w:sz w:val="28"/>
          <w:szCs w:val="28"/>
        </w:rPr>
        <w:t xml:space="preserve"> Так, в Городе Солнца виновные могут быть наказаны сурово</w:t>
      </w:r>
      <w:proofErr w:type="gramStart"/>
      <w:r w:rsidR="003A3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F22">
        <w:rPr>
          <w:rFonts w:ascii="Times New Roman" w:hAnsi="Times New Roman" w:cs="Times New Roman"/>
          <w:sz w:val="28"/>
          <w:szCs w:val="28"/>
        </w:rPr>
        <w:t xml:space="preserve"> Не отменяют и смертный приговор, который совершают сами люди</w:t>
      </w:r>
      <w:proofErr w:type="gramStart"/>
      <w:r w:rsidR="003A3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F22">
        <w:rPr>
          <w:rFonts w:ascii="Times New Roman" w:hAnsi="Times New Roman" w:cs="Times New Roman"/>
          <w:sz w:val="28"/>
          <w:szCs w:val="28"/>
        </w:rPr>
        <w:t xml:space="preserve"> Если в идеальном обществе есть преступники, значит, изменение социальных условий все-таки не влечет изменения человеческой природы, и это </w:t>
      </w:r>
      <w:r w:rsidR="006123D1">
        <w:rPr>
          <w:rFonts w:ascii="Times New Roman" w:hAnsi="Times New Roman" w:cs="Times New Roman"/>
          <w:sz w:val="28"/>
          <w:szCs w:val="28"/>
        </w:rPr>
        <w:t xml:space="preserve">вынуждены признать сами авторы </w:t>
      </w:r>
      <w:r w:rsidR="003A3F22">
        <w:rPr>
          <w:rFonts w:ascii="Times New Roman" w:hAnsi="Times New Roman" w:cs="Times New Roman"/>
          <w:sz w:val="28"/>
          <w:szCs w:val="28"/>
        </w:rPr>
        <w:t xml:space="preserve">утопий. </w:t>
      </w:r>
      <w:r w:rsidR="006123D1">
        <w:rPr>
          <w:rFonts w:ascii="Times New Roman" w:hAnsi="Times New Roman" w:cs="Times New Roman"/>
          <w:sz w:val="28"/>
          <w:szCs w:val="28"/>
        </w:rPr>
        <w:t>И наконец, является ли полное материальное благополучие залогом нравственного совершенства? Если все проблемы решены, если в обществе не возникает никаких конфликтов</w:t>
      </w:r>
      <w:r w:rsidR="00581E2C">
        <w:rPr>
          <w:rFonts w:ascii="Times New Roman" w:hAnsi="Times New Roman" w:cs="Times New Roman"/>
          <w:sz w:val="28"/>
          <w:szCs w:val="28"/>
        </w:rPr>
        <w:t xml:space="preserve">, какая сила заставляет это общество развиваться? Зачем наука, искусство, духовный поиск, если человек уже достиг всего, чего хотел? </w:t>
      </w:r>
      <w:r w:rsidR="002D36D9">
        <w:rPr>
          <w:rFonts w:ascii="Times New Roman" w:hAnsi="Times New Roman" w:cs="Times New Roman"/>
          <w:sz w:val="28"/>
          <w:szCs w:val="28"/>
        </w:rPr>
        <w:t xml:space="preserve">По сути дела авторы утопий в своих книгах выводят абсолютно одинаковых людей, насильственно лишенных </w:t>
      </w:r>
      <w:r w:rsidR="002D36D9">
        <w:rPr>
          <w:rFonts w:ascii="Times New Roman" w:hAnsi="Times New Roman" w:cs="Times New Roman"/>
          <w:sz w:val="28"/>
          <w:szCs w:val="28"/>
        </w:rPr>
        <w:lastRenderedPageBreak/>
        <w:t>индивидуальной свободы, общество, остановившееся в своем развитии. Трудно поверить, что человек будет счастлив в таком государстве</w:t>
      </w:r>
      <w:proofErr w:type="gramStart"/>
      <w:r w:rsidR="002D3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36D9">
        <w:rPr>
          <w:rFonts w:ascii="Times New Roman" w:hAnsi="Times New Roman" w:cs="Times New Roman"/>
          <w:sz w:val="28"/>
          <w:szCs w:val="28"/>
        </w:rPr>
        <w:t xml:space="preserve"> Человек для утопистов – абстрактное понятие, лишенное каких-то внутренних противоречий. Наибольшее количество утопий создано в период общественного подъема</w:t>
      </w:r>
      <w:proofErr w:type="gramStart"/>
      <w:r w:rsidR="002D3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36D9">
        <w:rPr>
          <w:rFonts w:ascii="Times New Roman" w:hAnsi="Times New Roman" w:cs="Times New Roman"/>
          <w:sz w:val="28"/>
          <w:szCs w:val="28"/>
        </w:rPr>
        <w:t xml:space="preserve"> Утописты просто созерцали отрадные картины</w:t>
      </w:r>
      <w:proofErr w:type="gramStart"/>
      <w:r w:rsidR="002D3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36D9">
        <w:rPr>
          <w:rFonts w:ascii="Times New Roman" w:hAnsi="Times New Roman" w:cs="Times New Roman"/>
          <w:sz w:val="28"/>
          <w:szCs w:val="28"/>
        </w:rPr>
        <w:t xml:space="preserve"> Неслучайно именно в 20 веке, в эпоху жестоких экспериментов по реализации утопических проектов, антиутопия окончательно оформляется как самостоятельный литературный жанр. Фантастический мир будущего, изображенный в антиутопии, своей рациональностью напоминает мир утопий. Но мир это трагический</w:t>
      </w:r>
      <w:proofErr w:type="gramStart"/>
      <w:r w:rsidR="002D3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36D9">
        <w:rPr>
          <w:rFonts w:ascii="Times New Roman" w:hAnsi="Times New Roman" w:cs="Times New Roman"/>
          <w:sz w:val="28"/>
          <w:szCs w:val="28"/>
        </w:rPr>
        <w:t xml:space="preserve"> Утописты наивно полагали, что «счастье быть как все»</w:t>
      </w:r>
      <w:r w:rsidR="00150046">
        <w:rPr>
          <w:rFonts w:ascii="Times New Roman" w:hAnsi="Times New Roman" w:cs="Times New Roman"/>
          <w:sz w:val="28"/>
          <w:szCs w:val="28"/>
        </w:rPr>
        <w:t xml:space="preserve"> и есть истинная свобода, то мироустройство, воссозданное в антиутопиях, прямо опирается на идею Великого Инквизитора из романа Ф.М. Достоевского «Братья Карамазовы», который утверждал, что человек не может стать счастливым, не отказавшись от свободы. Занятые исключительно проблемами государственного и общественного устройства, авторы утопий не берут в расчет отдельного индивида. В их произведениях жизнь идеальной страны дана с точки зрения стороннего наблюдателя (путешественника, странника), характеры людей, населяющих ее, психологически не разработаны</w:t>
      </w:r>
      <w:proofErr w:type="gramStart"/>
      <w:r w:rsidR="001500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046">
        <w:rPr>
          <w:rFonts w:ascii="Times New Roman" w:hAnsi="Times New Roman" w:cs="Times New Roman"/>
          <w:sz w:val="28"/>
          <w:szCs w:val="28"/>
        </w:rPr>
        <w:t xml:space="preserve">  Антиутопия изображает «дивный мир» изнутри, с позиции отдельного человека, живущего в нем. Вот в этом-то человеке, превращенном в винтик огромного государственного механизма</w:t>
      </w:r>
      <w:r w:rsidR="00970142">
        <w:rPr>
          <w:rFonts w:ascii="Times New Roman" w:hAnsi="Times New Roman" w:cs="Times New Roman"/>
          <w:sz w:val="28"/>
          <w:szCs w:val="28"/>
        </w:rPr>
        <w:t xml:space="preserve">, </w:t>
      </w:r>
      <w:r w:rsidR="00150046">
        <w:rPr>
          <w:rFonts w:ascii="Times New Roman" w:hAnsi="Times New Roman" w:cs="Times New Roman"/>
          <w:sz w:val="28"/>
          <w:szCs w:val="28"/>
        </w:rPr>
        <w:t xml:space="preserve"> и пробуждаются в определенный момент естественные человеческие чувства, не совместимые с породившей его социальной системой, построенной на </w:t>
      </w:r>
      <w:bookmarkStart w:id="0" w:name="_GoBack"/>
      <w:bookmarkEnd w:id="0"/>
      <w:r w:rsidR="00150046">
        <w:rPr>
          <w:rFonts w:ascii="Times New Roman" w:hAnsi="Times New Roman" w:cs="Times New Roman"/>
          <w:sz w:val="28"/>
          <w:szCs w:val="28"/>
        </w:rPr>
        <w:t xml:space="preserve">запретах, ограничениях, на подчинении частного бытия интересам государства. Так возникает конфликт между человеческой личностью и бесчеловечным общественным укладом, конфликт, резко противопоставляющий антиутопию бесконфликтной, описательной утопии. </w:t>
      </w:r>
      <w:r w:rsidR="00970142">
        <w:rPr>
          <w:rFonts w:ascii="Times New Roman" w:hAnsi="Times New Roman" w:cs="Times New Roman"/>
          <w:sz w:val="28"/>
          <w:szCs w:val="28"/>
        </w:rPr>
        <w:t>Назначение утопии – указать миру путь к совершенству, задача антиутопии – предупредить мир об опасностях, которые ждут его на этом пути.  Продолжение следует…</w:t>
      </w:r>
    </w:p>
    <w:sectPr w:rsidR="00BC5EDD" w:rsidRPr="00E5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35"/>
    <w:rsid w:val="00044B50"/>
    <w:rsid w:val="00150046"/>
    <w:rsid w:val="002B6552"/>
    <w:rsid w:val="002D36D9"/>
    <w:rsid w:val="00381A6B"/>
    <w:rsid w:val="003A3F22"/>
    <w:rsid w:val="00581E2C"/>
    <w:rsid w:val="006123D1"/>
    <w:rsid w:val="00920B85"/>
    <w:rsid w:val="00970142"/>
    <w:rsid w:val="00BC5EDD"/>
    <w:rsid w:val="00E57135"/>
    <w:rsid w:val="00E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7</cp:revision>
  <dcterms:created xsi:type="dcterms:W3CDTF">2015-10-31T06:27:00Z</dcterms:created>
  <dcterms:modified xsi:type="dcterms:W3CDTF">2015-10-31T09:00:00Z</dcterms:modified>
</cp:coreProperties>
</file>