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B" w:rsidRDefault="00D232BB" w:rsidP="00C14838">
      <w:pPr>
        <w:pStyle w:val="af5"/>
        <w:numPr>
          <w:ilvl w:val="0"/>
          <w:numId w:val="34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E30D14" w:rsidRPr="00C14838" w:rsidRDefault="00E30D14" w:rsidP="00E30D14">
      <w:pPr>
        <w:pStyle w:val="af5"/>
        <w:ind w:left="851"/>
        <w:rPr>
          <w:rFonts w:ascii="Times New Roman" w:hAnsi="Times New Roman" w:cs="Times New Roman"/>
          <w:b/>
          <w:sz w:val="28"/>
          <w:szCs w:val="32"/>
        </w:rPr>
      </w:pPr>
    </w:p>
    <w:p w:rsidR="00FC316E" w:rsidRPr="00FC316E" w:rsidRDefault="008B7340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6 класса </w:t>
      </w:r>
      <w:r w:rsidR="00FC316E" w:rsidRPr="00FC316E">
        <w:rPr>
          <w:rFonts w:ascii="Times New Roman" w:hAnsi="Times New Roman"/>
          <w:szCs w:val="24"/>
          <w:lang w:eastAsia="ar-SA"/>
        </w:rPr>
        <w:t>Рабочая программа по литературе разработана на основании следующих нормативных документов:</w:t>
      </w:r>
    </w:p>
    <w:p w:rsidR="00FC316E" w:rsidRPr="00FC316E" w:rsidRDefault="00FC316E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  <w:t>Федерального компонента государственного образова</w:t>
      </w:r>
      <w:bookmarkStart w:id="0" w:name="_GoBack"/>
      <w:bookmarkEnd w:id="0"/>
      <w:r w:rsidRPr="00FC316E">
        <w:rPr>
          <w:rFonts w:ascii="Times New Roman" w:hAnsi="Times New Roman"/>
          <w:szCs w:val="24"/>
          <w:lang w:eastAsia="ar-SA"/>
        </w:rPr>
        <w:t xml:space="preserve">тельного стандарта основного общего образования. </w:t>
      </w:r>
    </w:p>
    <w:p w:rsidR="00FC316E" w:rsidRPr="00FC316E" w:rsidRDefault="00FC316E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FC316E" w:rsidRDefault="00FC316E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FC316E" w:rsidRDefault="00FC316E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4.</w:t>
      </w:r>
      <w:r w:rsidRPr="00FC316E">
        <w:rPr>
          <w:rFonts w:ascii="Times New Roman" w:hAnsi="Times New Roman"/>
          <w:szCs w:val="24"/>
          <w:lang w:eastAsia="ar-SA"/>
        </w:rPr>
        <w:tab/>
        <w:t>Учебного плана МБОУ - Средней общеобразовательной школы №4 города Мценска Орловской области на 2015 – 2016 учебный год.</w:t>
      </w:r>
    </w:p>
    <w:p w:rsidR="008B7340" w:rsidRPr="00C14838" w:rsidRDefault="00FC316E" w:rsidP="00FC316E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5.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Федерального перечня учебников на 2015-2016 учебный год </w:t>
      </w:r>
    </w:p>
    <w:p w:rsidR="00E30D14" w:rsidRDefault="00E30D14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</w:p>
    <w:p w:rsidR="00E30D14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>
        <w:rPr>
          <w:rFonts w:ascii="Times New Roman" w:hAnsi="Times New Roman"/>
          <w:szCs w:val="24"/>
          <w:lang w:eastAsia="ar-SA"/>
        </w:rPr>
        <w:t xml:space="preserve">.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117BFC">
        <w:rPr>
          <w:rFonts w:ascii="Times New Roman" w:hAnsi="Times New Roman"/>
          <w:b/>
          <w:szCs w:val="24"/>
          <w:lang w:eastAsia="ar-SA"/>
        </w:rPr>
        <w:t>целей: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316E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овладение важнейшими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117BFC">
        <w:rPr>
          <w:rFonts w:ascii="Times New Roman" w:hAnsi="Times New Roman"/>
          <w:b/>
          <w:szCs w:val="24"/>
          <w:lang w:eastAsia="ar-SA"/>
        </w:rPr>
        <w:t>задач: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C316E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</w:t>
      </w:r>
      <w:r w:rsidRPr="00C14838">
        <w:rPr>
          <w:rFonts w:ascii="Times New Roman" w:hAnsi="Times New Roman"/>
          <w:szCs w:val="24"/>
          <w:lang w:eastAsia="ar-SA"/>
        </w:rPr>
        <w:lastRenderedPageBreak/>
        <w:t>числе социальной практики, с использованием возможностей образовательных учреждений дополнительного образования детей;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внутришкольной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социальной среды, школьного уклада;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включение </w:t>
      </w:r>
      <w:proofErr w:type="gramStart"/>
      <w:r w:rsidRPr="00C14838">
        <w:rPr>
          <w:rFonts w:ascii="Times New Roman" w:hAnsi="Times New Roman"/>
          <w:szCs w:val="24"/>
          <w:lang w:eastAsia="ar-SA"/>
        </w:rPr>
        <w:t>обучающихся</w:t>
      </w:r>
      <w:proofErr w:type="gramEnd"/>
      <w:r w:rsidRPr="00C14838">
        <w:rPr>
          <w:rFonts w:ascii="Times New Roman" w:hAnsi="Times New Roman"/>
          <w:szCs w:val="24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деятельностный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подход, который предполагает: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поликонфессионального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 состава;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14838">
        <w:rPr>
          <w:rFonts w:ascii="Times New Roman" w:hAnsi="Times New Roman"/>
          <w:szCs w:val="24"/>
          <w:lang w:eastAsia="ar-SA"/>
        </w:rPr>
        <w:t>общегуманистические</w:t>
      </w:r>
      <w:proofErr w:type="spellEnd"/>
      <w:r w:rsidRPr="00C14838">
        <w:rPr>
          <w:rFonts w:ascii="Times New Roman" w:hAnsi="Times New Roman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выразительное чтение художественного текста;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lastRenderedPageBreak/>
        <w:t>•  заучивание наизусть стихотворных и прозаических текстов;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анализ и интерпретация произведения;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составление планов и написание отзывов о произведениях;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8B7340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597CCB" w:rsidRPr="00C14838" w:rsidRDefault="008B7340" w:rsidP="00C14838">
      <w:pPr>
        <w:suppressAutoHyphens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>•  индивидуальная и коллективная проектная деятельность.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Содержание деятельности по предмету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E5CB2" w:rsidRPr="00C14838" w:rsidRDefault="008E5CB2" w:rsidP="00C14838">
      <w:pPr>
        <w:ind w:firstLine="851"/>
        <w:jc w:val="center"/>
        <w:rPr>
          <w:rFonts w:ascii="Times New Roman" w:hAnsi="Times New Roman"/>
          <w:b/>
          <w:szCs w:val="24"/>
        </w:rPr>
      </w:pPr>
    </w:p>
    <w:p w:rsidR="008E5CB2" w:rsidRPr="00C14838" w:rsidRDefault="008E5CB2" w:rsidP="00C14838">
      <w:pPr>
        <w:ind w:firstLine="851"/>
        <w:jc w:val="center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1.  Устное народное творчество.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2.  Древнерусская литература.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3.  Русская литература XVIII.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4.  Русская литература XIX века.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5.  Русская литература XX века.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6.  Литература народов России.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7.  Зарубежная литература.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8.  Обзоры.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9.  Сведения по теории и истории литературы.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8E5CB2" w:rsidRPr="00C14838" w:rsidRDefault="008E5CB2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50611" w:rsidRPr="00C14838" w:rsidRDefault="00450611" w:rsidP="00C14838">
      <w:pPr>
        <w:ind w:firstLine="851"/>
        <w:jc w:val="center"/>
        <w:rPr>
          <w:rFonts w:ascii="Times New Roman" w:hAnsi="Times New Roman"/>
          <w:b/>
          <w:szCs w:val="24"/>
        </w:rPr>
      </w:pPr>
    </w:p>
    <w:p w:rsidR="0021032B" w:rsidRPr="00C14838" w:rsidRDefault="0021032B" w:rsidP="00C14838">
      <w:pPr>
        <w:ind w:firstLine="851"/>
        <w:jc w:val="center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>Место курса «Литература»</w:t>
      </w:r>
      <w:r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>в базисном учебном плане</w:t>
      </w:r>
    </w:p>
    <w:p w:rsidR="006334C1" w:rsidRPr="00C14838" w:rsidRDefault="008E5CB2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На изучение предмета отводится 3 часа в неделю, итого 102 часа за учебный год</w:t>
      </w:r>
      <w:r w:rsidR="00C14838">
        <w:rPr>
          <w:rFonts w:ascii="Times New Roman" w:hAnsi="Times New Roman"/>
          <w:szCs w:val="24"/>
        </w:rPr>
        <w:t xml:space="preserve">. </w:t>
      </w:r>
    </w:p>
    <w:p w:rsidR="0021032B" w:rsidRPr="00C14838" w:rsidRDefault="0021032B" w:rsidP="00C14838">
      <w:pPr>
        <w:ind w:firstLine="851"/>
        <w:jc w:val="center"/>
        <w:rPr>
          <w:rFonts w:ascii="Times New Roman" w:hAnsi="Times New Roman"/>
          <w:b/>
          <w:szCs w:val="24"/>
        </w:rPr>
      </w:pPr>
    </w:p>
    <w:p w:rsidR="00D232BB" w:rsidRPr="00C14838" w:rsidRDefault="00D232BB" w:rsidP="00C14838">
      <w:pPr>
        <w:pStyle w:val="af5"/>
        <w:numPr>
          <w:ilvl w:val="0"/>
          <w:numId w:val="34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21032B" w:rsidRPr="00C14838" w:rsidRDefault="0021032B" w:rsidP="00C14838">
      <w:pPr>
        <w:ind w:firstLine="851"/>
        <w:jc w:val="both"/>
        <w:rPr>
          <w:rFonts w:ascii="Times New Roman" w:hAnsi="Times New Roman"/>
          <w:b/>
          <w:szCs w:val="24"/>
        </w:rPr>
      </w:pP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Введение. 1 час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УСТНОЕ НАРОДНОЕ ТВОРЧЕСТВО </w:t>
      </w:r>
      <w:proofErr w:type="gramStart"/>
      <w:r w:rsidRPr="00C14838">
        <w:rPr>
          <w:rFonts w:ascii="Times New Roman" w:hAnsi="Times New Roman"/>
          <w:b/>
          <w:szCs w:val="24"/>
        </w:rPr>
        <w:t xml:space="preserve">( </w:t>
      </w:r>
      <w:proofErr w:type="gramEnd"/>
      <w:r w:rsidRPr="00C14838">
        <w:rPr>
          <w:rFonts w:ascii="Times New Roman" w:hAnsi="Times New Roman"/>
          <w:b/>
          <w:szCs w:val="24"/>
        </w:rPr>
        <w:t>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Обрядовый фольклор. </w:t>
      </w:r>
      <w:r w:rsidRPr="00C14838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 w:rsidRPr="00C14838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 w:rsidRPr="00C14838"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C14838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P .P</w:t>
      </w:r>
      <w:r w:rsidRPr="00C14838"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ВЕКА.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 w:rsidRPr="00C14838"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 w:rsidRPr="00C14838">
        <w:rPr>
          <w:rFonts w:ascii="Times New Roman" w:hAnsi="Times New Roman"/>
          <w:b/>
          <w:szCs w:val="24"/>
        </w:rPr>
        <w:t>«</w:t>
      </w:r>
      <w:proofErr w:type="spellStart"/>
      <w:r w:rsidRPr="00C14838">
        <w:rPr>
          <w:rFonts w:ascii="Times New Roman" w:hAnsi="Times New Roman"/>
          <w:b/>
          <w:szCs w:val="24"/>
        </w:rPr>
        <w:t>Myxa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». </w:t>
      </w:r>
      <w:r w:rsidRPr="00C14838"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C14838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C14838">
        <w:rPr>
          <w:rFonts w:ascii="Times New Roman" w:hAnsi="Times New Roman"/>
          <w:szCs w:val="24"/>
        </w:rPr>
        <w:t xml:space="preserve"> Р</w:t>
      </w:r>
      <w:proofErr w:type="gramStart"/>
      <w:r w:rsidRPr="00C14838">
        <w:rPr>
          <w:rFonts w:ascii="Times New Roman" w:hAnsi="Times New Roman"/>
          <w:szCs w:val="24"/>
        </w:rPr>
        <w:t xml:space="preserve"> .</w:t>
      </w:r>
      <w:proofErr w:type="gramEnd"/>
      <w:r w:rsidRPr="00C14838">
        <w:rPr>
          <w:rFonts w:ascii="Times New Roman" w:hAnsi="Times New Roman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 (54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Андреевич Крылов.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писателе-баснописце.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C14838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C14838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2 по теме «Басня».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Сергеевич Пушкин. (18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 «</w:t>
      </w:r>
      <w:r w:rsidRPr="00C14838">
        <w:rPr>
          <w:rFonts w:ascii="Times New Roman" w:hAnsi="Times New Roman"/>
          <w:b/>
          <w:szCs w:val="24"/>
        </w:rPr>
        <w:t>Узник</w:t>
      </w:r>
      <w:r w:rsidRPr="00C14838">
        <w:rPr>
          <w:rFonts w:ascii="Times New Roman" w:hAnsi="Times New Roman"/>
          <w:szCs w:val="24"/>
        </w:rPr>
        <w:t>»</w:t>
      </w:r>
      <w:proofErr w:type="gramStart"/>
      <w:r w:rsidRPr="00C14838">
        <w:rPr>
          <w:rFonts w:ascii="Times New Roman" w:hAnsi="Times New Roman"/>
          <w:szCs w:val="24"/>
        </w:rPr>
        <w:t>.</w:t>
      </w:r>
      <w:proofErr w:type="gramEnd"/>
      <w:r w:rsidRPr="00C14838">
        <w:rPr>
          <w:rFonts w:ascii="Times New Roman" w:hAnsi="Times New Roman"/>
          <w:szCs w:val="24"/>
        </w:rPr>
        <w:t xml:space="preserve"> </w:t>
      </w:r>
      <w:proofErr w:type="gramStart"/>
      <w:r w:rsidRPr="00C14838">
        <w:rPr>
          <w:rFonts w:ascii="Times New Roman" w:hAnsi="Times New Roman"/>
          <w:szCs w:val="24"/>
        </w:rPr>
        <w:t>в</w:t>
      </w:r>
      <w:proofErr w:type="gramEnd"/>
      <w:r w:rsidRPr="00C14838">
        <w:rPr>
          <w:rFonts w:ascii="Times New Roman" w:hAnsi="Times New Roman"/>
          <w:szCs w:val="24"/>
        </w:rPr>
        <w:t xml:space="preserve">ольнолюбивые устремления поэта. </w:t>
      </w:r>
      <w:proofErr w:type="gramStart"/>
      <w:r w:rsidRPr="00C14838">
        <w:rPr>
          <w:rFonts w:ascii="Times New Roman" w:hAnsi="Times New Roman"/>
          <w:szCs w:val="24"/>
        </w:rPr>
        <w:t>Народно-поэтический</w:t>
      </w:r>
      <w:proofErr w:type="gramEnd"/>
      <w:r w:rsidRPr="00C14838">
        <w:rPr>
          <w:rFonts w:ascii="Times New Roman" w:hAnsi="Times New Roman"/>
          <w:szCs w:val="24"/>
        </w:rPr>
        <w:t xml:space="preserve"> колорит стихотворения. «</w:t>
      </w:r>
      <w:r w:rsidRPr="00C14838">
        <w:rPr>
          <w:rFonts w:ascii="Times New Roman" w:hAnsi="Times New Roman"/>
          <w:b/>
          <w:szCs w:val="24"/>
        </w:rPr>
        <w:t>Зимнее утро</w:t>
      </w:r>
      <w:r w:rsidRPr="00C14838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C14838">
        <w:rPr>
          <w:rFonts w:ascii="Times New Roman" w:hAnsi="Times New Roman"/>
          <w:b/>
          <w:szCs w:val="24"/>
        </w:rPr>
        <w:t>И. И. Пущину</w:t>
      </w:r>
      <w:r w:rsidRPr="00C14838">
        <w:rPr>
          <w:rFonts w:ascii="Times New Roman" w:hAnsi="Times New Roman"/>
          <w:szCs w:val="24"/>
        </w:rPr>
        <w:t xml:space="preserve">». Светлое </w:t>
      </w:r>
      <w:r w:rsidRPr="00C14838">
        <w:rPr>
          <w:rFonts w:ascii="Times New Roman" w:hAnsi="Times New Roman"/>
          <w:szCs w:val="24"/>
        </w:rPr>
        <w:lastRenderedPageBreak/>
        <w:t>чувство дружбы — помощь в суровых испытаниях. Художественные особенности стихотворного послания.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C14838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Барышня-крестьянка</w:t>
      </w:r>
      <w:r w:rsidRPr="00C14838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Дубровский</w:t>
      </w:r>
      <w:r w:rsidRPr="00C14838">
        <w:rPr>
          <w:rFonts w:ascii="Times New Roman" w:hAnsi="Times New Roman"/>
          <w:szCs w:val="24"/>
        </w:rPr>
        <w:t xml:space="preserve">». Изображение русского барства. </w:t>
      </w:r>
      <w:proofErr w:type="gramStart"/>
      <w:r w:rsidRPr="00C14838">
        <w:rPr>
          <w:rFonts w:ascii="Times New Roman" w:hAnsi="Times New Roman"/>
          <w:szCs w:val="24"/>
        </w:rPr>
        <w:t>Дубровский-старший</w:t>
      </w:r>
      <w:proofErr w:type="gramEnd"/>
      <w:r w:rsidRPr="00C14838">
        <w:rPr>
          <w:rFonts w:ascii="Times New Roman" w:hAnsi="Times New Roman"/>
          <w:szCs w:val="24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Михаил Юрьевич Лермонтов. (4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C14838">
        <w:rPr>
          <w:rFonts w:ascii="Times New Roman" w:hAnsi="Times New Roman"/>
          <w:b/>
          <w:szCs w:val="24"/>
        </w:rPr>
        <w:t>Тучи</w:t>
      </w:r>
      <w:r w:rsidRPr="00C14838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C14838">
        <w:rPr>
          <w:rFonts w:ascii="Times New Roman" w:hAnsi="Times New Roman"/>
          <w:szCs w:val="24"/>
        </w:rPr>
        <w:t>» Тема красоты, гармонии</w:t>
      </w:r>
      <w:r w:rsidR="005A289F" w:rsidRPr="00C14838">
        <w:rPr>
          <w:rFonts w:ascii="Times New Roman" w:hAnsi="Times New Roman"/>
          <w:szCs w:val="24"/>
        </w:rPr>
        <w:t xml:space="preserve"> человека с миром. Особенности вы</w:t>
      </w:r>
      <w:r w:rsidRPr="00C14838">
        <w:rPr>
          <w:rFonts w:ascii="Times New Roman" w:hAnsi="Times New Roman"/>
          <w:szCs w:val="24"/>
        </w:rPr>
        <w:t>ражения темы одиночества в лирике Лермонтова.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 xml:space="preserve">Теория литературы. Антитеза. </w:t>
      </w:r>
      <w:proofErr w:type="gramStart"/>
      <w:r w:rsidRPr="00C14838">
        <w:rPr>
          <w:rFonts w:ascii="Times New Roman" w:hAnsi="Times New Roman"/>
          <w:i/>
          <w:szCs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 xml:space="preserve">Поэтическая интонация </w:t>
      </w:r>
      <w:proofErr w:type="gramStart"/>
      <w:r w:rsidRPr="00C14838">
        <w:rPr>
          <w:rFonts w:ascii="Times New Roman" w:hAnsi="Times New Roman"/>
          <w:i/>
          <w:szCs w:val="24"/>
        </w:rPr>
        <w:t xml:space="preserve">( </w:t>
      </w:r>
      <w:proofErr w:type="gramEnd"/>
      <w:r w:rsidRPr="00C14838">
        <w:rPr>
          <w:rFonts w:ascii="Times New Roman" w:hAnsi="Times New Roman"/>
          <w:i/>
          <w:szCs w:val="24"/>
        </w:rPr>
        <w:t>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Сергеевич Тургенев (5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proofErr w:type="spellStart"/>
      <w:r w:rsidRPr="00C14838">
        <w:rPr>
          <w:rFonts w:ascii="Times New Roman" w:hAnsi="Times New Roman"/>
          <w:b/>
          <w:szCs w:val="24"/>
        </w:rPr>
        <w:t>Бежи</w:t>
      </w:r>
      <w:r w:rsidR="005A289F" w:rsidRPr="00C14838">
        <w:rPr>
          <w:rFonts w:ascii="Times New Roman" w:hAnsi="Times New Roman"/>
          <w:b/>
          <w:szCs w:val="24"/>
        </w:rPr>
        <w:t>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луг</w:t>
      </w:r>
      <w:r w:rsidR="005A289F" w:rsidRPr="00C14838">
        <w:rPr>
          <w:rFonts w:ascii="Times New Roman" w:hAnsi="Times New Roman"/>
          <w:szCs w:val="24"/>
        </w:rPr>
        <w:t>»</w:t>
      </w:r>
      <w:r w:rsidRPr="00C14838">
        <w:rPr>
          <w:rFonts w:ascii="Times New Roman" w:hAnsi="Times New Roman"/>
          <w:szCs w:val="24"/>
        </w:rPr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="005A289F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Пейзаж, портретная характеристика персонажей (развитие представлений).</w:t>
      </w:r>
      <w:r w:rsidR="005A289F" w:rsidRPr="00C14838">
        <w:rPr>
          <w:rFonts w:ascii="Times New Roman" w:hAnsi="Times New Roman"/>
          <w:i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Федор Иванович Тютчев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Листья», «Неохотно и несмело</w:t>
      </w:r>
      <w:r w:rsidRPr="00C14838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С поляны коршун поднялся</w:t>
      </w:r>
      <w:r w:rsidRPr="00C14838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Афанасий Афанасьевич Фет. Рассказ о поэте.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Стихотворения: «</w:t>
      </w:r>
      <w:r w:rsidRPr="00C14838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C14838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C14838">
        <w:rPr>
          <w:rFonts w:ascii="Times New Roman" w:hAnsi="Times New Roman"/>
          <w:szCs w:val="24"/>
        </w:rPr>
        <w:t>прекрасного</w:t>
      </w:r>
      <w:proofErr w:type="gramEnd"/>
      <w:r w:rsidRPr="00C14838">
        <w:rPr>
          <w:rFonts w:ascii="Times New Roman" w:hAnsi="Times New Roman"/>
          <w:szCs w:val="24"/>
        </w:rPr>
        <w:t xml:space="preserve">. </w:t>
      </w:r>
      <w:proofErr w:type="spellStart"/>
      <w:r w:rsidRPr="00C14838">
        <w:rPr>
          <w:rFonts w:ascii="Times New Roman" w:hAnsi="Times New Roman"/>
          <w:szCs w:val="24"/>
        </w:rPr>
        <w:t>Эстетизация</w:t>
      </w:r>
      <w:proofErr w:type="spellEnd"/>
      <w:r w:rsidRPr="00C14838">
        <w:rPr>
          <w:rFonts w:ascii="Times New Roman" w:hAnsi="Times New Roman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 xml:space="preserve">Р. Р. Устный и письменный анализ текста. </w:t>
      </w:r>
    </w:p>
    <w:p w:rsidR="00931B39" w:rsidRPr="00C14838" w:rsidRDefault="00931B39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Николай Алексеевич Некрасов </w:t>
      </w:r>
      <w:r w:rsidR="00AA76D4" w:rsidRPr="00C14838">
        <w:rPr>
          <w:rFonts w:ascii="Times New Roman" w:hAnsi="Times New Roman"/>
          <w:b/>
          <w:szCs w:val="24"/>
        </w:rPr>
        <w:t xml:space="preserve">(6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поэта. «</w:t>
      </w:r>
      <w:r w:rsidRPr="00C14838">
        <w:rPr>
          <w:rFonts w:ascii="Times New Roman" w:hAnsi="Times New Roman"/>
          <w:b/>
          <w:szCs w:val="24"/>
        </w:rPr>
        <w:t>Железная дорога</w:t>
      </w:r>
      <w:r w:rsidRPr="00C14838">
        <w:rPr>
          <w:rFonts w:ascii="Times New Roman" w:hAnsi="Times New Roman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Семенович Лесков (6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Левша»</w:t>
      </w:r>
      <w:r w:rsidRPr="00C14838"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C14838">
        <w:rPr>
          <w:rFonts w:ascii="Times New Roman" w:hAnsi="Times New Roman"/>
          <w:szCs w:val="24"/>
        </w:rPr>
        <w:t>КР</w:t>
      </w:r>
      <w:proofErr w:type="gramEnd"/>
      <w:r w:rsidRPr="00C14838">
        <w:rPr>
          <w:rFonts w:ascii="Times New Roman" w:hAnsi="Times New Roman"/>
          <w:szCs w:val="24"/>
        </w:rPr>
        <w:t xml:space="preserve"> № 7 по произведениям Н. А. Некрасова и Н. С. Лескова.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931B39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Антон Павлович Чехов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Толстый и тонкий</w:t>
      </w:r>
      <w:r w:rsidRPr="00C14838">
        <w:rPr>
          <w:rFonts w:ascii="Times New Roman" w:hAnsi="Times New Roman"/>
          <w:szCs w:val="24"/>
        </w:rPr>
        <w:t>». Речь героев как источник юмора. Юмористич</w:t>
      </w:r>
      <w:r w:rsidR="00931B39" w:rsidRPr="00C14838">
        <w:rPr>
          <w:rFonts w:ascii="Times New Roman" w:hAnsi="Times New Roman"/>
          <w:szCs w:val="24"/>
        </w:rPr>
        <w:t>еская ситуация. Разоблачение ли</w:t>
      </w:r>
      <w:r w:rsidRPr="00C14838">
        <w:rPr>
          <w:rFonts w:ascii="Times New Roman" w:hAnsi="Times New Roman"/>
          <w:szCs w:val="24"/>
        </w:rPr>
        <w:t>цемерия. Роль художественной детали.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 xml:space="preserve">Теория литературы. Комическое. Юмор. </w:t>
      </w:r>
      <w:proofErr w:type="gramStart"/>
      <w:r w:rsidRPr="00C14838">
        <w:rPr>
          <w:rFonts w:ascii="Times New Roman" w:hAnsi="Times New Roman"/>
          <w:i/>
          <w:szCs w:val="24"/>
        </w:rPr>
        <w:t>Комическая ситуация</w:t>
      </w:r>
      <w:proofErr w:type="gramEnd"/>
      <w:r w:rsidRPr="00C14838">
        <w:rPr>
          <w:rFonts w:ascii="Times New Roman" w:hAnsi="Times New Roman"/>
          <w:i/>
          <w:szCs w:val="24"/>
        </w:rPr>
        <w:t xml:space="preserve"> (развитие понятий).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>Я.П. Полонский «По горам две хмурых тучи...</w:t>
      </w:r>
      <w:r w:rsidR="00931B39" w:rsidRPr="00C14838">
        <w:rPr>
          <w:rFonts w:ascii="Times New Roman" w:hAnsi="Times New Roman"/>
          <w:b/>
          <w:szCs w:val="24"/>
        </w:rPr>
        <w:t>», «Посмотри, какая мгла</w:t>
      </w:r>
      <w:proofErr w:type="gramStart"/>
      <w:r w:rsidRPr="00C14838">
        <w:rPr>
          <w:rFonts w:ascii="Times New Roman" w:hAnsi="Times New Roman"/>
          <w:b/>
          <w:szCs w:val="24"/>
        </w:rPr>
        <w:t xml:space="preserve">»..»; </w:t>
      </w:r>
      <w:proofErr w:type="gramEnd"/>
      <w:r w:rsidRPr="00C14838">
        <w:rPr>
          <w:rFonts w:ascii="Times New Roman" w:hAnsi="Times New Roman"/>
          <w:b/>
          <w:szCs w:val="24"/>
        </w:rPr>
        <w:t>Е.А. Баратынский «Вес</w:t>
      </w:r>
      <w:r w:rsidR="00931B39" w:rsidRPr="00C14838">
        <w:rPr>
          <w:rFonts w:ascii="Times New Roman" w:hAnsi="Times New Roman"/>
          <w:b/>
          <w:szCs w:val="24"/>
        </w:rPr>
        <w:t>на</w:t>
      </w:r>
      <w:r w:rsidRPr="00C14838">
        <w:rPr>
          <w:rFonts w:ascii="Times New Roman" w:hAnsi="Times New Roman"/>
          <w:b/>
          <w:szCs w:val="24"/>
        </w:rPr>
        <w:t>, вес</w:t>
      </w:r>
      <w:r w:rsidR="00931B39" w:rsidRPr="00C14838">
        <w:rPr>
          <w:rFonts w:ascii="Times New Roman" w:hAnsi="Times New Roman"/>
          <w:b/>
          <w:szCs w:val="24"/>
        </w:rPr>
        <w:t>на</w:t>
      </w:r>
      <w:r w:rsidRPr="00C14838">
        <w:rPr>
          <w:rFonts w:ascii="Times New Roman" w:hAnsi="Times New Roman"/>
          <w:b/>
          <w:szCs w:val="24"/>
        </w:rPr>
        <w:t xml:space="preserve">! Как воздух чист...», «Чудный град...»;  А.К. Толстой «Где гнутся </w:t>
      </w:r>
      <w:r w:rsidR="00931B39" w:rsidRPr="00C14838">
        <w:rPr>
          <w:rFonts w:ascii="Times New Roman" w:hAnsi="Times New Roman"/>
          <w:b/>
          <w:szCs w:val="24"/>
        </w:rPr>
        <w:t>над омутом лозы</w:t>
      </w:r>
      <w:proofErr w:type="gramStart"/>
      <w:r w:rsidR="00931B39" w:rsidRPr="00C14838">
        <w:rPr>
          <w:rFonts w:ascii="Times New Roman" w:hAnsi="Times New Roman"/>
          <w:b/>
          <w:szCs w:val="24"/>
        </w:rPr>
        <w:t>..»</w:t>
      </w:r>
      <w:r w:rsidRPr="00C14838">
        <w:rPr>
          <w:rFonts w:ascii="Times New Roman" w:hAnsi="Times New Roman"/>
          <w:b/>
          <w:szCs w:val="24"/>
        </w:rPr>
        <w:t xml:space="preserve">. </w:t>
      </w:r>
      <w:proofErr w:type="gramEnd"/>
      <w:r w:rsidRPr="00C14838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C14838">
        <w:rPr>
          <w:rFonts w:ascii="Times New Roman" w:hAnsi="Times New Roman"/>
          <w:szCs w:val="24"/>
        </w:rPr>
        <w:t>КР</w:t>
      </w:r>
      <w:proofErr w:type="gramEnd"/>
      <w:r w:rsidRPr="00C14838">
        <w:rPr>
          <w:rFonts w:ascii="Times New Roman" w:hAnsi="Times New Roman"/>
          <w:szCs w:val="24"/>
        </w:rPr>
        <w:t xml:space="preserve"> № 8 по стихотворениям русских поэтов XIX века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 XX  ВЕКА (28 часов)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Иванович Куприн (3 ч)</w:t>
      </w:r>
    </w:p>
    <w:p w:rsidR="00931B39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«Чудесный доктор». </w:t>
      </w:r>
      <w:r w:rsidRPr="00C14838">
        <w:rPr>
          <w:rFonts w:ascii="Times New Roman" w:hAnsi="Times New Roman"/>
          <w:szCs w:val="24"/>
        </w:rPr>
        <w:t>Реальная основа и содержание рассказа. Образ главного героя. Тема служения людям.</w:t>
      </w:r>
      <w:r w:rsidR="00931B39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Выразительное чтение фрагментов расск</w:t>
      </w:r>
      <w:r w:rsidR="00931B39" w:rsidRPr="00C14838">
        <w:rPr>
          <w:rFonts w:ascii="Times New Roman" w:hAnsi="Times New Roman"/>
          <w:szCs w:val="24"/>
        </w:rPr>
        <w:t>аза. Различные виды пересказов.</w:t>
      </w:r>
      <w:r w:rsidRPr="00C14838">
        <w:rPr>
          <w:rFonts w:ascii="Times New Roman" w:hAnsi="Times New Roman"/>
          <w:szCs w:val="24"/>
        </w:rPr>
        <w:t xml:space="preserve">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Андрей Платонович Платонов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931B39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«Неизвестный цветок». </w:t>
      </w:r>
      <w:proofErr w:type="gramStart"/>
      <w:r w:rsidRPr="00C14838">
        <w:rPr>
          <w:rFonts w:ascii="Times New Roman" w:hAnsi="Times New Roman"/>
          <w:szCs w:val="24"/>
        </w:rPr>
        <w:t>Прекрасное</w:t>
      </w:r>
      <w:proofErr w:type="gramEnd"/>
      <w:r w:rsidRPr="00C14838">
        <w:rPr>
          <w:rFonts w:ascii="Times New Roman" w:hAnsi="Times New Roman"/>
          <w:szCs w:val="24"/>
        </w:rPr>
        <w:t xml:space="preserve"> вокруг нас. «Ни на кого не похожие» герои А.П. Плат</w:t>
      </w:r>
      <w:r w:rsidR="00A52A0E" w:rsidRPr="00C14838">
        <w:rPr>
          <w:rFonts w:ascii="Times New Roman" w:hAnsi="Times New Roman"/>
          <w:szCs w:val="24"/>
        </w:rPr>
        <w:t>о</w:t>
      </w:r>
      <w:r w:rsidRPr="00C14838">
        <w:rPr>
          <w:rFonts w:ascii="Times New Roman" w:hAnsi="Times New Roman"/>
          <w:szCs w:val="24"/>
        </w:rPr>
        <w:t>нова.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C14838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Степанович Грин (3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«Алые паруса». </w:t>
      </w:r>
      <w:r w:rsidRPr="00C14838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  <w:r w:rsidR="00A52A0E" w:rsidRPr="00C14838">
        <w:rPr>
          <w:rFonts w:ascii="Times New Roman" w:hAnsi="Times New Roman"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C14838">
        <w:rPr>
          <w:rFonts w:ascii="Times New Roman" w:hAnsi="Times New Roman"/>
          <w:i/>
          <w:szCs w:val="24"/>
        </w:rPr>
        <w:t>представший</w:t>
      </w:r>
      <w:proofErr w:type="gramEnd"/>
      <w:r w:rsidRPr="00C14838">
        <w:rPr>
          <w:rFonts w:ascii="Times New Roman" w:hAnsi="Times New Roman"/>
          <w:i/>
          <w:szCs w:val="24"/>
        </w:rPr>
        <w:t>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lastRenderedPageBreak/>
        <w:t xml:space="preserve">Произведения о Великой Отечественной войне (8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C14838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Виктор Петрович Астафьев (3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C14838">
        <w:rPr>
          <w:rFonts w:ascii="Times New Roman" w:hAnsi="Times New Roman"/>
          <w:szCs w:val="24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C14838">
        <w:rPr>
          <w:rFonts w:ascii="Times New Roman" w:hAnsi="Times New Roman"/>
          <w:szCs w:val="24"/>
        </w:rPr>
        <w:t>-ч</w:t>
      </w:r>
      <w:proofErr w:type="gramEnd"/>
      <w:r w:rsidRPr="00C14838">
        <w:rPr>
          <w:rFonts w:ascii="Times New Roman" w:hAnsi="Times New Roman"/>
          <w:szCs w:val="24"/>
        </w:rPr>
        <w:t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9 по рассказу В.П. Астафьева «Конь с розовой гривой».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«Уроки </w:t>
      </w:r>
      <w:proofErr w:type="gramStart"/>
      <w:r w:rsidRPr="00C14838">
        <w:rPr>
          <w:rFonts w:ascii="Times New Roman" w:hAnsi="Times New Roman"/>
          <w:b/>
          <w:szCs w:val="24"/>
        </w:rPr>
        <w:t>французского</w:t>
      </w:r>
      <w:proofErr w:type="gramEnd"/>
      <w:r w:rsidRPr="00C14838">
        <w:rPr>
          <w:rFonts w:ascii="Times New Roman" w:hAnsi="Times New Roman"/>
          <w:b/>
          <w:szCs w:val="24"/>
        </w:rPr>
        <w:t xml:space="preserve">». </w:t>
      </w:r>
      <w:r w:rsidRPr="00C14838">
        <w:rPr>
          <w:rFonts w:ascii="Times New Roman" w:hAnsi="Times New Roman"/>
          <w:szCs w:val="24"/>
        </w:rPr>
        <w:t xml:space="preserve">Отражение в повести трудностей военного времени. </w:t>
      </w:r>
      <w:proofErr w:type="gramStart"/>
      <w:r w:rsidRPr="00C14838">
        <w:rPr>
          <w:rFonts w:ascii="Times New Roman" w:hAnsi="Times New Roman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C14838">
        <w:rPr>
          <w:rFonts w:ascii="Times New Roman" w:hAnsi="Times New Roman"/>
          <w:szCs w:val="24"/>
        </w:rPr>
        <w:t xml:space="preserve"> Душевная щедрость учительницы, ее роль в жизни мальчика.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русской поэзии XX века (4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А. Блок. «Летний вечер», «О, как безумно за окном...» С. Есенин. «Мелколесье. Степь </w:t>
      </w:r>
      <w:r w:rsidR="00A52A0E" w:rsidRPr="00C14838">
        <w:rPr>
          <w:rFonts w:ascii="Times New Roman" w:hAnsi="Times New Roman"/>
          <w:b/>
          <w:szCs w:val="24"/>
        </w:rPr>
        <w:t>и дали...», «Пороша»; А. Ахматова</w:t>
      </w:r>
      <w:r w:rsidRPr="00C14838">
        <w:rPr>
          <w:rFonts w:ascii="Times New Roman" w:hAnsi="Times New Roman"/>
          <w:b/>
          <w:szCs w:val="24"/>
        </w:rPr>
        <w:t xml:space="preserve">  «Перед весной бывают дни такие...».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C14838">
        <w:rPr>
          <w:rFonts w:ascii="Times New Roman" w:hAnsi="Times New Roman"/>
          <w:szCs w:val="24"/>
        </w:rPr>
        <w:t>выраженным</w:t>
      </w:r>
      <w:proofErr w:type="gramEnd"/>
      <w:r w:rsidRPr="00C14838">
        <w:rPr>
          <w:rFonts w:ascii="Times New Roman" w:hAnsi="Times New Roman"/>
          <w:szCs w:val="24"/>
        </w:rPr>
        <w:t xml:space="preserve"> в стихотворении. Поэтизация родне природы.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Михайлович Рубцов. 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поэте.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«Звезда полей», «Листья осенние», «В горнице». </w:t>
      </w:r>
      <w:r w:rsidRPr="00C14838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  <w:r w:rsidR="00A52A0E" w:rsidRPr="00C14838">
        <w:rPr>
          <w:rFonts w:ascii="Times New Roman" w:hAnsi="Times New Roman"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Писатели улыбаются (5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Василий </w:t>
      </w:r>
      <w:proofErr w:type="spellStart"/>
      <w:r w:rsidRPr="00C14838">
        <w:rPr>
          <w:rFonts w:ascii="Times New Roman" w:hAnsi="Times New Roman"/>
          <w:b/>
          <w:szCs w:val="24"/>
        </w:rPr>
        <w:t>Макарович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Шукшин (3 ч</w:t>
      </w:r>
      <w:r w:rsidR="00A52A0E" w:rsidRPr="00C14838">
        <w:rPr>
          <w:rFonts w:ascii="Times New Roman" w:hAnsi="Times New Roman"/>
          <w:b/>
          <w:szCs w:val="24"/>
        </w:rPr>
        <w:t xml:space="preserve">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</w:t>
      </w:r>
      <w:r w:rsidR="00A52A0E" w:rsidRPr="00C14838">
        <w:rPr>
          <w:rFonts w:ascii="Times New Roman" w:hAnsi="Times New Roman"/>
          <w:szCs w:val="24"/>
        </w:rPr>
        <w:t xml:space="preserve">з о жизни и творчестве писателя. </w:t>
      </w:r>
      <w:r w:rsidRPr="00C14838">
        <w:rPr>
          <w:rFonts w:ascii="Times New Roman" w:hAnsi="Times New Roman"/>
          <w:szCs w:val="24"/>
        </w:rPr>
        <w:t>Рассказы</w:t>
      </w:r>
      <w:r w:rsidRPr="00C14838">
        <w:rPr>
          <w:rFonts w:ascii="Times New Roman" w:hAnsi="Times New Roman"/>
          <w:b/>
          <w:szCs w:val="24"/>
        </w:rPr>
        <w:t xml:space="preserve"> «Чудик» и «Критик». </w:t>
      </w:r>
      <w:r w:rsidRPr="00C14838">
        <w:rPr>
          <w:rFonts w:ascii="Times New Roman" w:hAnsi="Times New Roman"/>
          <w:szCs w:val="24"/>
        </w:rPr>
        <w:t xml:space="preserve">Особенности </w:t>
      </w:r>
      <w:proofErr w:type="spellStart"/>
      <w:r w:rsidRPr="00C14838">
        <w:rPr>
          <w:rFonts w:ascii="Times New Roman" w:hAnsi="Times New Roman"/>
          <w:szCs w:val="24"/>
        </w:rPr>
        <w:t>шукшинских</w:t>
      </w:r>
      <w:proofErr w:type="spellEnd"/>
      <w:r w:rsidRPr="00C14838">
        <w:rPr>
          <w:rFonts w:ascii="Times New Roman" w:hAnsi="Times New Roman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Фазиль Искандер.(3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«Тринадцатый подвиг Геракла». </w:t>
      </w:r>
      <w:r w:rsidRPr="00C14838">
        <w:rPr>
          <w:rFonts w:ascii="Times New Roman" w:hAnsi="Times New Roman"/>
          <w:szCs w:val="24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C14838">
        <w:rPr>
          <w:rFonts w:ascii="Times New Roman" w:hAnsi="Times New Roman"/>
          <w:szCs w:val="24"/>
        </w:rPr>
        <w:t xml:space="preserve">.. </w:t>
      </w:r>
      <w:proofErr w:type="spellStart"/>
      <w:proofErr w:type="gramEnd"/>
      <w:r w:rsidRPr="00C14838">
        <w:rPr>
          <w:rFonts w:ascii="Times New Roman" w:hAnsi="Times New Roman"/>
          <w:szCs w:val="24"/>
        </w:rPr>
        <w:t>Р.</w:t>
      </w:r>
      <w:r w:rsidR="00A52A0E" w:rsidRPr="00C14838">
        <w:rPr>
          <w:rFonts w:ascii="Times New Roman" w:hAnsi="Times New Roman"/>
          <w:szCs w:val="24"/>
        </w:rPr>
        <w:t>р</w:t>
      </w:r>
      <w:proofErr w:type="spellEnd"/>
      <w:r w:rsidR="00A52A0E" w:rsidRPr="00C14838">
        <w:rPr>
          <w:rFonts w:ascii="Times New Roman" w:hAnsi="Times New Roman"/>
          <w:szCs w:val="24"/>
        </w:rPr>
        <w:t>.</w:t>
      </w:r>
      <w:r w:rsidRPr="00C14838">
        <w:rPr>
          <w:rFonts w:ascii="Times New Roman" w:hAnsi="Times New Roman"/>
          <w:szCs w:val="24"/>
        </w:rPr>
        <w:t xml:space="preserve"> Устная и письменная характеристика героев. Участие в коллективном диалоге.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Габдулла</w:t>
      </w:r>
      <w:proofErr w:type="spellEnd"/>
      <w:proofErr w:type="gramStart"/>
      <w:r w:rsidRPr="00C14838">
        <w:rPr>
          <w:rFonts w:ascii="Times New Roman" w:hAnsi="Times New Roman"/>
          <w:b/>
          <w:szCs w:val="24"/>
        </w:rPr>
        <w:t xml:space="preserve"> Т</w:t>
      </w:r>
      <w:proofErr w:type="gramEnd"/>
      <w:r w:rsidRPr="00C14838">
        <w:rPr>
          <w:rFonts w:ascii="Times New Roman" w:hAnsi="Times New Roman"/>
          <w:b/>
          <w:szCs w:val="24"/>
        </w:rPr>
        <w:t>укай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«Родная деревня», «Книга». </w:t>
      </w:r>
      <w:r w:rsidRPr="00C14838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</w:t>
      </w:r>
      <w:r w:rsidR="00A52A0E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своей семье,  традициям своего народа. Книга в жизни человек. Книг</w:t>
      </w:r>
      <w:proofErr w:type="gramStart"/>
      <w:r w:rsidRPr="00C14838">
        <w:rPr>
          <w:rFonts w:ascii="Times New Roman" w:hAnsi="Times New Roman"/>
          <w:szCs w:val="24"/>
        </w:rPr>
        <w:t>а-</w:t>
      </w:r>
      <w:proofErr w:type="gramEnd"/>
      <w:r w:rsidRPr="00C14838">
        <w:rPr>
          <w:rFonts w:ascii="Times New Roman" w:hAnsi="Times New Roman"/>
          <w:szCs w:val="24"/>
        </w:rPr>
        <w:t xml:space="preserve"> «Отрада из отрад, путеводная звезда, «бесстрашное сердце, радостная душа.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Кайсын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Кулиев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поэта</w:t>
      </w:r>
      <w:r w:rsidRPr="00C14838">
        <w:rPr>
          <w:rFonts w:ascii="Times New Roman" w:hAnsi="Times New Roman"/>
          <w:b/>
          <w:szCs w:val="24"/>
        </w:rPr>
        <w:t>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>«Когда</w:t>
      </w:r>
      <w:r w:rsidR="00A52A0E" w:rsidRPr="00C14838">
        <w:rPr>
          <w:rFonts w:ascii="Times New Roman" w:hAnsi="Times New Roman"/>
          <w:b/>
          <w:szCs w:val="24"/>
        </w:rPr>
        <w:t xml:space="preserve"> на меня навалилась беда...», «</w:t>
      </w:r>
      <w:r w:rsidRPr="00C14838">
        <w:rPr>
          <w:rFonts w:ascii="Times New Roman" w:hAnsi="Times New Roman"/>
          <w:b/>
          <w:szCs w:val="24"/>
        </w:rPr>
        <w:t>Каким</w:t>
      </w:r>
      <w:r w:rsidR="00A52A0E" w:rsidRPr="00C14838">
        <w:rPr>
          <w:rFonts w:ascii="Times New Roman" w:hAnsi="Times New Roman"/>
          <w:b/>
          <w:szCs w:val="24"/>
        </w:rPr>
        <w:t xml:space="preserve"> бы малым ни был мой народ</w:t>
      </w:r>
      <w:proofErr w:type="gramStart"/>
      <w:r w:rsidR="00A52A0E" w:rsidRPr="00C14838">
        <w:rPr>
          <w:rFonts w:ascii="Times New Roman" w:hAnsi="Times New Roman"/>
          <w:b/>
          <w:szCs w:val="24"/>
        </w:rPr>
        <w:t>..»</w:t>
      </w:r>
      <w:r w:rsidRPr="00C14838">
        <w:rPr>
          <w:rFonts w:ascii="Times New Roman" w:hAnsi="Times New Roman"/>
          <w:b/>
          <w:szCs w:val="24"/>
        </w:rPr>
        <w:t xml:space="preserve"> </w:t>
      </w:r>
      <w:proofErr w:type="gramEnd"/>
      <w:r w:rsidRPr="00C14838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 xml:space="preserve">Теория литературы. </w:t>
      </w:r>
      <w:proofErr w:type="gramStart"/>
      <w:r w:rsidRPr="00C14838">
        <w:rPr>
          <w:rFonts w:ascii="Times New Roman" w:hAnsi="Times New Roman"/>
          <w:i/>
          <w:szCs w:val="24"/>
        </w:rPr>
        <w:t>Общечеловеческое</w:t>
      </w:r>
      <w:proofErr w:type="gramEnd"/>
      <w:r w:rsidRPr="00C14838">
        <w:rPr>
          <w:rFonts w:ascii="Times New Roman" w:hAnsi="Times New Roman"/>
          <w:i/>
          <w:szCs w:val="24"/>
        </w:rPr>
        <w:t xml:space="preserve"> и национальное в литературе разных народов.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ЗАРУБЕЖНОЙ ЛИТЕРАТУРЫ (11 ч)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Мифы Древней Греции (2 ч)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 w:rsidRPr="00C14838">
        <w:rPr>
          <w:rFonts w:ascii="Times New Roman" w:hAnsi="Times New Roman"/>
          <w:szCs w:val="24"/>
        </w:rPr>
        <w:t>Подвиги Геракла (в переложении Н. Куна).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Геродот (2 ч)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</w:p>
    <w:p w:rsidR="00A52A0E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«Легенда об </w:t>
      </w:r>
      <w:proofErr w:type="spellStart"/>
      <w:r w:rsidRPr="00C14838">
        <w:rPr>
          <w:rFonts w:ascii="Times New Roman" w:hAnsi="Times New Roman"/>
          <w:b/>
          <w:szCs w:val="24"/>
        </w:rPr>
        <w:t>Арионе</w:t>
      </w:r>
      <w:proofErr w:type="spellEnd"/>
      <w:r w:rsidRPr="00C14838">
        <w:rPr>
          <w:rFonts w:ascii="Times New Roman" w:hAnsi="Times New Roman"/>
          <w:b/>
          <w:szCs w:val="24"/>
        </w:rPr>
        <w:t>».</w:t>
      </w:r>
      <w:r w:rsidR="00A52A0E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 w:rsidRPr="00C14838">
        <w:rPr>
          <w:rFonts w:ascii="Times New Roman" w:hAnsi="Times New Roman"/>
          <w:b/>
          <w:szCs w:val="24"/>
        </w:rPr>
        <w:t xml:space="preserve">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Гомер (2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Гомера.</w:t>
      </w:r>
      <w:r w:rsidRPr="00C14838">
        <w:rPr>
          <w:rFonts w:ascii="Times New Roman" w:hAnsi="Times New Roman"/>
          <w:b/>
          <w:szCs w:val="24"/>
        </w:rPr>
        <w:t xml:space="preserve"> «Илиада», «Одиссея» </w:t>
      </w:r>
      <w:r w:rsidRPr="00C14838"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14838">
        <w:rPr>
          <w:rFonts w:ascii="Times New Roman" w:hAnsi="Times New Roman"/>
          <w:szCs w:val="24"/>
        </w:rPr>
        <w:t>Полифем</w:t>
      </w:r>
      <w:proofErr w:type="spellEnd"/>
      <w:r w:rsidRPr="00C14838">
        <w:rPr>
          <w:rFonts w:ascii="Times New Roman" w:hAnsi="Times New Roman"/>
          <w:szCs w:val="24"/>
        </w:rPr>
        <w:t>. «Одиссея» — песня о героических подвигах, мужественных героях.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Понятие о героическом э</w:t>
      </w:r>
      <w:r w:rsidR="003650F7" w:rsidRPr="00C14838">
        <w:rPr>
          <w:rFonts w:ascii="Times New Roman" w:hAnsi="Times New Roman"/>
          <w:i/>
          <w:szCs w:val="24"/>
        </w:rPr>
        <w:t>посе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C14838">
        <w:rPr>
          <w:rFonts w:ascii="Times New Roman" w:hAnsi="Times New Roman"/>
          <w:b/>
          <w:szCs w:val="24"/>
        </w:rPr>
        <w:t xml:space="preserve"> «Дон Кихот». </w:t>
      </w:r>
      <w:r w:rsidRPr="00C14838">
        <w:rPr>
          <w:rFonts w:ascii="Times New Roman" w:hAnsi="Times New Roman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 w:rsidR="003650F7" w:rsidRPr="00C14838">
        <w:rPr>
          <w:rFonts w:ascii="Times New Roman" w:hAnsi="Times New Roman"/>
          <w:szCs w:val="24"/>
        </w:rPr>
        <w:t>а</w:t>
      </w:r>
      <w:r w:rsidRPr="00C14838">
        <w:rPr>
          <w:rFonts w:ascii="Times New Roman" w:hAnsi="Times New Roman"/>
          <w:szCs w:val="24"/>
        </w:rPr>
        <w:t>нтеса-романиста. Дон Кихот как «вечный» образ мировой литературы (для внеклассного чтения)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Фридрих Шиллер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Баллада</w:t>
      </w:r>
      <w:r w:rsidRPr="00C14838">
        <w:rPr>
          <w:rFonts w:ascii="Times New Roman" w:hAnsi="Times New Roman"/>
          <w:b/>
          <w:szCs w:val="24"/>
        </w:rPr>
        <w:t xml:space="preserve"> «Перчатка». </w:t>
      </w:r>
      <w:r w:rsidRPr="00C14838">
        <w:rPr>
          <w:rFonts w:ascii="Times New Roman" w:hAnsi="Times New Roman"/>
          <w:szCs w:val="24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C14838">
        <w:rPr>
          <w:rFonts w:ascii="Times New Roman" w:hAnsi="Times New Roman"/>
          <w:szCs w:val="24"/>
        </w:rPr>
        <w:t>—г</w:t>
      </w:r>
      <w:proofErr w:type="gramEnd"/>
      <w:r w:rsidRPr="00C14838">
        <w:rPr>
          <w:rFonts w:ascii="Times New Roman" w:hAnsi="Times New Roman"/>
          <w:szCs w:val="24"/>
        </w:rPr>
        <w:t>ерой, отвергающий награду и защищающий личное достоинство и честь.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 w:rsidRPr="00C14838">
        <w:rPr>
          <w:rFonts w:ascii="Times New Roman" w:hAnsi="Times New Roman"/>
          <w:b/>
          <w:szCs w:val="24"/>
        </w:rPr>
        <w:t>Проспер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Мериме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szCs w:val="24"/>
        </w:rPr>
        <w:t>Новелла</w:t>
      </w:r>
      <w:r w:rsidRPr="00C14838">
        <w:rPr>
          <w:rFonts w:ascii="Times New Roman" w:hAnsi="Times New Roman"/>
          <w:b/>
          <w:szCs w:val="24"/>
        </w:rPr>
        <w:t xml:space="preserve"> «</w:t>
      </w:r>
      <w:proofErr w:type="spellStart"/>
      <w:r w:rsidRPr="00C14838">
        <w:rPr>
          <w:rFonts w:ascii="Times New Roman" w:hAnsi="Times New Roman"/>
          <w:b/>
          <w:szCs w:val="24"/>
        </w:rPr>
        <w:t>Маттео</w:t>
      </w:r>
      <w:proofErr w:type="spellEnd"/>
      <w:r w:rsidRPr="00C14838">
        <w:rPr>
          <w:rFonts w:ascii="Times New Roman" w:hAnsi="Times New Roman"/>
          <w:b/>
          <w:szCs w:val="24"/>
        </w:rPr>
        <w:t xml:space="preserve"> Фальконе». </w:t>
      </w:r>
      <w:r w:rsidRPr="00C14838">
        <w:rPr>
          <w:rFonts w:ascii="Times New Roman" w:hAnsi="Times New Roman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C14838">
        <w:rPr>
          <w:rFonts w:ascii="Times New Roman" w:hAnsi="Times New Roman"/>
          <w:szCs w:val="24"/>
        </w:rPr>
        <w:t>над</w:t>
      </w:r>
      <w:proofErr w:type="gramEnd"/>
      <w:r w:rsidRPr="00C14838">
        <w:rPr>
          <w:rFonts w:ascii="Times New Roman" w:hAnsi="Times New Roman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3650F7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Антуан де Сент-Экзюпери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b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="003650F7" w:rsidRPr="00C14838">
        <w:rPr>
          <w:rFonts w:ascii="Times New Roman" w:hAnsi="Times New Roman"/>
          <w:b/>
          <w:szCs w:val="24"/>
        </w:rPr>
        <w:t xml:space="preserve"> </w:t>
      </w:r>
      <w:r w:rsidRPr="00C14838">
        <w:rPr>
          <w:rFonts w:ascii="Times New Roman" w:hAnsi="Times New Roman"/>
          <w:b/>
          <w:szCs w:val="24"/>
        </w:rPr>
        <w:t xml:space="preserve">«Меленький принц» </w:t>
      </w:r>
      <w:r w:rsidRPr="00C14838">
        <w:rPr>
          <w:rFonts w:ascii="Times New Roman" w:hAnsi="Times New Roman"/>
          <w:szCs w:val="24"/>
        </w:rPr>
        <w:t>как философская сказка и мудрая притча. Чистота восприятия мира как величайшая ценность.</w:t>
      </w:r>
      <w:r w:rsidR="003650F7" w:rsidRPr="00C14838">
        <w:rPr>
          <w:rFonts w:ascii="Times New Roman" w:hAnsi="Times New Roman"/>
          <w:szCs w:val="24"/>
        </w:rPr>
        <w:t xml:space="preserve"> </w:t>
      </w:r>
      <w:r w:rsidRPr="00C14838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3650F7" w:rsidRPr="00C14838" w:rsidRDefault="00AA76D4" w:rsidP="00C14838">
      <w:pPr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Подведение итогов за год (1 ч)</w:t>
      </w:r>
    </w:p>
    <w:p w:rsidR="00AA76D4" w:rsidRPr="00C14838" w:rsidRDefault="00AA76D4" w:rsidP="00C14838">
      <w:pPr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Итоговый тест.</w:t>
      </w:r>
    </w:p>
    <w:p w:rsidR="00C14838" w:rsidRPr="00C14838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14838">
        <w:rPr>
          <w:rFonts w:ascii="Times New Roman" w:hAnsi="Times New Roman"/>
          <w:b/>
          <w:bCs/>
        </w:rPr>
        <w:t>Произведения для заучивания наизусть: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А.С. Пушкин. Узник. И.И. Пущину. Зимнее утро.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М.Ю. Лермонтов. Парус. Тучи. «На севере диком…». Утес.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Н.А. Некрасов «Железная дорога» (фрагменты)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Ф.И. Тютчев. «Неохотно и несмело...»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Фет. «Ель рукавом мне тропинку завесила…»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Баратынский «Весна, весна! Как воздух чист…»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Блок. Летний вечер.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А.А. Ахматова «Перед весной бывают дни такие…» 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 w:rsidR="00C14838" w:rsidRPr="00C14838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14838">
        <w:rPr>
          <w:rFonts w:ascii="Times New Roman" w:hAnsi="Times New Roman"/>
          <w:b/>
          <w:bCs/>
        </w:rPr>
        <w:t>Произведения для самостоятельного чтения: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Мифы, сказания, легенды народов мира.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Гомер. «Илиада». «Одиссея».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lastRenderedPageBreak/>
        <w:t>Русские народные сказки. Сказки народов мира.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Из русской литературы XVIII века 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Г. Р. Державин. «Лебедь».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русской литературы XIX века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Н. Батюшков. «На развалинах замка в Швеции».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Д. В. Давыдов. «Партизан».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Н. Глинка. «Луна». «Утро вечера мудренее». «Москва</w:t>
      </w:r>
      <w:proofErr w:type="gramStart"/>
      <w:r w:rsidRPr="00C14838">
        <w:rPr>
          <w:rFonts w:ascii="Times New Roman" w:hAnsi="Times New Roman"/>
          <w:bCs/>
        </w:rPr>
        <w:t>2</w:t>
      </w:r>
      <w:proofErr w:type="gramEnd"/>
      <w:r w:rsidRPr="00C14838">
        <w:rPr>
          <w:rFonts w:ascii="Times New Roman" w:hAnsi="Times New Roman"/>
          <w:bCs/>
        </w:rPr>
        <w:t>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С. Пушкин. «Жених». «</w:t>
      </w:r>
      <w:proofErr w:type="gramStart"/>
      <w:r w:rsidRPr="00C14838">
        <w:rPr>
          <w:rFonts w:ascii="Times New Roman" w:hAnsi="Times New Roman"/>
          <w:bCs/>
        </w:rPr>
        <w:t>Во</w:t>
      </w:r>
      <w:proofErr w:type="gramEnd"/>
      <w:r w:rsidRPr="00C14838">
        <w:rPr>
          <w:rFonts w:ascii="Times New Roman" w:hAnsi="Times New Roman"/>
          <w:bCs/>
        </w:rPr>
        <w:t xml:space="preserve"> глубине сибирских руд...». «Выстрел».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Ф. Рылеев. «Державин».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Е. А. Баратынский. «Родина».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М. Языков. «Родина». «Настоящее». «Две картины».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И. Тютчев. «Сон на море». «Весна». «Как весел грохот летних бурь...».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В. Кольцов. «Не шуми ты, рожь...». «Лес».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Ю. Лермонтов. «Воздушный корабль». «Русалка». «Морская царевна».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Н. Майков. «Боже мой! Вчера — ненастье...». «Сенокос». «Емшан».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И. С. Тургенев. «Хорь и </w:t>
      </w:r>
      <w:proofErr w:type="spellStart"/>
      <w:r w:rsidRPr="00C14838">
        <w:rPr>
          <w:rFonts w:ascii="Times New Roman" w:hAnsi="Times New Roman"/>
          <w:bCs/>
        </w:rPr>
        <w:t>Калиныч</w:t>
      </w:r>
      <w:proofErr w:type="spellEnd"/>
      <w:r w:rsidRPr="00C14838">
        <w:rPr>
          <w:rFonts w:ascii="Times New Roman" w:hAnsi="Times New Roman"/>
          <w:bCs/>
        </w:rPr>
        <w:t>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А. Некрасов. «Влас».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 М. Достоевский. «Мальчик у Христа на елке».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 С. Лесков. «Человек на часах».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Л. Н. Толстой. «Хаджи-Мурат».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 П. Чехов. «Беззащитное существо». «Жалобная книга».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русской литературы XX века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К. Г. Паустовский. «Бакенщик». «Растрепанный воробей».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В. К. </w:t>
      </w:r>
      <w:proofErr w:type="spellStart"/>
      <w:r w:rsidRPr="00C14838">
        <w:rPr>
          <w:rFonts w:ascii="Times New Roman" w:hAnsi="Times New Roman"/>
          <w:bCs/>
        </w:rPr>
        <w:t>Железников</w:t>
      </w:r>
      <w:proofErr w:type="spellEnd"/>
      <w:r w:rsidRPr="00C14838">
        <w:rPr>
          <w:rFonts w:ascii="Times New Roman" w:hAnsi="Times New Roman"/>
          <w:bCs/>
        </w:rPr>
        <w:t>. «Чудак из шестого «Б». «Путешественник с багажом». «Хорошим людям — доброе утро».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А. А. </w:t>
      </w:r>
      <w:proofErr w:type="spellStart"/>
      <w:r w:rsidRPr="00C14838">
        <w:rPr>
          <w:rFonts w:ascii="Times New Roman" w:hAnsi="Times New Roman"/>
          <w:bCs/>
        </w:rPr>
        <w:t>Лиханов</w:t>
      </w:r>
      <w:proofErr w:type="spellEnd"/>
      <w:r w:rsidRPr="00C14838">
        <w:rPr>
          <w:rFonts w:ascii="Times New Roman" w:hAnsi="Times New Roman"/>
          <w:bCs/>
        </w:rPr>
        <w:t>. «Последние холода».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В. П. Астафьев. «Деревья растут для всех».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М. Пришвин. «Таинственный ящик». «Синий лапоть». «Лесная капель».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В. П. Крапивин. «Брат, которому семь». «Звезды под дождем».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Из зарубежной литературы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Э. По. «Овальный портрет».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 Твен. «История с привидением».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О. Генри. «Вождь </w:t>
      </w:r>
      <w:proofErr w:type="gramStart"/>
      <w:r w:rsidRPr="00C14838">
        <w:rPr>
          <w:rFonts w:ascii="Times New Roman" w:hAnsi="Times New Roman"/>
          <w:bCs/>
        </w:rPr>
        <w:t>краснокожих</w:t>
      </w:r>
      <w:proofErr w:type="gramEnd"/>
      <w:r w:rsidRPr="00C14838">
        <w:rPr>
          <w:rFonts w:ascii="Times New Roman" w:hAnsi="Times New Roman"/>
          <w:bCs/>
        </w:rPr>
        <w:t>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А. </w:t>
      </w:r>
      <w:proofErr w:type="spellStart"/>
      <w:r w:rsidRPr="00C14838">
        <w:rPr>
          <w:rFonts w:ascii="Times New Roman" w:hAnsi="Times New Roman"/>
          <w:bCs/>
        </w:rPr>
        <w:t>Конан</w:t>
      </w:r>
      <w:proofErr w:type="spellEnd"/>
      <w:r w:rsidRPr="00C14838">
        <w:rPr>
          <w:rFonts w:ascii="Times New Roman" w:hAnsi="Times New Roman"/>
          <w:bCs/>
        </w:rPr>
        <w:t xml:space="preserve"> Дойл. «Горбун».</w:t>
      </w:r>
    </w:p>
    <w:p w:rsidR="00C14838" w:rsidRPr="00C14838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</w:rPr>
      </w:pPr>
      <w:r w:rsidRPr="00C14838">
        <w:rPr>
          <w:rFonts w:ascii="Times New Roman" w:hAnsi="Times New Roman"/>
          <w:bCs/>
        </w:rPr>
        <w:t>Г. Честертон. «Тайна отца Брауна».</w:t>
      </w:r>
      <w:r w:rsidRPr="00C14838">
        <w:rPr>
          <w:rFonts w:ascii="Times New Roman" w:hAnsi="Times New Roman"/>
        </w:rPr>
        <w:t> </w:t>
      </w:r>
    </w:p>
    <w:p w:rsidR="00C14838" w:rsidRDefault="00C14838">
      <w:pPr>
        <w:rPr>
          <w:rFonts w:ascii="Book Antiqua" w:hAnsi="Book Antiqua"/>
          <w:szCs w:val="24"/>
        </w:rPr>
      </w:pPr>
      <w:r>
        <w:br w:type="page"/>
      </w:r>
    </w:p>
    <w:p w:rsidR="00D232BB" w:rsidRPr="00D232BB" w:rsidRDefault="00D232BB" w:rsidP="00C14838">
      <w:pPr>
        <w:pStyle w:val="af0"/>
        <w:numPr>
          <w:ilvl w:val="0"/>
          <w:numId w:val="34"/>
        </w:numPr>
        <w:ind w:left="0" w:firstLine="851"/>
        <w:jc w:val="center"/>
        <w:rPr>
          <w:rFonts w:ascii="Times New Roman" w:hAnsi="Times New Roman"/>
          <w:b/>
          <w:sz w:val="28"/>
        </w:rPr>
      </w:pPr>
      <w:r w:rsidRPr="00D232BB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</w:p>
    <w:p w:rsidR="00D232BB" w:rsidRDefault="00D232BB" w:rsidP="00C14838">
      <w:pPr>
        <w:pStyle w:val="af5"/>
        <w:ind w:firstLine="85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883"/>
        <w:gridCol w:w="1525"/>
        <w:gridCol w:w="1598"/>
      </w:tblGrid>
      <w:tr w:rsidR="00D232BB" w:rsidRPr="00F16CA9" w:rsidTr="00C14838">
        <w:trPr>
          <w:trHeight w:val="284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3222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Тема урока</w:t>
            </w:r>
          </w:p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62" w:type="pct"/>
            <w:gridSpan w:val="2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Дата проведения</w:t>
            </w:r>
          </w:p>
        </w:tc>
      </w:tr>
      <w:tr w:rsidR="00D232BB" w:rsidRPr="00F16CA9" w:rsidTr="00C14838">
        <w:trPr>
          <w:trHeight w:val="284"/>
        </w:trPr>
        <w:tc>
          <w:tcPr>
            <w:tcW w:w="316" w:type="pct"/>
            <w:vMerge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D232BB" w:rsidRPr="00F16CA9" w:rsidRDefault="00D232BB" w:rsidP="00C14838">
            <w:pPr>
              <w:ind w:firstLine="33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По плану</w:t>
            </w:r>
          </w:p>
        </w:tc>
        <w:tc>
          <w:tcPr>
            <w:tcW w:w="748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Фактически</w:t>
            </w:r>
          </w:p>
        </w:tc>
      </w:tr>
      <w:tr w:rsidR="00D232BB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suppressAutoHyphens/>
              <w:ind w:left="0" w:firstLine="142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16CA9" w:rsidRDefault="00D232BB" w:rsidP="00C14838">
            <w:pPr>
              <w:ind w:firstLine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Писатели – создатели, хранители и любители книг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1C56D7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B26621">
              <w:rPr>
                <w:rFonts w:ascii="Times New Roman" w:hAnsi="Times New Roman"/>
              </w:rPr>
              <w:t>Обрядовый фольклор. Обрядовые песни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6E3B3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6E3B3A">
              <w:rPr>
                <w:rFonts w:ascii="Times New Roman" w:hAnsi="Times New Roman"/>
              </w:rPr>
              <w:t>Художественные особенности календарно-обрядовых песен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6E3B3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Пословицы и </w:t>
            </w:r>
            <w:r w:rsidRPr="006E3B3A">
              <w:rPr>
                <w:rFonts w:ascii="Times New Roman" w:hAnsi="Times New Roman"/>
              </w:rPr>
              <w:t>поговорки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6E3B3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Урок-конкурс на лучшее знание малых жанров фольклора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 xml:space="preserve">«Повесть временных </w:t>
            </w:r>
            <w:r>
              <w:rPr>
                <w:rFonts w:ascii="Times New Roman" w:hAnsi="Times New Roman"/>
              </w:rPr>
              <w:t>лет».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7046F">
              <w:rPr>
                <w:rFonts w:ascii="Times New Roman" w:hAnsi="Times New Roman"/>
              </w:rPr>
              <w:t>«Сказание о белгородском киселе».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басня. </w:t>
            </w:r>
            <w:r w:rsidRPr="002C25F9">
              <w:rPr>
                <w:rFonts w:ascii="Times New Roman" w:hAnsi="Times New Roman"/>
              </w:rPr>
              <w:t>И. И. Дмитриев.  «Муха».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>И. А. Крылов. «Осел и Соловей»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CD60EC">
              <w:rPr>
                <w:rFonts w:ascii="Times New Roman" w:hAnsi="Times New Roman"/>
              </w:rPr>
              <w:t xml:space="preserve">И. А. Крылов. «Листы и </w:t>
            </w:r>
            <w:r>
              <w:rPr>
                <w:rFonts w:ascii="Times New Roman" w:hAnsi="Times New Roman"/>
              </w:rPr>
              <w:t>корни», «Ларчик»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«Басни»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Пушкин. Лицейские годы. Послание «И. И. Пущину»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C7046F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70FFA">
              <w:rPr>
                <w:rFonts w:ascii="Times New Roman" w:hAnsi="Times New Roman"/>
              </w:rPr>
              <w:t>А. С. Пушкин.</w:t>
            </w:r>
            <w:r w:rsidR="00C963B8">
              <w:rPr>
                <w:rFonts w:ascii="Times New Roman" w:hAnsi="Times New Roman"/>
              </w:rPr>
              <w:t xml:space="preserve"> </w:t>
            </w:r>
            <w:r w:rsidRPr="00F70FFA">
              <w:rPr>
                <w:rFonts w:ascii="Times New Roman" w:hAnsi="Times New Roman"/>
              </w:rPr>
              <w:t>Стихотворение «Узник».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791A08">
              <w:rPr>
                <w:rFonts w:ascii="Times New Roman" w:hAnsi="Times New Roman"/>
              </w:rPr>
              <w:t>Стихотворение «Зимнее утро».</w:t>
            </w:r>
            <w:r>
              <w:rPr>
                <w:rFonts w:ascii="Times New Roman" w:hAnsi="Times New Roman"/>
              </w:rPr>
              <w:t xml:space="preserve"> Двусложные размеры стиха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791A08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 романа А. С. Пушкина «Дубровский» (гл.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791A08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Дубровский-старший</w:t>
            </w:r>
            <w:proofErr w:type="gramEnd"/>
            <w:r>
              <w:rPr>
                <w:rFonts w:ascii="Times New Roman" w:hAnsi="Times New Roman"/>
              </w:rPr>
              <w:t xml:space="preserve"> и Троекуров. Суд и его последствия (гл. </w:t>
            </w:r>
            <w:r>
              <w:rPr>
                <w:rFonts w:ascii="Times New Roman" w:hAnsi="Times New Roman"/>
                <w:lang w:val="en-US"/>
              </w:rPr>
              <w:t>II-III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65F9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Владимир Дубровский против беззакония и несправедливости (гл.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65F9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Что заставило Дубровского стать разбойником? (гл.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F65F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65F9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(гл. </w:t>
            </w:r>
            <w:r>
              <w:rPr>
                <w:rFonts w:ascii="Times New Roman" w:hAnsi="Times New Roman"/>
                <w:lang w:val="en-US"/>
              </w:rPr>
              <w:t>VIII-X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714DA7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Маша Троекурова и Владимир Дубровский (гл. 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714D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714DA7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мальчика (гл.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714DA7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Развязка романа (гл.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7704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3A4764">
              <w:rPr>
                <w:rFonts w:ascii="Times New Roman" w:hAnsi="Times New Roman"/>
                <w:b/>
              </w:rPr>
              <w:t>Контрольная работа</w:t>
            </w:r>
            <w:r w:rsidRPr="003A4764">
              <w:rPr>
                <w:rFonts w:ascii="Times New Roman" w:hAnsi="Times New Roman"/>
              </w:rPr>
              <w:t xml:space="preserve"> по повести  «Дубровский»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Подготовка к сочинению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 «Повести Белкина»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A4CCB">
              <w:rPr>
                <w:rFonts w:ascii="Times New Roman" w:hAnsi="Times New Roman"/>
              </w:rPr>
              <w:t>А. С. Пушкин. «Барышня-крестьянка»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Лермонтов. Личность поэта. «Тучи»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«Три пальмы»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Ю. Лермонтов «Листок», «Утёс»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Контрольная работа</w:t>
            </w:r>
            <w:r w:rsidRPr="002F0E7F">
              <w:rPr>
                <w:rFonts w:ascii="Times New Roman" w:hAnsi="Times New Roman"/>
              </w:rPr>
              <w:t xml:space="preserve"> по стихотворениям </w:t>
            </w:r>
            <w:proofErr w:type="spellStart"/>
            <w:r w:rsidRPr="002F0E7F">
              <w:rPr>
                <w:rFonts w:ascii="Times New Roman" w:hAnsi="Times New Roman"/>
              </w:rPr>
              <w:t>М.Ю.Лермонтова</w:t>
            </w:r>
            <w:proofErr w:type="spellEnd"/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D172F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С. Тургенев. Рассказ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D172F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рассказа И. С. Тургенева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D232BB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D172F0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героев «</w:t>
            </w:r>
            <w:proofErr w:type="spellStart"/>
            <w:r>
              <w:rPr>
                <w:rFonts w:ascii="Times New Roman" w:hAnsi="Times New Roman"/>
              </w:rPr>
              <w:t>Бежина</w:t>
            </w:r>
            <w:proofErr w:type="spellEnd"/>
            <w:r>
              <w:rPr>
                <w:rFonts w:ascii="Times New Roman" w:hAnsi="Times New Roman"/>
              </w:rPr>
              <w:t xml:space="preserve"> луга»</w:t>
            </w:r>
          </w:p>
        </w:tc>
        <w:tc>
          <w:tcPr>
            <w:tcW w:w="714" w:type="pct"/>
          </w:tcPr>
          <w:p w:rsidR="00D232BB" w:rsidRPr="00D232BB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D232BB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D232BB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её роль в рассказах Тургенева.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827F81">
              <w:rPr>
                <w:rFonts w:ascii="Times New Roman" w:hAnsi="Times New Roman"/>
              </w:rPr>
              <w:t xml:space="preserve">Проект «Составление </w:t>
            </w:r>
            <w:proofErr w:type="spellStart"/>
            <w:r>
              <w:rPr>
                <w:rFonts w:ascii="Times New Roman" w:hAnsi="Times New Roman"/>
              </w:rPr>
              <w:t>электр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27F81">
              <w:rPr>
                <w:rFonts w:ascii="Times New Roman" w:hAnsi="Times New Roman"/>
              </w:rPr>
              <w:t>а</w:t>
            </w:r>
            <w:proofErr w:type="gramEnd"/>
            <w:r w:rsidRPr="00827F81">
              <w:rPr>
                <w:rFonts w:ascii="Times New Roman" w:hAnsi="Times New Roman"/>
              </w:rPr>
              <w:t>льбома</w:t>
            </w:r>
            <w:proofErr w:type="spellEnd"/>
            <w:r w:rsidRPr="00827F81">
              <w:rPr>
                <w:rFonts w:ascii="Times New Roman" w:hAnsi="Times New Roman"/>
              </w:rPr>
              <w:t xml:space="preserve"> «Словесные и живописные по</w:t>
            </w:r>
            <w:r w:rsidR="00C963B8">
              <w:rPr>
                <w:rFonts w:ascii="Times New Roman" w:hAnsi="Times New Roman"/>
              </w:rPr>
              <w:t xml:space="preserve">ртреты русских </w:t>
            </w:r>
            <w:r w:rsidRPr="00827F81">
              <w:rPr>
                <w:rFonts w:ascii="Times New Roman" w:hAnsi="Times New Roman"/>
              </w:rPr>
              <w:t>крестьян» (по  «Записк</w:t>
            </w:r>
            <w:r>
              <w:rPr>
                <w:rFonts w:ascii="Times New Roman" w:hAnsi="Times New Roman"/>
              </w:rPr>
              <w:t>ам</w:t>
            </w:r>
            <w:r w:rsidRPr="00827F81">
              <w:rPr>
                <w:rFonts w:ascii="Times New Roman" w:hAnsi="Times New Roman"/>
              </w:rPr>
              <w:t xml:space="preserve"> охотника»)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состояния природы в стихотворениях Ф. И. Тютчева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Человек и природа в стихотворениях Тютчева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AA5B76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AA5B76">
              <w:rPr>
                <w:rFonts w:ascii="Times New Roman" w:hAnsi="Times New Roman"/>
              </w:rPr>
              <w:t xml:space="preserve">Жизнеутверждающее начало </w:t>
            </w:r>
            <w:proofErr w:type="gramStart"/>
            <w:r w:rsidRPr="00AA5B76">
              <w:rPr>
                <w:rFonts w:ascii="Times New Roman" w:hAnsi="Times New Roman"/>
              </w:rPr>
              <w:t>в</w:t>
            </w:r>
            <w:proofErr w:type="gramEnd"/>
            <w:r w:rsidRPr="00AA5B76">
              <w:rPr>
                <w:rFonts w:ascii="Times New Roman" w:hAnsi="Times New Roman"/>
              </w:rPr>
              <w:t xml:space="preserve"> </w:t>
            </w:r>
          </w:p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 w:rsidRPr="00AA5B76">
              <w:rPr>
                <w:rFonts w:ascii="Times New Roman" w:hAnsi="Times New Roman"/>
              </w:rPr>
              <w:t>стихотворениях</w:t>
            </w:r>
            <w:proofErr w:type="gramEnd"/>
            <w:r w:rsidRPr="00AA5B76">
              <w:rPr>
                <w:rFonts w:ascii="Times New Roman" w:hAnsi="Times New Roman"/>
              </w:rPr>
              <w:t xml:space="preserve"> А. А. Фета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Сопоставление пейзажной лирики Тютчева и Фета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А. Фет. </w:t>
            </w:r>
            <w:r w:rsidR="00D232BB" w:rsidRPr="00BE0196">
              <w:rPr>
                <w:rFonts w:ascii="Times New Roman" w:hAnsi="Times New Roman"/>
              </w:rPr>
              <w:t>«Еще майская ночь», «Учись у них – у дуба, у березы…»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Pr="00F70FFA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F0E7F">
              <w:rPr>
                <w:rFonts w:ascii="Times New Roman" w:hAnsi="Times New Roman"/>
                <w:b/>
              </w:rPr>
              <w:t>Контрольная работа</w:t>
            </w:r>
            <w:r w:rsidRPr="002F0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творчеству Тютчева, Фета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2110FD">
              <w:rPr>
                <w:rFonts w:ascii="Times New Roman" w:hAnsi="Times New Roman"/>
              </w:rPr>
              <w:t>Н. А. Некрасов. Стихотворение «Железная дорога».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подневольного труда в стихотворении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стихотворения «Железная дорога»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Трёхсложные размеры стиха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420B1">
              <w:rPr>
                <w:rFonts w:ascii="Times New Roman" w:hAnsi="Times New Roman"/>
              </w:rPr>
              <w:t>Н.С. Лесков. Литературный портер писателя.</w:t>
            </w:r>
            <w:r>
              <w:rPr>
                <w:rFonts w:ascii="Times New Roman" w:hAnsi="Times New Roman"/>
              </w:rPr>
              <w:t xml:space="preserve"> Сказ «Левша»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персонажей сказа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«Ужасный секрет» тульских мастеров. Судьба левши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B2DED">
              <w:rPr>
                <w:rFonts w:ascii="Times New Roman" w:hAnsi="Times New Roman"/>
              </w:rPr>
              <w:t xml:space="preserve">Особенности языка </w:t>
            </w:r>
            <w:r>
              <w:rPr>
                <w:rFonts w:ascii="Times New Roman" w:hAnsi="Times New Roman"/>
              </w:rPr>
              <w:t>сказа</w:t>
            </w:r>
            <w:r w:rsidR="00C963B8">
              <w:rPr>
                <w:rFonts w:ascii="Times New Roman" w:hAnsi="Times New Roman"/>
              </w:rPr>
              <w:t xml:space="preserve"> </w:t>
            </w:r>
            <w:r w:rsidRPr="000B2DED">
              <w:rPr>
                <w:rFonts w:ascii="Times New Roman" w:hAnsi="Times New Roman"/>
              </w:rPr>
              <w:t>«Левша»</w:t>
            </w:r>
            <w:r>
              <w:rPr>
                <w:rFonts w:ascii="Times New Roman" w:hAnsi="Times New Roman"/>
              </w:rPr>
              <w:t>. Проект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D232BB" w:rsidRPr="00F16CA9" w:rsidRDefault="00D232BB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D232BB" w:rsidRDefault="00D232BB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/р </w:t>
            </w:r>
            <w:r w:rsidRPr="00E20B6F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ое</w:t>
            </w:r>
            <w:r w:rsidRPr="00E20B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сочинение</w:t>
            </w:r>
            <w:r w:rsidRPr="00E20B6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творчеству</w:t>
            </w:r>
            <w:r w:rsidRPr="00E20B6F">
              <w:rPr>
                <w:rFonts w:ascii="Times New Roman" w:hAnsi="Times New Roman"/>
              </w:rPr>
              <w:t xml:space="preserve"> Н.А.</w:t>
            </w:r>
            <w:r w:rsidR="00C963B8">
              <w:rPr>
                <w:rFonts w:ascii="Times New Roman" w:hAnsi="Times New Roman"/>
              </w:rPr>
              <w:t xml:space="preserve"> </w:t>
            </w:r>
            <w:r w:rsidRPr="00E20B6F">
              <w:rPr>
                <w:rFonts w:ascii="Times New Roman" w:hAnsi="Times New Roman"/>
              </w:rPr>
              <w:t>Некрасова и Н.С.</w:t>
            </w:r>
            <w:r w:rsidR="00C963B8">
              <w:rPr>
                <w:rFonts w:ascii="Times New Roman" w:hAnsi="Times New Roman"/>
              </w:rPr>
              <w:t xml:space="preserve"> </w:t>
            </w:r>
            <w:r w:rsidRPr="00E20B6F">
              <w:rPr>
                <w:rFonts w:ascii="Times New Roman" w:hAnsi="Times New Roman"/>
              </w:rPr>
              <w:t>Лескова.</w:t>
            </w:r>
          </w:p>
        </w:tc>
        <w:tc>
          <w:tcPr>
            <w:tcW w:w="714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D232BB" w:rsidRPr="00F16CA9" w:rsidRDefault="00D232BB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E20B6F">
              <w:rPr>
                <w:rFonts w:ascii="Times New Roman" w:hAnsi="Times New Roman"/>
              </w:rPr>
              <w:t>А.П. Чехов. Литературный порт</w:t>
            </w:r>
            <w:r>
              <w:rPr>
                <w:rFonts w:ascii="Times New Roman" w:hAnsi="Times New Roman"/>
              </w:rPr>
              <w:t>рет</w:t>
            </w:r>
            <w:r w:rsidRPr="00E20B6F">
              <w:rPr>
                <w:rFonts w:ascii="Times New Roman" w:hAnsi="Times New Roman"/>
              </w:rPr>
              <w:t xml:space="preserve"> писателя.</w:t>
            </w:r>
            <w:r>
              <w:rPr>
                <w:rFonts w:ascii="Times New Roman" w:hAnsi="Times New Roman"/>
              </w:rPr>
              <w:t xml:space="preserve"> Рассказ «Толстый и тонкий»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юмора в рассказе «</w:t>
            </w:r>
            <w:proofErr w:type="gramStart"/>
            <w:r>
              <w:rPr>
                <w:rFonts w:ascii="Times New Roman" w:hAnsi="Times New Roman"/>
              </w:rPr>
              <w:t>Толстый</w:t>
            </w:r>
            <w:proofErr w:type="gramEnd"/>
            <w:r>
              <w:rPr>
                <w:rFonts w:ascii="Times New Roman" w:hAnsi="Times New Roman"/>
              </w:rPr>
              <w:t xml:space="preserve"> и тонкий»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466A81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Юмористические рассказы Чехова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Анализ стихотворения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литературе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А.И.</w:t>
            </w:r>
            <w:r>
              <w:rPr>
                <w:rFonts w:ascii="Times New Roman" w:hAnsi="Times New Roman"/>
              </w:rPr>
              <w:t xml:space="preserve"> </w:t>
            </w:r>
            <w:r w:rsidRPr="00B01B17">
              <w:rPr>
                <w:rFonts w:ascii="Times New Roman" w:hAnsi="Times New Roman"/>
              </w:rPr>
              <w:t>Куприн «Чудесный доктор».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</w:rPr>
              <w:t>Тема служения людям в рассказе «Чудесный доктор»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Грин </w:t>
            </w:r>
            <w:r w:rsidRPr="00B01B17">
              <w:rPr>
                <w:rFonts w:ascii="Times New Roman" w:hAnsi="Times New Roman"/>
              </w:rPr>
              <w:t>«Алые паруса»</w:t>
            </w:r>
            <w:r>
              <w:rPr>
                <w:rFonts w:ascii="Times New Roman" w:hAnsi="Times New Roman"/>
              </w:rPr>
              <w:t>. Автор и его герои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</w:rPr>
            </w:pPr>
            <w:r w:rsidRPr="00E20F1C">
              <w:rPr>
                <w:rFonts w:ascii="Times New Roman" w:hAnsi="Times New Roman"/>
              </w:rPr>
              <w:t>Победа романтической мечты над реальностью жизни.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 как символ воплощения мечты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Платонов. Литературный портрет писателя.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«Неизвестный цветок»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54FAA">
              <w:rPr>
                <w:rFonts w:ascii="Times New Roman" w:hAnsi="Times New Roman"/>
              </w:rPr>
              <w:t>А.П.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Платонов. «Неизвестный цветок»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54FAA">
              <w:rPr>
                <w:rFonts w:ascii="Times New Roman" w:hAnsi="Times New Roman"/>
              </w:rPr>
              <w:t xml:space="preserve">Ни на кого не похожие» герои </w:t>
            </w:r>
            <w:r>
              <w:rPr>
                <w:rFonts w:ascii="Times New Roman" w:hAnsi="Times New Roman"/>
              </w:rPr>
              <w:t>А.</w:t>
            </w:r>
            <w:r w:rsidRPr="00B54FAA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54FAA">
              <w:rPr>
                <w:rFonts w:ascii="Times New Roman" w:hAnsi="Times New Roman"/>
              </w:rPr>
              <w:t>Платонова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П. Астафьев</w:t>
            </w:r>
            <w:r w:rsidRPr="000D245A">
              <w:rPr>
                <w:rFonts w:ascii="Times New Roman" w:hAnsi="Times New Roman"/>
              </w:rPr>
              <w:t xml:space="preserve"> «Конь с розовой гривой»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</w:rPr>
            </w:pPr>
            <w:r w:rsidRPr="000D245A">
              <w:rPr>
                <w:rFonts w:ascii="Times New Roman" w:hAnsi="Times New Roman"/>
              </w:rPr>
              <w:t>Нравственные проблемы рассказа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Творческая работа по рассказу Астафьева 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</w:t>
            </w:r>
            <w:r w:rsidR="000756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Распутин</w:t>
            </w:r>
            <w:r w:rsidRPr="00004A77">
              <w:rPr>
                <w:rFonts w:ascii="Times New Roman" w:hAnsi="Times New Roman"/>
              </w:rPr>
              <w:t xml:space="preserve"> «Уроки </w:t>
            </w:r>
            <w:proofErr w:type="gramStart"/>
            <w:r w:rsidRPr="00004A77">
              <w:rPr>
                <w:rFonts w:ascii="Times New Roman" w:hAnsi="Times New Roman"/>
              </w:rPr>
              <w:t>французского</w:t>
            </w:r>
            <w:proofErr w:type="gramEnd"/>
            <w:r w:rsidRPr="00004A77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04A77">
              <w:rPr>
                <w:rFonts w:ascii="Times New Roman" w:hAnsi="Times New Roman"/>
              </w:rPr>
              <w:t xml:space="preserve">Нравственные проблемы </w:t>
            </w:r>
            <w:r>
              <w:rPr>
                <w:rFonts w:ascii="Times New Roman" w:hAnsi="Times New Roman"/>
              </w:rPr>
              <w:t xml:space="preserve">рассказа 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D4367">
              <w:rPr>
                <w:rFonts w:ascii="Times New Roman" w:hAnsi="Times New Roman"/>
              </w:rPr>
              <w:t xml:space="preserve">В. М. </w:t>
            </w:r>
            <w:r>
              <w:rPr>
                <w:rFonts w:ascii="Times New Roman" w:hAnsi="Times New Roman"/>
              </w:rPr>
              <w:t>Шукшин</w:t>
            </w:r>
            <w:r w:rsidRPr="000D4367">
              <w:rPr>
                <w:rFonts w:ascii="Times New Roman" w:hAnsi="Times New Roman"/>
              </w:rPr>
              <w:t xml:space="preserve">  «Критик</w:t>
            </w:r>
            <w:r>
              <w:rPr>
                <w:rFonts w:ascii="Times New Roman" w:hAnsi="Times New Roman"/>
              </w:rPr>
              <w:t>и</w:t>
            </w:r>
            <w:r w:rsidRPr="000D4367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«странного» героя в рассказе Шукшина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DD1357">
              <w:rPr>
                <w:rFonts w:ascii="Times New Roman" w:hAnsi="Times New Roman"/>
              </w:rPr>
              <w:t xml:space="preserve">Ф. </w:t>
            </w:r>
            <w:r>
              <w:rPr>
                <w:rFonts w:ascii="Times New Roman" w:hAnsi="Times New Roman"/>
              </w:rPr>
              <w:t>Искандер</w:t>
            </w:r>
            <w:r w:rsidR="00075667">
              <w:rPr>
                <w:rFonts w:ascii="Times New Roman" w:hAnsi="Times New Roman"/>
              </w:rPr>
              <w:t xml:space="preserve"> </w:t>
            </w:r>
            <w:r w:rsidRPr="00DD1357">
              <w:rPr>
                <w:rFonts w:ascii="Times New Roman" w:hAnsi="Times New Roman"/>
              </w:rPr>
              <w:t>«Тринадцатый подвиг Геракла».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Родина в стихотворениях Г. Тукая</w:t>
            </w:r>
            <w:proofErr w:type="gramEnd"/>
            <w:r>
              <w:rPr>
                <w:rFonts w:ascii="Times New Roman" w:hAnsi="Times New Roman"/>
              </w:rPr>
              <w:t xml:space="preserve"> и К. Кулиева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Родина в стихотворениях Г. Тукая</w:t>
            </w:r>
            <w:proofErr w:type="gramEnd"/>
            <w:r>
              <w:rPr>
                <w:rFonts w:ascii="Times New Roman" w:hAnsi="Times New Roman"/>
              </w:rPr>
              <w:t xml:space="preserve"> и К. Кулиева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554F92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«Легенда об </w:t>
            </w:r>
            <w:proofErr w:type="spellStart"/>
            <w:r w:rsidRPr="00554F92">
              <w:rPr>
                <w:rFonts w:ascii="Times New Roman" w:hAnsi="Times New Roman"/>
              </w:rPr>
              <w:t>Арионе</w:t>
            </w:r>
            <w:proofErr w:type="spellEnd"/>
            <w:r w:rsidRPr="00554F92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272AF4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272AF4">
              <w:rPr>
                <w:rFonts w:ascii="Times New Roman" w:hAnsi="Times New Roman"/>
              </w:rPr>
              <w:t>М. Сервантес Сааведра «Дон Кихот»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272AF4">
              <w:rPr>
                <w:rFonts w:ascii="Times New Roman" w:hAnsi="Times New Roman"/>
              </w:rPr>
              <w:t>М. Сервантес Сааведра «Дон Кихот»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Ф. Шиллер. Баллада «Перчатка».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П. Мериме. Новелла «</w:t>
            </w:r>
            <w:proofErr w:type="spellStart"/>
            <w:r w:rsidRPr="001F5E0B">
              <w:rPr>
                <w:rFonts w:ascii="Times New Roman" w:hAnsi="Times New Roman"/>
              </w:rPr>
              <w:t>Маттео</w:t>
            </w:r>
            <w:proofErr w:type="spellEnd"/>
            <w:r w:rsidRPr="001F5E0B"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1F5E0B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П. Мериме. Новелла «</w:t>
            </w:r>
            <w:proofErr w:type="spellStart"/>
            <w:r w:rsidRPr="001F5E0B">
              <w:rPr>
                <w:rFonts w:ascii="Times New Roman" w:hAnsi="Times New Roman"/>
              </w:rPr>
              <w:t>Маттео</w:t>
            </w:r>
            <w:proofErr w:type="spellEnd"/>
            <w:r w:rsidRPr="001F5E0B"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F27B25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F27B25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F27B2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F27B25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F27B2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Задания для летнего чтения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C14838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D05D4" w:rsidRDefault="00BD05D4" w:rsidP="00C14838">
      <w:pPr>
        <w:tabs>
          <w:tab w:val="left" w:pos="4500"/>
          <w:tab w:val="left" w:pos="7230"/>
        </w:tabs>
        <w:ind w:firstLine="851"/>
        <w:jc w:val="both"/>
        <w:rPr>
          <w:rFonts w:ascii="Times New Roman" w:hAnsi="Times New Roman"/>
          <w:b/>
          <w:szCs w:val="24"/>
        </w:rPr>
      </w:pPr>
    </w:p>
    <w:p w:rsidR="00BD05D4" w:rsidRDefault="00BD05D4" w:rsidP="00BD05D4">
      <w:pPr>
        <w:jc w:val="center"/>
        <w:rPr>
          <w:rFonts w:ascii="Times New Roman" w:hAnsi="Times New Roman"/>
          <w:b/>
          <w:szCs w:val="24"/>
        </w:rPr>
        <w:sectPr w:rsidR="00BD05D4" w:rsidSect="00C1483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34C1" w:rsidRPr="00B84B33" w:rsidRDefault="00245579" w:rsidP="00D427FF">
      <w:pPr>
        <w:pStyle w:val="af5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Поурочное планирование</w:t>
      </w:r>
    </w:p>
    <w:tbl>
      <w:tblPr>
        <w:tblpPr w:leftFromText="180" w:rightFromText="180" w:vertAnchor="page" w:horzAnchor="margin" w:tblpY="1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00"/>
        <w:gridCol w:w="66"/>
        <w:gridCol w:w="1803"/>
        <w:gridCol w:w="2269"/>
        <w:gridCol w:w="2411"/>
        <w:gridCol w:w="4678"/>
        <w:gridCol w:w="1838"/>
      </w:tblGrid>
      <w:tr w:rsidR="004928FB" w:rsidRPr="00281B5B" w:rsidTr="00281B5B">
        <w:trPr>
          <w:cantSplit/>
          <w:trHeight w:val="271"/>
          <w:tblHeader/>
        </w:trPr>
        <w:tc>
          <w:tcPr>
            <w:tcW w:w="15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19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20" w:type="pct"/>
            <w:vMerge w:val="restart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2832" w:type="pct"/>
            <w:gridSpan w:val="3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4928FB" w:rsidRPr="00281B5B" w:rsidTr="00281B5B">
        <w:trPr>
          <w:cantSplit/>
          <w:trHeight w:val="79"/>
          <w:tblHeader/>
        </w:trPr>
        <w:tc>
          <w:tcPr>
            <w:tcW w:w="157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</w:tr>
      <w:tr w:rsidR="004928FB" w:rsidRPr="00281B5B" w:rsidTr="00281B5B">
        <w:trPr>
          <w:cantSplit/>
          <w:trHeight w:val="79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ВВЕДЕНИЕ (1 ч.)</w:t>
            </w:r>
          </w:p>
        </w:tc>
      </w:tr>
      <w:tr w:rsidR="004928FB" w:rsidRPr="00281B5B" w:rsidTr="00281B5B">
        <w:trPr>
          <w:cantSplit/>
          <w:trHeight w:val="280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Писатели – создатели, хранители и любители книг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вводной статьи учебника; пересказ научного текста статьи учебника, ответы на вопросы; составление плана статьи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Формирование стартовой мотивации к обучению.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учебника.</w:t>
            </w:r>
          </w:p>
          <w:p w:rsidR="004928FB" w:rsidRPr="00281B5B" w:rsidRDefault="004928FB" w:rsidP="00281B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</w:tc>
      </w:tr>
      <w:tr w:rsidR="004928FB" w:rsidRPr="00281B5B" w:rsidTr="00281B5B">
        <w:trPr>
          <w:cantSplit/>
          <w:trHeight w:val="284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 (4 час)</w:t>
            </w:r>
          </w:p>
        </w:tc>
      </w:tr>
      <w:tr w:rsidR="005C3229" w:rsidRPr="00281B5B" w:rsidTr="00281B5B">
        <w:trPr>
          <w:cantSplit/>
          <w:trHeight w:val="79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Устное народное творчество. Виды и жанры УНТ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информацию, знают теоретический материал по теме.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Признание высокой ценности жизни во всех ее проявлениях</w:t>
            </w:r>
          </w:p>
        </w:tc>
      </w:tr>
      <w:tr w:rsidR="005C3229" w:rsidRPr="00281B5B" w:rsidTr="00281B5B">
        <w:trPr>
          <w:cantSplit/>
          <w:trHeight w:val="466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Художественные особенности календарно-обрядовых песен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29" w:rsidRPr="00281B5B" w:rsidTr="00281B5B">
        <w:trPr>
          <w:cantSplit/>
          <w:trHeight w:val="79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Структура, особенность, отличие малых жанров, их народная мудрость. План устного высказывания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заменять термины определениями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Знание основных принципов и правил отношения к природе.</w:t>
            </w:r>
          </w:p>
        </w:tc>
      </w:tr>
      <w:tr w:rsidR="004928FB" w:rsidRPr="00281B5B" w:rsidTr="00281B5B">
        <w:trPr>
          <w:cantSplit/>
          <w:trHeight w:val="79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Урок-конкурс на лучшее знание малых жанров фольклора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Урок-конкурс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79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ДРЕВНЕРУССКАЯ ЛИТЕРАТУРА (2 ч.)</w:t>
            </w:r>
          </w:p>
        </w:tc>
      </w:tr>
      <w:tr w:rsidR="004928FB" w:rsidRPr="00281B5B" w:rsidTr="00281B5B">
        <w:trPr>
          <w:cantSplit/>
          <w:trHeight w:val="1124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«Повесть временных лет».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Формирование разных способов и форм действия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Осознанно строят речевые высказывания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Корректируют свою работу.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Используют языковые средства для отображения мыслей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истории, культурных памятников.</w:t>
            </w:r>
          </w:p>
        </w:tc>
      </w:tr>
      <w:tr w:rsidR="004928FB" w:rsidRPr="00281B5B" w:rsidTr="00281B5B">
        <w:trPr>
          <w:cantSplit/>
          <w:trHeight w:val="1124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«Сказание о белгородском киселе».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Формирование разных способов и форм действия оценки.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истории, культурных и исторических памятников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ПРОИЗВЕДЕНИЯ РУССКИХ ПИСАТЕЛЕЙ </w:t>
            </w:r>
            <w:r w:rsidRPr="00281B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XIII</w:t>
            </w: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ВЕКА (4 ч.)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Русская басня. И. И. Дмитриев.  «Муха».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Комплексное применение ЗУН и СУД.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особенностях социальных отношений и взаимодействий.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И. А. Крылов. «Осел и Соловей»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Комическое изображение «знатока», не понимающего истинного искусства.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</w:t>
            </w:r>
          </w:p>
        </w:tc>
      </w:tr>
      <w:tr w:rsidR="005C3229" w:rsidRPr="00281B5B" w:rsidTr="00281B5B">
        <w:trPr>
          <w:cantSplit/>
          <w:trHeight w:val="924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И. А. Крылов. «Листы и корни», «Ларчик»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теме «Басни»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Контроль.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281B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ВЕКА (39 ч.)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С. Пушкин. Лицейские годы. Послание «И. И. Пущину»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«Чувства добрые» в лирике А. С. Пушкина. Жанр послания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Осознают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качество и уровень усвоения, корректируют свою работу.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применять конкретные правила на письме и в устной речи.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Гражданский патриотизм.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С. Пушкин. Стихотворение «Узник».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Слово о поэте. «Узник» как выражение вольнолюбивых устремлений поэта.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личности и ее достоинства.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Стихотворение «Зимнее утро». Двусложные размеры стиха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ind w:right="-12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Роль композиции в понимании смысла стихотворения. Обучение анализу одного стихотворения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от эталона.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природе, бережное отношение к природному богатству страны.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История создания романа А. С. Пушкина «Дубровский»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bCs/>
                <w:sz w:val="20"/>
                <w:szCs w:val="20"/>
                <w:lang w:eastAsia="hi-IN" w:bidi="hi-IN"/>
              </w:rPr>
              <w:t>Коррекция знаний и способов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Анализ эпизода «Ссора двух помещиков», роль эпизода в повести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 </w:t>
            </w:r>
            <w:proofErr w:type="gramStart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ценностей семьи.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Дубровский-старший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 Троекуров. Суд и его последствия.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Работа над причинами ошибок и поиск путей их устранения.</w:t>
            </w:r>
          </w:p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Авторское отношение к героям.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прослушанного текста.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Определять цель выполнения заданий на уроке.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разрешать конфликтную ситуацию через анализ условий.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Готовность к равноправному сотрудничеству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/р Владимир Дубровский против беззакония и несправедливости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-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Роль эпизода «Пожар в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Кистеневке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» в повести «Дубровский»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Признание ценности здоровья, своего и других людей.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/р Что заставило Дубровского стать разбойником?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-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Образы крестьян в повести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Позитивная моральная самооценка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Учитель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-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Образ Владимира Дубровского.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Выдвигают гипотезы, предлагают способы их проверки.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усвоению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Чувство гордости при следовании моральным нормам.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/р Маша Троекурова и Владимир Дубровский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-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Формирование разных способов и форм действия оценки.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Анализ эпизода «Последняя встреча Маши и Дубровского»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выразительно читать текст, определять его тему, основную мысль, составлять план.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</w:t>
            </w: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Два мальчика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общеметоднаправленности</w:t>
            </w:r>
            <w:proofErr w:type="spellEnd"/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Комплексное применение ЗУН и СУД.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Анализ образов судьи, присяжных, обывателей. Образ повествователя и автора.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Строят логические цепи рассуждений.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Определяют цели и функции участников, способы взаимодействия. Обмениваются знаниями между членами группы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Оптимизм в восприятии мира. Позитивная моральная самооценка.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Развязка романа (гл.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-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Формирование разных способов и форм действия оценки.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повести  «Дубровский»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 Контроль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Подготовка к сочинению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 Контроль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План письменного высказывания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заменять термины определениями.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Знание основных принципов и правил отношения к природе.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С. Пушкин «Повести Белкина»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Цикл «Повести покойного Ивана Петровича Белкина». Особенности цикла.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оказывать помощь и эмоциональную поддержку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партнерам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личности и ее достоинства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С. Пушкин. «Барышня-крестьянка»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Речевая и портретная характеристика героя-рассказчика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Демонстрируют способность 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Стремятся устанавливать доверительные отношения взаимопонимания.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М. Ю. Лермонтов. Личность поэта. «Тучи»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Слово о поэте. Основное настроение и композиция стихотворения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Определяют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Стремятся устанавливать доверительные отношения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М. Ю. Лермонтов «Три пальмы»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Двусложные и трехсложные размеры стиха.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Формулируют познавательную цель.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</w:t>
            </w:r>
            <w:proofErr w:type="gramStart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Уважение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общечеловеч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ценностей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М. Ю. Лермонтов «Листок», «Утёс»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Антитеза как основной композиционный прием в данных стихотворениях. Поэтическая интонация.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выявлять, идентифицировать проблемы, искать и оценивать альтернативные способы его разрешения.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природе.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стихотворениям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М.Ю.Лермонтова</w:t>
            </w:r>
            <w:proofErr w:type="spellEnd"/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Контроль.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И. С. Тургенев. Рассказ «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Бежин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Слово о писателе. Цикл рассказов «Записки охотника» и их гуманистический пафос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устанавливать и сравнивать разные точки зрения и делать выбор.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Позитивная моральная самооценка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Герои рассказа И. С. Тургенева «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Бежин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Духовный мир крестьянских детей. Народные верования и предания.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выбирать обобщенные стратегии решения задачи.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Понимают возможность различных точек зрения.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Нетерпимость к любым видам насилия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Рассказы героев «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луга»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при</w:t>
            </w:r>
            <w:proofErr w:type="gramEnd"/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к обсуждению разных точек зрения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ценностей семьи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Природа и её роль в рассказах Тургенева.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Тургенев – мастер портрета и пейзажа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природе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Проект «Составление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льбома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«Словесные и живописные портреты русск. крестьян» (по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«Запискам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охотника»)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 Ставят учебную задачу на основе соотнесения того, что уже известно и усвоено, и того, что еще неизвестно.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Переходные состояния природы в стихотворениях Ф. И. Тютчева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Готовность к выполнению прав и обязанностей ученика.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Человек и природа в стихотворениях Тютчева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Обучение выразительному чтению и анализу стихотворения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Составляют план и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последовательность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Родине.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Жизнеутверждающее начало в стихотворениях А. А. Фета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Природа как мир истины и красоты, как мерило человеческой нравственности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родной природе. Чувство гордости за свою страну.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Сопоставление пейзажной лирики Тютчева и Фета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уровень усвоения.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Чувство гордости за свою страну.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А. Фет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Переплетение и взаимодействие тем природы и любви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родной природе. Чувство гордости за свою страну.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творчеству Тютчева, Фета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4928FB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Н. А. Некрасов. Стихотворение «Железная дорога».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Своеобразие композиции стихотворения: эпиграф, диалог-спор, роль пейзажа.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Доброжелательное отношение к окружающим.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Картины подневольного труда в стихотворении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Величие народа-созидателя. Тема, идея, сюжет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русского народа как творца и созидателя</w:t>
            </w:r>
          </w:p>
        </w:tc>
      </w:tr>
      <w:tr w:rsidR="005C3229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Композиция стихотворения «Железная дорога»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направленности</w:t>
            </w:r>
          </w:p>
        </w:tc>
        <w:tc>
          <w:tcPr>
            <w:tcW w:w="720" w:type="pct"/>
            <w:vAlign w:val="center"/>
          </w:tcPr>
          <w:p w:rsidR="005C3229" w:rsidRPr="00281B5B" w:rsidRDefault="005C3229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Особенности поэтических интонаций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характера.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различными формами речи.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5C3229" w:rsidRPr="00281B5B" w:rsidRDefault="005C3229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Оптимизм в восприятии мира.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Трёхсложные размеры стиха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Особенности поэтического языка, разные ритмы в произведении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Выбирают основания и критерии для сравнения и классификации объектов.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Позитивная моральная самооценка</w:t>
            </w:r>
          </w:p>
        </w:tc>
      </w:tr>
      <w:tr w:rsidR="00E42D5A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Н.С. Лесков. Литературный портер писателя. Сказ «Левша»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E42D5A" w:rsidRPr="00281B5B" w:rsidRDefault="00E42D5A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Знакомство с творчеством писателя. Понятие о сказе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Чувство гордости при следовании моральным нормам.</w:t>
            </w:r>
          </w:p>
        </w:tc>
      </w:tr>
      <w:tr w:rsidR="00E42D5A" w:rsidRPr="00281B5B" w:rsidTr="00281B5B">
        <w:trPr>
          <w:cantSplit/>
          <w:trHeight w:val="1269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Характеристика персонажей сказа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E42D5A" w:rsidRPr="00281B5B" w:rsidRDefault="00E42D5A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Трудолюбие, талант, патриотизм русского человека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к обсуждению разных точек зрения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Родине.</w:t>
            </w:r>
          </w:p>
        </w:tc>
      </w:tr>
      <w:tr w:rsidR="00E42D5A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«Ужасный секрет» тульских мастеров. Судьба левши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E42D5A" w:rsidRPr="00281B5B" w:rsidRDefault="00E42D5A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Лексическая работа с текстом.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Понимают и адекватно оценивают язык средств массовой информации.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устанавливать и сравнивать разные точки зрения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Чувство гордости за свою страну.</w:t>
            </w:r>
          </w:p>
        </w:tc>
      </w:tr>
      <w:tr w:rsidR="00E42D5A" w:rsidRPr="00281B5B" w:rsidTr="00281B5B">
        <w:trPr>
          <w:cantSplit/>
          <w:trHeight w:val="614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Особенности языка сказа «Левша». Проект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E42D5A" w:rsidRPr="00281B5B" w:rsidRDefault="00E42D5A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Коррекция знаний и способов действий.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E42D5A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1145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/р Контрольное сочинение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творчеству Н.А.</w:t>
            </w:r>
            <w:r w:rsidR="0028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Некрасова и Н.С.</w:t>
            </w:r>
            <w:r w:rsidR="0028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Лескова.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4928FB" w:rsidRPr="00281B5B" w:rsidRDefault="00E42D5A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Контроль.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55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ПИСАТЕЛИ УЛЫБАЮТСЯ (3 ч.)</w:t>
            </w:r>
          </w:p>
        </w:tc>
      </w:tr>
      <w:tr w:rsidR="00281B5B" w:rsidRPr="00281B5B" w:rsidTr="00281B5B">
        <w:trPr>
          <w:cantSplit/>
          <w:trHeight w:val="1335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А.П. Чехов. Литературный портер писателя. Рассказ «Толстый и тонкий»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Рассказ о писателе на основе презентации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обобщенный смысл и формальную структуру задачи.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Принимают познавательную цель, сохраняют ее при выполнении учебных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</w:tr>
      <w:tr w:rsidR="00281B5B" w:rsidRPr="00281B5B" w:rsidTr="00281B5B">
        <w:trPr>
          <w:cantSplit/>
          <w:trHeight w:val="172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Особенности юмора в рассказе «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Толстый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 тонкий»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в условии задачи данных.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Родине.</w:t>
            </w:r>
          </w:p>
        </w:tc>
      </w:tr>
      <w:tr w:rsidR="00281B5B" w:rsidRPr="00281B5B" w:rsidTr="00281B5B">
        <w:trPr>
          <w:cantSplit/>
          <w:trHeight w:val="2085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В/</w:t>
            </w:r>
            <w:proofErr w:type="spellStart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Юмористические рассказы Чехова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в условии задачи данных.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Родине.</w:t>
            </w:r>
          </w:p>
        </w:tc>
      </w:tr>
      <w:tr w:rsidR="004928FB" w:rsidRPr="00281B5B" w:rsidTr="00281B5B">
        <w:trPr>
          <w:cantSplit/>
          <w:trHeight w:val="454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РОДНАЯ ПРИРОДА В СТИХОТВОРЕНИЯХ РУССКИХ ПОЭТОВ </w:t>
            </w:r>
            <w:r w:rsidRPr="00281B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ВЕКА (4 ч.)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объекты и процессы с точки зрения целого и частей.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принимать решение и реализовывать его.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Экологическое сознание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Анализ стихотворения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литературе </w:t>
            </w:r>
            <w:r w:rsidRPr="00281B5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Контроль.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</w:t>
            </w:r>
          </w:p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281B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ВЕКА (8 ч.)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А.И.Куприн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«Чудесный доктор».</w:t>
            </w:r>
          </w:p>
        </w:tc>
        <w:tc>
          <w:tcPr>
            <w:tcW w:w="59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Учатся принимать решение и реализовывать его.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Признание ценности здоровья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Тема служения людям в рассказе «Чудесный доктор»</w:t>
            </w:r>
          </w:p>
        </w:tc>
        <w:tc>
          <w:tcPr>
            <w:tcW w:w="59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выбирать обобщенные стратегии решения задачи.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ценностей семьи.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А.С.Грин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«Алые паруса». Автор и его герои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Душевная чистота главных героев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выбирать смысловые единицы текста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Сличают свой способ действия с эталоном.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Признание ценности здоровья, своего и других людей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ТЛ: понятие феерии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Выражают структуру задачи разными средствами.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«Алые паруса» как символ воплощения мечты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оказывать помощь партнерам.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Доброжелательное отношение к людям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А.П.Платонов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Литературный портрет писателя. «Неизвестный цветок»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Знакомство с творчеством писателя.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Стремление устанавливать доверительные отношения.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Оптимизм в восприятии мира</w:t>
            </w:r>
          </w:p>
        </w:tc>
      </w:tr>
      <w:tr w:rsidR="00281B5B" w:rsidRPr="00281B5B" w:rsidTr="00281B5B">
        <w:trPr>
          <w:cantSplit/>
          <w:trHeight w:val="838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А.П.Платонов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. «Неизвестный цветок»</w:t>
            </w:r>
          </w:p>
        </w:tc>
        <w:tc>
          <w:tcPr>
            <w:tcW w:w="59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Прекрасное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вокруг нас.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Создают структуру взаимосвязей смысловых единиц текста. Готовность оказывать помощь партнерам.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Умеют заменять термины определениями.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Оптимизм в восприятии мира.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В/</w:t>
            </w:r>
            <w:proofErr w:type="spellStart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«Ни на кого не похожие» герои А.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П.Платонова</w:t>
            </w:r>
            <w:proofErr w:type="spellEnd"/>
          </w:p>
        </w:tc>
        <w:tc>
          <w:tcPr>
            <w:tcW w:w="59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ПРОИЗВЕДЕНИЯ О ВЕЛИКОЙ ОТЕЧЕСТВЕННОЙ ВОЙНЕ (8 ч.)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Стихи русских поэтов о Великой Отечественной войне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Уважение ценностей семьи.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В. П. Астафьев «Конь с розовой гривой»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Картины жизни и быта сибирской деревни в послевоенные годы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в условии задачи данных.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Чувство гордости за свою страну.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Нравственные проблемы рассказа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природе.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/р Творческая работа по рассказу Астафьева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hi-IN" w:bidi="hi-IN"/>
              </w:rPr>
              <w:t>Контроль.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В.Г. Распутин «Уроки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французского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Слово о писателе. Чтение и анализ произведения.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общекультурного наследия России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Нравственные проблемы рассказа</w:t>
            </w:r>
          </w:p>
        </w:tc>
        <w:tc>
          <w:tcPr>
            <w:tcW w:w="59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Выбирают основания и критерии для сравнения, классификации объектов.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проблем.</w:t>
            </w:r>
          </w:p>
        </w:tc>
        <w:tc>
          <w:tcPr>
            <w:tcW w:w="5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Понимание конвенционального характера морали.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Смысл названия рассказа В. Г. Распутина «Уроки французского»</w:t>
            </w:r>
          </w:p>
        </w:tc>
        <w:tc>
          <w:tcPr>
            <w:tcW w:w="59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ПИСАТЕЛИ УЛЫБАЮТСЯ. (4 ч.)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В. М. Шукшин  «Критики»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Слово о писателе. Чтение и анализ произведений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Образ «странного» героя в рассказе Шукшина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Роль речевых характеристик в создании образов героев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свои действия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особенностях социальных отношений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Ф. Искандер «Тринадцатый подвиг Геракла».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способы их проверки.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98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Смысл названия рассказа</w:t>
            </w:r>
          </w:p>
        </w:tc>
        <w:tc>
          <w:tcPr>
            <w:tcW w:w="5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Характеристика образа. Обобщение и систематизация </w:t>
            </w: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Информационный поиск, в том числе с помощью компьютерных средств.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 достаточной полнотой выражают свои мысли в соответствии с задачами коммуникации.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281B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ВЕКА (2 ч.)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Стихотворения о природе А. Блока, С. Есенина, А. Ахматовой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Средства создания поэтических образов.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Признание высокой ценности жизни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Экологическое сознание.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Человек и природа в «тихой» лирике Н. М. Рубцова.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поддержку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общекультурного наследия России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ИЗ ЛИТЕРАТУРЫ НАРОДОВ РОССИИ (2 ч.)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1B5B">
              <w:rPr>
                <w:rFonts w:ascii="Times New Roman" w:hAnsi="Times New Roman"/>
                <w:sz w:val="20"/>
                <w:szCs w:val="20"/>
              </w:rPr>
              <w:t>Родина в стихотворениях Г. Тукая</w:t>
            </w:r>
            <w:proofErr w:type="gram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и К. Кулиева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Чтение и анализ произведений</w:t>
            </w:r>
          </w:p>
        </w:tc>
        <w:tc>
          <w:tcPr>
            <w:tcW w:w="14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5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Любовь к малой Родине, природе.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5000" w:type="pct"/>
            <w:gridSpan w:val="8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ИЗ ЗАРУБЕЖНОЙ ЛИТЕРАТУРЫ (14 ч.)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Мифы Древней Греции. Подвиги Геракла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Вводный урок - постановка учебной задачи.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Понятие о мифе. Фантастика и реальность в мифе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Сличают способ и результат своих действий с заданным эталоном </w:t>
            </w:r>
            <w:proofErr w:type="gramStart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Знание основ здорового образа жизни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«Легенда об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Арионе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ind w:right="-125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Сопоставительный анализ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85-86-87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Гомеровский эпос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Сличают свой способ действия с эталоном.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</w:t>
            </w:r>
          </w:p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сообщать его в письменной и устной форме.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по древнегреческим мифам и поэмам Гомера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lastRenderedPageBreak/>
              <w:t>89-90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В/</w:t>
            </w:r>
            <w:proofErr w:type="spellStart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  <w:r w:rsidRPr="0028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М. Сервантес Сааведра «Дон Кихот»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«Дон Кихот» как пародия на рыцарские романы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речью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Ф. Шиллер. Баллада «Перчатка».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Проблемы благородства, достоинства и чести Нравственные проблемы</w:t>
            </w:r>
          </w:p>
        </w:tc>
        <w:tc>
          <w:tcPr>
            <w:tcW w:w="14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</w:t>
            </w:r>
          </w:p>
        </w:tc>
      </w:tr>
      <w:tr w:rsidR="00281B5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92-93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П. Мериме. Новелла «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Маттео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281B5B">
              <w:rPr>
                <w:rFonts w:ascii="Times New Roman" w:hAnsi="Times New Roman"/>
                <w:sz w:val="20"/>
                <w:szCs w:val="20"/>
              </w:rPr>
              <w:t>общеметодической</w:t>
            </w:r>
            <w:proofErr w:type="spellEnd"/>
            <w:r w:rsidRPr="00281B5B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20" w:type="pct"/>
            <w:vAlign w:val="center"/>
          </w:tcPr>
          <w:p w:rsidR="00281B5B" w:rsidRPr="00281B5B" w:rsidRDefault="00281B5B" w:rsidP="00281B5B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Представление результатов самостоятельной работы.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1483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Mar>
              <w:left w:w="28" w:type="dxa"/>
              <w:right w:w="28" w:type="dxa"/>
            </w:tcMar>
            <w:vAlign w:val="center"/>
          </w:tcPr>
          <w:p w:rsidR="00281B5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Вечные истины в сказке. Понятие о притче. Мечта о естественных отношениях между людьми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усвоения.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Реализация заданий рубрики «Проект»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Представление результатов самостоятельной работы.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Чтение и анализ произведений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72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</w:pPr>
            <w:r w:rsidRPr="00281B5B">
              <w:rPr>
                <w:rStyle w:val="af2"/>
                <w:rFonts w:ascii="Times New Roman" w:hAnsi="Times New Roman"/>
                <w:b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65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1483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Задания для летнего чтения</w:t>
            </w:r>
          </w:p>
        </w:tc>
        <w:tc>
          <w:tcPr>
            <w:tcW w:w="5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720" w:type="pct"/>
            <w:vAlign w:val="center"/>
          </w:tcPr>
          <w:p w:rsidR="004928FB" w:rsidRPr="00281B5B" w:rsidRDefault="00281B5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48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 xml:space="preserve">Оценивают достигнутый результат. </w:t>
            </w:r>
            <w:r w:rsidRPr="00281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81B5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5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Освоение личностного смысла учиться.</w:t>
            </w:r>
          </w:p>
        </w:tc>
      </w:tr>
      <w:tr w:rsidR="004928FB" w:rsidRPr="00281B5B" w:rsidTr="00281B5B">
        <w:trPr>
          <w:cantSplit/>
          <w:trHeight w:val="342"/>
          <w:tblHeader/>
        </w:trPr>
        <w:tc>
          <w:tcPr>
            <w:tcW w:w="157" w:type="pct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719" w:type="pct"/>
            <w:gridSpan w:val="2"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 w:rsidRPr="00281B5B">
              <w:rPr>
                <w:rFonts w:ascii="Times New Roman" w:hAnsi="Times New Roman"/>
                <w:sz w:val="20"/>
                <w:szCs w:val="20"/>
              </w:rPr>
              <w:t>Резервные</w:t>
            </w:r>
          </w:p>
        </w:tc>
        <w:tc>
          <w:tcPr>
            <w:tcW w:w="572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Mar>
              <w:left w:w="28" w:type="dxa"/>
              <w:right w:w="28" w:type="dxa"/>
            </w:tcMar>
            <w:vAlign w:val="center"/>
          </w:tcPr>
          <w:p w:rsidR="004928FB" w:rsidRPr="00281B5B" w:rsidRDefault="004928FB" w:rsidP="00281B5B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50B" w:rsidRPr="00D172F0" w:rsidRDefault="00A5250B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  <w:sectPr w:rsidR="00A5250B" w:rsidRPr="00D172F0" w:rsidSect="00A5250B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6334C1" w:rsidRPr="002C4DAA" w:rsidRDefault="006334C1" w:rsidP="009A6607">
      <w:pPr>
        <w:pStyle w:val="af5"/>
        <w:numPr>
          <w:ilvl w:val="0"/>
          <w:numId w:val="34"/>
        </w:numPr>
        <w:ind w:left="0" w:firstLine="709"/>
        <w:rPr>
          <w:rFonts w:ascii="Times New Roman" w:hAnsi="Times New Roman" w:cs="Times New Roman"/>
          <w:b/>
          <w:sz w:val="28"/>
          <w:szCs w:val="32"/>
        </w:rPr>
      </w:pPr>
      <w:r w:rsidRPr="002C4DAA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Требования к уровню подготовки </w:t>
      </w:r>
      <w:proofErr w:type="gramStart"/>
      <w:r w:rsidRPr="002C4DAA">
        <w:rPr>
          <w:rFonts w:ascii="Times New Roman" w:hAnsi="Times New Roman" w:cs="Times New Roman"/>
          <w:b/>
          <w:sz w:val="28"/>
          <w:szCs w:val="32"/>
        </w:rPr>
        <w:t>обучающихся</w:t>
      </w:r>
      <w:proofErr w:type="gramEnd"/>
      <w:r w:rsidRPr="002C4DAA">
        <w:rPr>
          <w:rFonts w:ascii="Times New Roman" w:hAnsi="Times New Roman" w:cs="Times New Roman"/>
          <w:b/>
          <w:sz w:val="28"/>
          <w:szCs w:val="32"/>
        </w:rPr>
        <w:t xml:space="preserve"> по предмету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6334C1">
        <w:rPr>
          <w:rFonts w:ascii="Times New Roman" w:hAnsi="Times New Roman"/>
          <w:b/>
          <w:i/>
          <w:szCs w:val="24"/>
        </w:rPr>
        <w:t>Личностные результаты: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334C1">
        <w:rPr>
          <w:rFonts w:ascii="Times New Roman" w:hAnsi="Times New Roman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6334C1">
        <w:rPr>
          <w:rFonts w:ascii="Times New Roman" w:hAnsi="Times New Roman"/>
          <w:szCs w:val="24"/>
        </w:rPr>
        <w:t>способности</w:t>
      </w:r>
      <w:proofErr w:type="gramEnd"/>
      <w:r w:rsidRPr="006334C1"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6334C1">
        <w:rPr>
          <w:rFonts w:ascii="Times New Roman" w:hAnsi="Times New Roman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6334C1">
        <w:rPr>
          <w:rFonts w:ascii="Times New Roman" w:hAnsi="Times New Roman"/>
          <w:b/>
          <w:i/>
          <w:szCs w:val="24"/>
        </w:rPr>
        <w:t>Метапредметные</w:t>
      </w:r>
      <w:proofErr w:type="spellEnd"/>
      <w:r w:rsidRPr="006334C1">
        <w:rPr>
          <w:rFonts w:ascii="Times New Roman" w:hAnsi="Times New Roman"/>
          <w:b/>
          <w:i/>
          <w:szCs w:val="24"/>
        </w:rPr>
        <w:t xml:space="preserve"> результаты: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6334C1">
        <w:rPr>
          <w:rFonts w:ascii="Times New Roman" w:hAnsi="Times New Roman"/>
          <w:szCs w:val="24"/>
        </w:rPr>
        <w:t>себя</w:t>
      </w:r>
      <w:proofErr w:type="gramEnd"/>
      <w:r w:rsidRPr="006334C1">
        <w:rPr>
          <w:rFonts w:ascii="Times New Roman" w:hAnsi="Times New Roman"/>
          <w:szCs w:val="24"/>
        </w:rPr>
        <w:t xml:space="preserve"> но вые задачи в учебе и познавательной деятельности;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334C1">
        <w:rPr>
          <w:rFonts w:ascii="Times New Roman" w:hAnsi="Times New Roman"/>
          <w:szCs w:val="24"/>
        </w:rPr>
        <w:t>логическое рассуждение</w:t>
      </w:r>
      <w:proofErr w:type="gramEnd"/>
      <w:r w:rsidRPr="006334C1">
        <w:rPr>
          <w:rFonts w:ascii="Times New Roman" w:hAnsi="Times New Roman"/>
          <w:szCs w:val="24"/>
        </w:rPr>
        <w:t>, умозаключение (индуктивное, дедуктивное и по аналогии) и делать выводы;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lastRenderedPageBreak/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6334C1">
        <w:rPr>
          <w:rFonts w:ascii="Times New Roman" w:hAnsi="Times New Roman"/>
          <w:b/>
          <w:i/>
          <w:szCs w:val="24"/>
        </w:rPr>
        <w:t>Предметные результаты: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формулирование собственного отношения к произведениям литературы, их оценки;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интерпретировать (в отдельных случаях) изученные литературные произведения;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понимание авторской позиции и свое отношение к ней;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334C1" w:rsidRPr="006334C1" w:rsidRDefault="006334C1" w:rsidP="009A6607">
      <w:pPr>
        <w:ind w:firstLine="709"/>
        <w:jc w:val="both"/>
        <w:rPr>
          <w:rFonts w:ascii="Times New Roman" w:hAnsi="Times New Roman"/>
          <w:szCs w:val="24"/>
        </w:rPr>
      </w:pPr>
      <w:r w:rsidRPr="006334C1">
        <w:rPr>
          <w:rFonts w:ascii="Times New Roman" w:hAnsi="Times New Roman"/>
          <w:szCs w:val="24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6334C1">
        <w:rPr>
          <w:rFonts w:ascii="Times New Roman" w:hAnsi="Times New Roman"/>
          <w:szCs w:val="24"/>
        </w:rPr>
        <w:t>дств в с</w:t>
      </w:r>
      <w:proofErr w:type="gramEnd"/>
      <w:r w:rsidRPr="006334C1">
        <w:rPr>
          <w:rFonts w:ascii="Times New Roman" w:hAnsi="Times New Roman"/>
          <w:szCs w:val="24"/>
        </w:rPr>
        <w:t>оздании художественных литературных произведений.</w:t>
      </w:r>
    </w:p>
    <w:p w:rsidR="006334C1" w:rsidRPr="006334C1" w:rsidRDefault="006334C1" w:rsidP="009A660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C14838" w:rsidRPr="002C4DAA" w:rsidRDefault="00C14838" w:rsidP="009A6607">
      <w:pPr>
        <w:pStyle w:val="af5"/>
        <w:numPr>
          <w:ilvl w:val="0"/>
          <w:numId w:val="34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r w:rsidRPr="002C4DAA">
        <w:rPr>
          <w:rFonts w:ascii="Times New Roman" w:hAnsi="Times New Roman" w:cs="Times New Roman"/>
          <w:b/>
          <w:sz w:val="28"/>
          <w:szCs w:val="32"/>
          <w:lang w:val="en-US"/>
        </w:rPr>
        <w:t>Учебно-методическое</w:t>
      </w:r>
      <w:proofErr w:type="spellEnd"/>
      <w:r w:rsidRPr="002C4DA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2C4DAA">
        <w:rPr>
          <w:rFonts w:ascii="Times New Roman" w:hAnsi="Times New Roman" w:cs="Times New Roman"/>
          <w:b/>
          <w:sz w:val="28"/>
          <w:szCs w:val="32"/>
          <w:lang w:val="en-US"/>
        </w:rPr>
        <w:t>обеспечение</w:t>
      </w:r>
      <w:proofErr w:type="spellEnd"/>
    </w:p>
    <w:p w:rsidR="00741863" w:rsidRPr="001F04E2" w:rsidRDefault="00741863" w:rsidP="009A660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 xml:space="preserve">Для учащихся: </w:t>
      </w: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502E7B">
        <w:rPr>
          <w:rFonts w:ascii="Times New Roman" w:hAnsi="Times New Roman"/>
          <w:szCs w:val="24"/>
        </w:rPr>
        <w:t>1. Коровина В.Я. и др. Литература: Учебник-хрестоматия для 6 класса: в 2 ч. – М: Просвещение, 201</w:t>
      </w:r>
      <w:r w:rsidR="007A11EF">
        <w:rPr>
          <w:rFonts w:ascii="Times New Roman" w:hAnsi="Times New Roman"/>
          <w:szCs w:val="24"/>
        </w:rPr>
        <w:t>4</w:t>
      </w:r>
      <w:r w:rsidRPr="00502E7B">
        <w:rPr>
          <w:rFonts w:ascii="Times New Roman" w:hAnsi="Times New Roman"/>
          <w:szCs w:val="24"/>
        </w:rPr>
        <w:t xml:space="preserve">. </w:t>
      </w:r>
    </w:p>
    <w:p w:rsid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>Для учителя:</w:t>
      </w:r>
    </w:p>
    <w:p w:rsid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7A11EF">
        <w:rPr>
          <w:rFonts w:ascii="Times New Roman" w:hAnsi="Times New Roman"/>
          <w:szCs w:val="24"/>
        </w:rPr>
        <w:t xml:space="preserve">1. </w:t>
      </w:r>
      <w:r w:rsidR="007A11EF">
        <w:rPr>
          <w:rFonts w:ascii="Times New Roman" w:hAnsi="Times New Roman"/>
          <w:szCs w:val="24"/>
        </w:rPr>
        <w:t>Егорова Н. В. ФГОС Поурочные разработки по литературе, 6 класс Москва, «ВАКО», 2014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502E7B" w:rsidRPr="007A11EF">
        <w:rPr>
          <w:rFonts w:ascii="Times New Roman" w:hAnsi="Times New Roman"/>
          <w:szCs w:val="24"/>
        </w:rPr>
        <w:t xml:space="preserve">Коровина В.Я., </w:t>
      </w:r>
      <w:proofErr w:type="spellStart"/>
      <w:r w:rsidR="00502E7B" w:rsidRPr="007A11EF">
        <w:rPr>
          <w:rFonts w:ascii="Times New Roman" w:hAnsi="Times New Roman"/>
          <w:szCs w:val="24"/>
        </w:rPr>
        <w:t>Збарский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2006.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>. Фонохрестоматия для учебника литературы 6 класс (Мультимедийные пособия)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4</w:t>
      </w:r>
      <w:r w:rsidR="00502E7B" w:rsidRPr="007A11EF">
        <w:rPr>
          <w:rFonts w:ascii="Times New Roman" w:hAnsi="Times New Roman"/>
          <w:szCs w:val="24"/>
        </w:rPr>
        <w:t xml:space="preserve">. Уроки литературы в 6 классе. Издательство Кирилла и </w:t>
      </w:r>
      <w:proofErr w:type="spellStart"/>
      <w:r w:rsidR="00502E7B" w:rsidRPr="007A11EF">
        <w:rPr>
          <w:rFonts w:ascii="Times New Roman" w:hAnsi="Times New Roman"/>
          <w:szCs w:val="24"/>
        </w:rPr>
        <w:t>Мефодия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(Мультимедийные пособия).</w:t>
      </w:r>
    </w:p>
    <w:p w:rsid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</w:p>
    <w:p w:rsidR="00502E7B" w:rsidRP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7A11EF">
        <w:rPr>
          <w:rFonts w:ascii="Times New Roman" w:hAnsi="Times New Roman"/>
          <w:b/>
          <w:szCs w:val="24"/>
        </w:rPr>
        <w:t>Дополнительная литература: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Литература. 6 класс. Методические советы. 5-е издание – М: Просвещение, 2003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02E7B" w:rsidRPr="007A11EF">
        <w:rPr>
          <w:rFonts w:ascii="Times New Roman" w:hAnsi="Times New Roman"/>
          <w:szCs w:val="24"/>
        </w:rPr>
        <w:t xml:space="preserve">. Конспекты уроков для учителя литературы. 6 – 10 классы. Авторы: </w:t>
      </w:r>
      <w:proofErr w:type="spellStart"/>
      <w:r w:rsidR="00502E7B" w:rsidRPr="007A11EF">
        <w:rPr>
          <w:rFonts w:ascii="Times New Roman" w:hAnsi="Times New Roman"/>
          <w:szCs w:val="24"/>
        </w:rPr>
        <w:t>В.Ю.Антышева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Н.А.Айрапетова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И.Ф.Бородина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И.А.Виноградов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и др.- М.: Гуманист. Изд. Центр ВЛАДОС,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Т.А.Калганова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Н.Ю.Плавинская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6 класс. Сборник упражнений.- М: Просвещение, 2012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>. Читаем, думаем, спорим… Дидактич</w:t>
      </w:r>
      <w:r>
        <w:rPr>
          <w:rFonts w:ascii="Times New Roman" w:hAnsi="Times New Roman"/>
          <w:szCs w:val="24"/>
        </w:rPr>
        <w:t>еские материалы по литературе. 6</w:t>
      </w:r>
      <w:r w:rsidR="00502E7B" w:rsidRPr="007A11EF">
        <w:rPr>
          <w:rFonts w:ascii="Times New Roman" w:hAnsi="Times New Roman"/>
          <w:szCs w:val="24"/>
        </w:rPr>
        <w:t xml:space="preserve"> класс</w:t>
      </w:r>
      <w:proofErr w:type="gramStart"/>
      <w:r w:rsidR="00502E7B" w:rsidRPr="007A11EF">
        <w:rPr>
          <w:rFonts w:ascii="Times New Roman" w:hAnsi="Times New Roman"/>
          <w:szCs w:val="24"/>
        </w:rPr>
        <w:t>.-</w:t>
      </w:r>
      <w:proofErr w:type="gramEnd"/>
      <w:r w:rsidR="00502E7B" w:rsidRPr="007A11EF">
        <w:rPr>
          <w:rFonts w:ascii="Times New Roman" w:hAnsi="Times New Roman"/>
          <w:szCs w:val="24"/>
        </w:rPr>
        <w:t>М: Просвещение,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Ю.В.Лебедев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. Духовные истоки русской классики. Поэзия 19 века. </w:t>
      </w:r>
      <w:proofErr w:type="spellStart"/>
      <w:r w:rsidR="00502E7B" w:rsidRPr="007A11EF">
        <w:rPr>
          <w:rFonts w:ascii="Times New Roman" w:hAnsi="Times New Roman"/>
          <w:szCs w:val="24"/>
        </w:rPr>
        <w:t>Историко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</w:t>
      </w:r>
      <w:proofErr w:type="gramStart"/>
      <w:r w:rsidR="00502E7B" w:rsidRPr="007A11EF">
        <w:rPr>
          <w:rFonts w:ascii="Times New Roman" w:hAnsi="Times New Roman"/>
          <w:szCs w:val="24"/>
        </w:rPr>
        <w:t>-л</w:t>
      </w:r>
      <w:proofErr w:type="gramEnd"/>
      <w:r w:rsidR="00502E7B" w:rsidRPr="007A11EF">
        <w:rPr>
          <w:rFonts w:ascii="Times New Roman" w:hAnsi="Times New Roman"/>
          <w:szCs w:val="24"/>
        </w:rPr>
        <w:t>итературные очерки. – М: Классик Стиль, 2005</w:t>
      </w:r>
    </w:p>
    <w:p w:rsidR="00741863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Н.Е.Смирнова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Н.Н. </w:t>
      </w:r>
      <w:proofErr w:type="spellStart"/>
      <w:r w:rsidR="00502E7B" w:rsidRPr="007A11EF">
        <w:rPr>
          <w:rFonts w:ascii="Times New Roman" w:hAnsi="Times New Roman"/>
          <w:szCs w:val="24"/>
        </w:rPr>
        <w:t>Ципенко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Русские и зарубежные произведения. Игровые уроки. 5 – 6 классы. - М «Издательство НЦ ЭНАС», 2002</w:t>
      </w:r>
    </w:p>
    <w:p w:rsidR="00741863" w:rsidRPr="001F04E2" w:rsidRDefault="00741863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СРЕДСТВА ОБУЧЕНИЯ</w:t>
      </w: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Портреты русских и зарубежных поэтов и писателей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Раздаточный материал по темам курса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Репродукции картин художников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Фонохрестоматия: Электронное учебное пособие на С</w:t>
      </w:r>
      <w:r w:rsidRPr="001F04E2">
        <w:rPr>
          <w:rFonts w:ascii="Times New Roman" w:hAnsi="Times New Roman"/>
          <w:color w:val="000000"/>
          <w:szCs w:val="24"/>
          <w:lang w:val="en-US"/>
        </w:rPr>
        <w:t>D</w:t>
      </w:r>
      <w:r w:rsidRPr="001F04E2">
        <w:rPr>
          <w:rFonts w:ascii="Times New Roman" w:hAnsi="Times New Roman"/>
          <w:color w:val="000000"/>
          <w:szCs w:val="24"/>
        </w:rPr>
        <w:t>-</w:t>
      </w:r>
      <w:r w:rsidRPr="001F04E2">
        <w:rPr>
          <w:rFonts w:ascii="Times New Roman" w:hAnsi="Times New Roman"/>
          <w:color w:val="000000"/>
          <w:szCs w:val="24"/>
          <w:lang w:val="en-US"/>
        </w:rPr>
        <w:t>P</w:t>
      </w:r>
      <w:r w:rsidRPr="001F04E2">
        <w:rPr>
          <w:rFonts w:ascii="Times New Roman" w:hAnsi="Times New Roman"/>
          <w:color w:val="000000"/>
          <w:szCs w:val="24"/>
        </w:rPr>
        <w:t>ОМ</w:t>
      </w:r>
      <w:proofErr w:type="gramStart"/>
      <w:r w:rsidRPr="001F04E2">
        <w:rPr>
          <w:rFonts w:ascii="Times New Roman" w:hAnsi="Times New Roman"/>
          <w:color w:val="000000"/>
          <w:szCs w:val="24"/>
        </w:rPr>
        <w:t xml:space="preserve"> / С</w:t>
      </w:r>
      <w:proofErr w:type="gramEnd"/>
      <w:r w:rsidRPr="001F04E2">
        <w:rPr>
          <w:rFonts w:ascii="Times New Roman" w:hAnsi="Times New Roman"/>
          <w:color w:val="000000"/>
          <w:szCs w:val="24"/>
        </w:rPr>
        <w:t>ост. В.Я. Коровина, В.П. Журавлев, В.И. Коровин. - М.: Просвещение, 201</w:t>
      </w:r>
      <w:r w:rsidR="00B47CFB" w:rsidRPr="001F04E2">
        <w:rPr>
          <w:rFonts w:ascii="Times New Roman" w:hAnsi="Times New Roman"/>
          <w:color w:val="000000"/>
          <w:szCs w:val="24"/>
        </w:rPr>
        <w:t>3</w:t>
      </w:r>
      <w:r w:rsidRPr="001F04E2">
        <w:rPr>
          <w:rFonts w:ascii="Times New Roman" w:hAnsi="Times New Roman"/>
          <w:color w:val="000000"/>
          <w:szCs w:val="24"/>
        </w:rPr>
        <w:t>.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Экранные пособия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Интернет-ресурсы: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1F04E2">
        <w:rPr>
          <w:rFonts w:ascii="Times New Roman" w:hAnsi="Times New Roman"/>
          <w:b/>
          <w:i/>
          <w:szCs w:val="24"/>
        </w:rPr>
        <w:t>Художественная литература: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7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rusfolk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Русский фольклор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8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pogovorka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com</w:t>
        </w:r>
      </w:hyperlink>
      <w:r w:rsidR="00741863" w:rsidRPr="001F04E2">
        <w:rPr>
          <w:rFonts w:ascii="Times New Roman" w:hAnsi="Times New Roman"/>
          <w:szCs w:val="24"/>
        </w:rPr>
        <w:t>. – Пословицы и поговорки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9" w:history="1">
        <w:r w:rsidR="00741863" w:rsidRPr="001F04E2">
          <w:rPr>
            <w:rFonts w:ascii="Times New Roman" w:hAnsi="Times New Roman"/>
            <w:szCs w:val="24"/>
            <w:u w:val="single"/>
          </w:rPr>
          <w:t>http://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old</w:t>
        </w:r>
        <w:r w:rsidR="00741863" w:rsidRPr="001F04E2">
          <w:rPr>
            <w:rFonts w:ascii="Times New Roman" w:hAnsi="Times New Roman"/>
            <w:szCs w:val="24"/>
            <w:u w:val="single"/>
          </w:rPr>
          <w:t>-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russian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Древнерусская литература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0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klassika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Библиотека классической русской литературы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1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ruthenia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Русская поэзия 60-х годов</w:t>
      </w:r>
    </w:p>
    <w:p w:rsidR="00741863" w:rsidRPr="001F04E2" w:rsidRDefault="00741863" w:rsidP="009A6607">
      <w:pPr>
        <w:tabs>
          <w:tab w:val="left" w:pos="4112"/>
        </w:tabs>
        <w:ind w:firstLine="709"/>
        <w:jc w:val="center"/>
        <w:rPr>
          <w:rFonts w:ascii="Times New Roman" w:hAnsi="Times New Roman"/>
          <w:b/>
          <w:i/>
          <w:szCs w:val="24"/>
        </w:rPr>
      </w:pPr>
      <w:r w:rsidRPr="001F04E2">
        <w:rPr>
          <w:rFonts w:ascii="Times New Roman" w:hAnsi="Times New Roman"/>
          <w:b/>
          <w:i/>
          <w:szCs w:val="24"/>
        </w:rPr>
        <w:t>Справочно-информационные и методические материалы: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2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rol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Электронная версия журнала «Вопросы литературы»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3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.1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september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Электронные версии газеты «Литература» (Приложение к «Первому сентября»)</w:t>
      </w:r>
    </w:p>
    <w:p w:rsidR="00741863" w:rsidRPr="001F04E2" w:rsidRDefault="00EF1055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4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center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fio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 – Мастерская «В помощь учителю. Литература»</w:t>
      </w:r>
    </w:p>
    <w:sectPr w:rsidR="00741863" w:rsidRPr="001F04E2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43469"/>
    <w:multiLevelType w:val="hybridMultilevel"/>
    <w:tmpl w:val="DE0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74D1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5"/>
  </w:num>
  <w:num w:numId="5">
    <w:abstractNumId w:val="7"/>
  </w:num>
  <w:num w:numId="6">
    <w:abstractNumId w:val="31"/>
  </w:num>
  <w:num w:numId="7">
    <w:abstractNumId w:val="19"/>
  </w:num>
  <w:num w:numId="8">
    <w:abstractNumId w:val="24"/>
  </w:num>
  <w:num w:numId="9">
    <w:abstractNumId w:val="14"/>
  </w:num>
  <w:num w:numId="10">
    <w:abstractNumId w:val="26"/>
  </w:num>
  <w:num w:numId="11">
    <w:abstractNumId w:val="6"/>
  </w:num>
  <w:num w:numId="12">
    <w:abstractNumId w:val="28"/>
  </w:num>
  <w:num w:numId="13">
    <w:abstractNumId w:val="3"/>
  </w:num>
  <w:num w:numId="14">
    <w:abstractNumId w:val="5"/>
  </w:num>
  <w:num w:numId="15">
    <w:abstractNumId w:val="16"/>
  </w:num>
  <w:num w:numId="16">
    <w:abstractNumId w:val="33"/>
  </w:num>
  <w:num w:numId="17">
    <w:abstractNumId w:val="23"/>
  </w:num>
  <w:num w:numId="18">
    <w:abstractNumId w:val="29"/>
  </w:num>
  <w:num w:numId="19">
    <w:abstractNumId w:val="30"/>
  </w:num>
  <w:num w:numId="20">
    <w:abstractNumId w:val="20"/>
  </w:num>
  <w:num w:numId="21">
    <w:abstractNumId w:val="13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21"/>
  </w:num>
  <w:num w:numId="27">
    <w:abstractNumId w:val="27"/>
  </w:num>
  <w:num w:numId="28">
    <w:abstractNumId w:val="8"/>
  </w:num>
  <w:num w:numId="29">
    <w:abstractNumId w:val="17"/>
  </w:num>
  <w:num w:numId="30">
    <w:abstractNumId w:val="11"/>
  </w:num>
  <w:num w:numId="31">
    <w:abstractNumId w:val="22"/>
  </w:num>
  <w:num w:numId="32">
    <w:abstractNumId w:val="12"/>
  </w:num>
  <w:num w:numId="33">
    <w:abstractNumId w:val="10"/>
  </w:num>
  <w:num w:numId="34">
    <w:abstractNumId w:val="32"/>
  </w:num>
  <w:num w:numId="35">
    <w:abstractNumId w:val="15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5A80"/>
    <w:rsid w:val="00525133"/>
    <w:rsid w:val="005306EE"/>
    <w:rsid w:val="00534628"/>
    <w:rsid w:val="00537818"/>
    <w:rsid w:val="00554F92"/>
    <w:rsid w:val="00563F2F"/>
    <w:rsid w:val="00580D84"/>
    <w:rsid w:val="00585C79"/>
    <w:rsid w:val="00595A80"/>
    <w:rsid w:val="00597CCB"/>
    <w:rsid w:val="005A289F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6DCB"/>
    <w:rsid w:val="00711C47"/>
    <w:rsid w:val="00714DA7"/>
    <w:rsid w:val="00717AA2"/>
    <w:rsid w:val="00736FD1"/>
    <w:rsid w:val="00741863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1038F"/>
    <w:rsid w:val="00811A5E"/>
    <w:rsid w:val="00827F81"/>
    <w:rsid w:val="00832A08"/>
    <w:rsid w:val="00857192"/>
    <w:rsid w:val="008800D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420B1"/>
    <w:rsid w:val="00F46B3D"/>
    <w:rsid w:val="00F57A24"/>
    <w:rsid w:val="00F65F90"/>
    <w:rsid w:val="00F70FFA"/>
    <w:rsid w:val="00F8333F"/>
    <w:rsid w:val="00FC1E0F"/>
    <w:rsid w:val="00FC3167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0C3-EEAD-49D0-B2F4-26B6BBC3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27</Pages>
  <Words>12258</Words>
  <Characters>69874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81969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Matfeya</cp:lastModifiedBy>
  <cp:revision>29</cp:revision>
  <cp:lastPrinted>2015-09-26T18:00:00Z</cp:lastPrinted>
  <dcterms:created xsi:type="dcterms:W3CDTF">2015-08-30T18:35:00Z</dcterms:created>
  <dcterms:modified xsi:type="dcterms:W3CDTF">2015-09-26T18:01:00Z</dcterms:modified>
</cp:coreProperties>
</file>