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E4" w:rsidRPr="00D57AEE" w:rsidRDefault="003352E4" w:rsidP="003352E4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57AEE">
        <w:rPr>
          <w:rFonts w:ascii="Times New Roman" w:hAnsi="Times New Roman"/>
          <w:sz w:val="24"/>
          <w:szCs w:val="24"/>
        </w:rPr>
        <w:t xml:space="preserve">униципальное  бюджетное общеобразовательное  учреждение </w:t>
      </w:r>
    </w:p>
    <w:p w:rsidR="003352E4" w:rsidRPr="00D57AEE" w:rsidRDefault="003352E4" w:rsidP="003352E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57AEE">
        <w:rPr>
          <w:rFonts w:ascii="Times New Roman" w:hAnsi="Times New Roman"/>
          <w:sz w:val="24"/>
          <w:szCs w:val="24"/>
        </w:rPr>
        <w:t>«Средняя общеобразовательная школа №1</w:t>
      </w:r>
      <w:r>
        <w:rPr>
          <w:rFonts w:ascii="Times New Roman" w:hAnsi="Times New Roman"/>
          <w:sz w:val="24"/>
          <w:szCs w:val="24"/>
        </w:rPr>
        <w:t>0</w:t>
      </w:r>
      <w:r w:rsidRPr="00D57AEE">
        <w:rPr>
          <w:rFonts w:ascii="Times New Roman" w:hAnsi="Times New Roman"/>
          <w:sz w:val="24"/>
          <w:szCs w:val="24"/>
        </w:rPr>
        <w:t>»</w:t>
      </w:r>
    </w:p>
    <w:p w:rsidR="003352E4" w:rsidRDefault="003352E4" w:rsidP="003352E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57AEE">
        <w:rPr>
          <w:rFonts w:ascii="Times New Roman" w:hAnsi="Times New Roman"/>
          <w:sz w:val="24"/>
          <w:szCs w:val="24"/>
        </w:rPr>
        <w:t>городского округа город Октябрьский Республики Башкортостан</w:t>
      </w:r>
    </w:p>
    <w:p w:rsidR="003352E4" w:rsidRDefault="003352E4" w:rsidP="003352E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352E4" w:rsidRDefault="003352E4" w:rsidP="003352E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352E4" w:rsidRDefault="003352E4" w:rsidP="003352E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352E4" w:rsidRDefault="003352E4" w:rsidP="003352E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352E4" w:rsidRDefault="003352E4" w:rsidP="003352E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352E4" w:rsidRPr="003352E4" w:rsidRDefault="003352E4" w:rsidP="003352E4">
      <w:pPr>
        <w:contextualSpacing/>
        <w:jc w:val="center"/>
        <w:rPr>
          <w:rFonts w:ascii="Monotype Corsiva" w:hAnsi="Monotype Corsiva" w:cs="Times New Roman"/>
          <w:color w:val="244061" w:themeColor="accent1" w:themeShade="80"/>
          <w:sz w:val="52"/>
          <w:szCs w:val="52"/>
        </w:rPr>
      </w:pPr>
      <w:r w:rsidRPr="003352E4">
        <w:rPr>
          <w:rFonts w:ascii="Monotype Corsiva" w:hAnsi="Monotype Corsiva" w:cs="Times New Roman"/>
          <w:color w:val="244061" w:themeColor="accent1" w:themeShade="80"/>
          <w:sz w:val="52"/>
          <w:szCs w:val="52"/>
        </w:rPr>
        <w:t xml:space="preserve">Музыкально – литературная композиция </w:t>
      </w:r>
    </w:p>
    <w:p w:rsidR="003352E4" w:rsidRDefault="003352E4" w:rsidP="003352E4">
      <w:pPr>
        <w:contextualSpacing/>
        <w:jc w:val="center"/>
        <w:rPr>
          <w:rFonts w:ascii="Monotype Corsiva" w:hAnsi="Monotype Corsiva" w:cs="Times New Roman"/>
          <w:color w:val="244061" w:themeColor="accent1" w:themeShade="80"/>
          <w:sz w:val="52"/>
          <w:szCs w:val="52"/>
        </w:rPr>
      </w:pPr>
      <w:r w:rsidRPr="003352E4">
        <w:rPr>
          <w:rFonts w:ascii="Monotype Corsiva" w:hAnsi="Monotype Corsiva" w:cs="Times New Roman"/>
          <w:color w:val="244061" w:themeColor="accent1" w:themeShade="80"/>
          <w:sz w:val="52"/>
          <w:szCs w:val="52"/>
        </w:rPr>
        <w:t>«Мир, поделённый пополам</w:t>
      </w:r>
      <w:r w:rsidR="006A6A7F">
        <w:rPr>
          <w:rFonts w:ascii="Monotype Corsiva" w:hAnsi="Monotype Corsiva" w:cs="Times New Roman"/>
          <w:color w:val="244061" w:themeColor="accent1" w:themeShade="80"/>
          <w:sz w:val="52"/>
          <w:szCs w:val="52"/>
        </w:rPr>
        <w:t>…</w:t>
      </w:r>
      <w:r w:rsidRPr="003352E4">
        <w:rPr>
          <w:rFonts w:ascii="Monotype Corsiva" w:hAnsi="Monotype Corsiva" w:cs="Times New Roman"/>
          <w:color w:val="244061" w:themeColor="accent1" w:themeShade="80"/>
          <w:sz w:val="52"/>
          <w:szCs w:val="52"/>
        </w:rPr>
        <w:t>»</w:t>
      </w:r>
      <w:r w:rsidR="006A6A7F">
        <w:rPr>
          <w:rFonts w:ascii="Monotype Corsiva" w:hAnsi="Monotype Corsiva" w:cs="Times New Roman"/>
          <w:color w:val="244061" w:themeColor="accent1" w:themeShade="80"/>
          <w:sz w:val="52"/>
          <w:szCs w:val="52"/>
        </w:rPr>
        <w:t xml:space="preserve">, </w:t>
      </w:r>
      <w:proofErr w:type="gramStart"/>
      <w:r w:rsidR="006A6A7F">
        <w:rPr>
          <w:rFonts w:ascii="Monotype Corsiva" w:hAnsi="Monotype Corsiva" w:cs="Times New Roman"/>
          <w:color w:val="244061" w:themeColor="accent1" w:themeShade="80"/>
          <w:sz w:val="52"/>
          <w:szCs w:val="52"/>
        </w:rPr>
        <w:t>посвящённая</w:t>
      </w:r>
      <w:proofErr w:type="gramEnd"/>
      <w:r w:rsidRPr="003352E4">
        <w:rPr>
          <w:rFonts w:ascii="Monotype Corsiva" w:hAnsi="Monotype Corsiva" w:cs="Times New Roman"/>
          <w:color w:val="244061" w:themeColor="accent1" w:themeShade="80"/>
          <w:sz w:val="52"/>
          <w:szCs w:val="52"/>
        </w:rPr>
        <w:t xml:space="preserve"> 70-</w:t>
      </w:r>
      <w:r w:rsidR="006A6A7F">
        <w:rPr>
          <w:rFonts w:ascii="Monotype Corsiva" w:hAnsi="Monotype Corsiva" w:cs="Times New Roman"/>
          <w:color w:val="244061" w:themeColor="accent1" w:themeShade="80"/>
          <w:sz w:val="52"/>
          <w:szCs w:val="52"/>
        </w:rPr>
        <w:t>летию Великой Победы в Великой О</w:t>
      </w:r>
      <w:r w:rsidRPr="003352E4">
        <w:rPr>
          <w:rFonts w:ascii="Monotype Corsiva" w:hAnsi="Monotype Corsiva" w:cs="Times New Roman"/>
          <w:color w:val="244061" w:themeColor="accent1" w:themeShade="80"/>
          <w:sz w:val="52"/>
          <w:szCs w:val="52"/>
        </w:rPr>
        <w:t>течественной войне</w:t>
      </w:r>
    </w:p>
    <w:p w:rsidR="003352E4" w:rsidRDefault="003352E4" w:rsidP="003352E4">
      <w:pPr>
        <w:contextualSpacing/>
        <w:jc w:val="center"/>
        <w:rPr>
          <w:rFonts w:ascii="Monotype Corsiva" w:hAnsi="Monotype Corsiva" w:cs="Times New Roman"/>
          <w:color w:val="244061" w:themeColor="accent1" w:themeShade="80"/>
          <w:sz w:val="52"/>
          <w:szCs w:val="52"/>
        </w:rPr>
      </w:pPr>
    </w:p>
    <w:p w:rsidR="003352E4" w:rsidRDefault="003352E4" w:rsidP="003352E4">
      <w:pPr>
        <w:contextualSpacing/>
        <w:jc w:val="center"/>
        <w:rPr>
          <w:rFonts w:ascii="Monotype Corsiva" w:hAnsi="Monotype Corsiva" w:cs="Times New Roman"/>
          <w:color w:val="244061" w:themeColor="accent1" w:themeShade="80"/>
          <w:sz w:val="52"/>
          <w:szCs w:val="52"/>
        </w:rPr>
      </w:pPr>
    </w:p>
    <w:p w:rsidR="003352E4" w:rsidRDefault="003352E4" w:rsidP="003352E4">
      <w:pPr>
        <w:contextualSpacing/>
        <w:jc w:val="center"/>
        <w:rPr>
          <w:rFonts w:ascii="Monotype Corsiva" w:hAnsi="Monotype Corsiva" w:cs="Times New Roman"/>
          <w:color w:val="244061" w:themeColor="accent1" w:themeShade="80"/>
          <w:sz w:val="52"/>
          <w:szCs w:val="52"/>
        </w:rPr>
      </w:pPr>
    </w:p>
    <w:p w:rsidR="003352E4" w:rsidRDefault="003352E4" w:rsidP="003352E4">
      <w:pPr>
        <w:contextualSpacing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Автор - составитель: учитель русского языка и литературы </w:t>
      </w:r>
    </w:p>
    <w:p w:rsidR="003352E4" w:rsidRPr="003352E4" w:rsidRDefault="003352E4" w:rsidP="003352E4">
      <w:pPr>
        <w:contextualSpacing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Абдуллина Чулпан Фануровна</w:t>
      </w:r>
    </w:p>
    <w:p w:rsidR="003352E4" w:rsidRDefault="003352E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E4" w:rsidRDefault="00335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7C0D" w:rsidRDefault="00A97C0D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 поделена на две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одной показывается тыл, в другой – фронт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 разворачиваются параллельно.</w:t>
      </w:r>
    </w:p>
    <w:p w:rsidR="004F2167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Мирное время. Обед. За столом мама, папа, дочь. Вбегает сын: «Папа…»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Голос Левитана: «Сегодня 22 июня 1941 года началась война»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Замирают все.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32F9A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>пали люди, отложив на утро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          Все свои заботы и дела.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В светлом доме, тихом и уютном,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Маленькая девочка спала.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На кровати, на столе игрушки,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За окном большой зелёный сад,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Где весною яблони и груши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Надевают праздничный наряд.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Плыло небо в светлых звёздных точках,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Небо тоже дожидалось дня,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И никто не знал, что этой ночью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На рассвете началась война.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          В каждую семью вошла беда.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31A">
        <w:rPr>
          <w:rFonts w:ascii="Times New Roman" w:hAnsi="Times New Roman" w:cs="Times New Roman"/>
          <w:sz w:val="24"/>
          <w:szCs w:val="24"/>
        </w:rPr>
        <w:t>(Пауза) 27 миллионам павших, не вернувшихся с кровавых полей, посвящается.</w:t>
      </w:r>
      <w:proofErr w:type="gramEnd"/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Славным ветеранам Великой Отечественной войны, выстоявшим, победившим, подарившим миру жизнь и свободу, посвящается.</w:t>
      </w:r>
    </w:p>
    <w:p w:rsidR="00A97C0D" w:rsidRDefault="00A97C0D" w:rsidP="00226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b/>
          <w:sz w:val="24"/>
          <w:szCs w:val="24"/>
        </w:rPr>
        <w:t>Дочь</w:t>
      </w:r>
      <w:proofErr w:type="gramStart"/>
      <w:r w:rsidRPr="0022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3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>х, война, что ж ты сделала, подлая: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стали тихими наши дворы,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наши мальчики головы подняли -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повзрослели они до поры,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на пороге едва помаячили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и ушли, за солдатом - солдат...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До свидания, мальчики!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                 Мальчики,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Нет, не прячьтесь вы, будьте высокими,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не жалейте ни пуль, ни гранат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и себя не щадите,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            и все-таки</w:t>
      </w: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A97C0D" w:rsidRDefault="00A97C0D" w:rsidP="00226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(когда начинает дочь читать, из-за кулис появляются 5 солдат в советской форме.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На словах: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 свидания, мальчики… солдаты поворачиваются к дочери)</w:t>
      </w:r>
      <w:proofErr w:type="gramEnd"/>
    </w:p>
    <w:p w:rsidR="00A97C0D" w:rsidRDefault="00A97C0D" w:rsidP="00226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B04" w:rsidRPr="0022631A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32F9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35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31A">
        <w:rPr>
          <w:rFonts w:ascii="Times New Roman" w:hAnsi="Times New Roman" w:cs="Times New Roman"/>
          <w:sz w:val="24"/>
          <w:szCs w:val="24"/>
        </w:rPr>
        <w:t>Святая любовь к Родине давала солдатам и матросам, офицерам и генералам мужество выполнить до конца свой воинский долг, яростную решимость одолеть врага даже ценой собственной жизни, стойкость под пытками в застенках гестапо и концлагерях. В годы войны во всей полноте проявились лучшие качества, присущие воинам нашего Отечества, - стойкость, верность долгу и присяге.</w:t>
      </w:r>
    </w:p>
    <w:p w:rsidR="00894B04" w:rsidRPr="0022631A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>Наша победа готовилась и набирала силы на заснеженных полях Подмосковья и берегах Волги, в осаждённом Ленинграде и на Курской дуге. Во имя её сражались и умирали белорусские партизаны, украинские подпольщики.</w:t>
      </w:r>
    </w:p>
    <w:p w:rsidR="00894B04" w:rsidRPr="0022631A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Вед. Достойный вклад в долгожданную победу внесла и Башкирия. Более 700 тысяч её сыновей и дочерей ушли на фронт. Более 250 тысяч из них пали на полях сражений.</w:t>
      </w:r>
    </w:p>
    <w:p w:rsidR="00894B04" w:rsidRPr="0022631A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 xml:space="preserve">За проявленный героизм и отвагу более 200 тысяч воинов из Башкирии награждены боевыми орденами и медалями, 35 бойцов стали полными кавалерами солдатского ордена </w:t>
      </w:r>
      <w:r w:rsidRPr="0022631A">
        <w:rPr>
          <w:rFonts w:ascii="Times New Roman" w:hAnsi="Times New Roman" w:cs="Times New Roman"/>
          <w:sz w:val="24"/>
          <w:szCs w:val="24"/>
        </w:rPr>
        <w:lastRenderedPageBreak/>
        <w:t xml:space="preserve">Славы, 278 – Героями Советского Союза, а лётчик- штурмовик 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Гареев удостоен этого звания дважды.</w:t>
      </w:r>
    </w:p>
    <w:p w:rsidR="00894B04" w:rsidRPr="0022631A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 xml:space="preserve">Наши земляки Александр Матросов и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Миннигали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Губайдуллин закрыли своей грудью вражеские амбразуры, показав всему миру пример героизма и самоотверженности во имя Родины.</w:t>
      </w:r>
    </w:p>
    <w:p w:rsidR="00894B04" w:rsidRPr="0022631A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Вед</w:t>
      </w:r>
      <w:r w:rsidR="003352E4">
        <w:rPr>
          <w:rFonts w:ascii="Times New Roman" w:hAnsi="Times New Roman" w:cs="Times New Roman"/>
          <w:b/>
          <w:sz w:val="24"/>
          <w:szCs w:val="24"/>
        </w:rPr>
        <w:t>ущий</w:t>
      </w:r>
      <w:r w:rsidR="00032F9A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="00335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3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 едином строю защитников стояли и наши земляки – жители посёлков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Нарышево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Заитово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Муллино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Московка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Туркменево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Соцгорода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. Более тысячи геройски сражались на фронте. 576 наших земляков не вернулись домой, они сложили головы на поле брани.</w:t>
      </w:r>
    </w:p>
    <w:p w:rsidR="00894B04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ab/>
        <w:t xml:space="preserve">За героизм и мужество, проявленные в годы Великой Отечественной войны, многие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октябрьцы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удостоены высоких наград Родины, пятерым присвоено звание Героя Советского Союза. Это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Шакирьян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Юсупович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Гатиатуллин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Талип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Латыпович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Нуркаев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Алексей Кириллович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Кортунов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Николай Иванович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Дегтярь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Иван Моисеевич Никитин.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Анпилогов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Поликарп Иванович и Зотов Виктор Никифорович стали полными кавалерами ордена Славы.</w:t>
      </w:r>
    </w:p>
    <w:p w:rsidR="003352E4" w:rsidRPr="0022631A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Военное время. Солдаты сидят за костром. Взгляд их устремлён вдаль.</w:t>
      </w: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Слышат голоса журавлей.</w:t>
      </w: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Один из солдат спрашивает:</w:t>
      </w: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- Что это? </w:t>
      </w: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- Это журавли.</w:t>
      </w: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- А куда они летят?</w:t>
      </w: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-Туда, где нет войны.</w:t>
      </w: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-А разве есть такое место?</w:t>
      </w:r>
    </w:p>
    <w:p w:rsidR="00894B04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- Есть…</w:t>
      </w:r>
    </w:p>
    <w:p w:rsidR="003352E4" w:rsidRPr="0022631A" w:rsidRDefault="003352E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B04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Песня «Журавли» (Елена Владимировна)</w:t>
      </w:r>
    </w:p>
    <w:p w:rsidR="003352E4" w:rsidRPr="0022631A" w:rsidRDefault="003352E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Пока она исполняет песню, солдаты пишут письма.</w:t>
      </w: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- Ну, что? Отправляем? (весело)</w:t>
      </w: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- Отправляем.</w:t>
      </w:r>
    </w:p>
    <w:p w:rsidR="00894B04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На сцену выходят 2 почтальонки.</w:t>
      </w:r>
    </w:p>
    <w:p w:rsidR="003352E4" w:rsidRPr="0022631A" w:rsidRDefault="003352E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B04" w:rsidRPr="0022631A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Надя.</w:t>
      </w:r>
      <w:r w:rsidRPr="0022631A">
        <w:rPr>
          <w:rFonts w:ascii="Times New Roman" w:hAnsi="Times New Roman" w:cs="Times New Roman"/>
          <w:sz w:val="24"/>
          <w:szCs w:val="24"/>
        </w:rPr>
        <w:t xml:space="preserve">  Письма с фронта…Они шли не в конвертах, на них не было марок. Они были сложены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треугольничками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. Вот так (Показывает). В сумке моей были и другие письма, написанные лаконичным канцелярским почерком: 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>«Ваш муж (сын, брат) пал смертью храбрых в боях за нашу Родину».</w:t>
      </w:r>
      <w:proofErr w:type="gramEnd"/>
    </w:p>
    <w:p w:rsidR="00894B04" w:rsidRPr="0022631A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Даша.</w:t>
      </w:r>
      <w:r w:rsidRPr="0022631A">
        <w:rPr>
          <w:rFonts w:ascii="Times New Roman" w:hAnsi="Times New Roman" w:cs="Times New Roman"/>
          <w:sz w:val="24"/>
          <w:szCs w:val="24"/>
        </w:rPr>
        <w:t xml:space="preserve"> Мы должны были быть выносливыми, терпеливыми, милосердными. Мы первыми принимали к сердцу первые всплески бесконечной радости или беспредельного горя.</w:t>
      </w:r>
    </w:p>
    <w:p w:rsidR="00894B04" w:rsidRPr="0022631A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Надя.</w:t>
      </w:r>
      <w:r w:rsidRPr="0022631A">
        <w:rPr>
          <w:rFonts w:ascii="Times New Roman" w:hAnsi="Times New Roman" w:cs="Times New Roman"/>
          <w:sz w:val="24"/>
          <w:szCs w:val="24"/>
        </w:rPr>
        <w:t xml:space="preserve"> Нас ждали, ждали с нетерпением и затаённой тревогой измученные, исстрадавшиеся адресаты.</w:t>
      </w:r>
    </w:p>
    <w:p w:rsidR="00894B04" w:rsidRPr="0022631A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Даша.</w:t>
      </w:r>
      <w:r w:rsidRPr="0022631A">
        <w:rPr>
          <w:rFonts w:ascii="Times New Roman" w:hAnsi="Times New Roman" w:cs="Times New Roman"/>
          <w:sz w:val="24"/>
          <w:szCs w:val="24"/>
        </w:rPr>
        <w:t xml:space="preserve"> Кроме писем и газет, мы всегда носили пузырьки с нашатырным  спиртом. Иначе нельзя. Мы были и почтой, и «скорой помощью».</w:t>
      </w:r>
    </w:p>
    <w:p w:rsidR="00C2701C" w:rsidRDefault="00894B0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Надя</w:t>
      </w:r>
      <w:proofErr w:type="gramStart"/>
      <w:r w:rsidRPr="003352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63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 четырёх письмах – радость, а в пятом – похоронка. Это было великое горе. Мы, пряча глаза, глотая слёзы, не находя слов утешения, чувствовали свою невольную вину за это письмо.</w:t>
      </w:r>
      <w:r w:rsidR="00C2701C" w:rsidRPr="0022631A">
        <w:rPr>
          <w:rFonts w:ascii="Times New Roman" w:hAnsi="Times New Roman" w:cs="Times New Roman"/>
          <w:sz w:val="24"/>
          <w:szCs w:val="24"/>
        </w:rPr>
        <w:t xml:space="preserve"> Надеюсь в этом письме – радостное известие</w:t>
      </w:r>
      <w:proofErr w:type="gramStart"/>
      <w:r w:rsidR="00C2701C" w:rsidRPr="002263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701C" w:rsidRPr="002263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2701C" w:rsidRPr="002263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2701C" w:rsidRPr="0022631A">
        <w:rPr>
          <w:rFonts w:ascii="Times New Roman" w:hAnsi="Times New Roman" w:cs="Times New Roman"/>
          <w:sz w:val="24"/>
          <w:szCs w:val="24"/>
        </w:rPr>
        <w:t>односит письмо матери)</w:t>
      </w:r>
    </w:p>
    <w:p w:rsidR="003352E4" w:rsidRPr="0022631A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Мать</w:t>
      </w:r>
      <w:r w:rsidRPr="0022631A">
        <w:rPr>
          <w:rFonts w:ascii="Times New Roman" w:hAnsi="Times New Roman" w:cs="Times New Roman"/>
          <w:sz w:val="24"/>
          <w:szCs w:val="24"/>
        </w:rPr>
        <w:t xml:space="preserve"> начинает читать «Жди меня»</w:t>
      </w:r>
      <w:r w:rsidR="003352E4">
        <w:rPr>
          <w:rFonts w:ascii="Times New Roman" w:hAnsi="Times New Roman" w:cs="Times New Roman"/>
          <w:sz w:val="24"/>
          <w:szCs w:val="24"/>
        </w:rPr>
        <w:t xml:space="preserve"> (параллельно отец пишет это письмо)</w:t>
      </w:r>
    </w:p>
    <w:p w:rsidR="003352E4" w:rsidRPr="0022631A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Жди меня, и я вернусь.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Только очень жди,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Жди, когда наводят грусть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lastRenderedPageBreak/>
        <w:t>Желтые дожди,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Жди, когда снега метут,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Жди, когда жара,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Жди, когда других не ждут,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Позабыв вчера.</w:t>
      </w:r>
    </w:p>
    <w:p w:rsidR="003352E4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Отец:</w:t>
      </w:r>
      <w:r w:rsidRPr="0022631A">
        <w:rPr>
          <w:rFonts w:ascii="Times New Roman" w:hAnsi="Times New Roman" w:cs="Times New Roman"/>
          <w:sz w:val="24"/>
          <w:szCs w:val="24"/>
        </w:rPr>
        <w:t xml:space="preserve"> Жди, когда из дальних мест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Писем не придет,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Жди, когда уж надоест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Всем, кто вместе ждет.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Не желай добра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Всем, кто знает наизусть,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Что забыть пора.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Пусть поверят сын и мать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В то, что нет меня,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Пусть друзья устанут ждать,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Сядут у огня,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Выпьют горькое вино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На помин души...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Жди. И с ними заодно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Выпить не спеши.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Всем смертям назло.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Кто не ждал меня, тот пусть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Скажет: - Повезло.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Не понять, не ждавшим им,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Как среди огня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Ожиданием своим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Ты спасла меня.</w:t>
      </w:r>
    </w:p>
    <w:p w:rsidR="003352E4" w:rsidRDefault="003352E4" w:rsidP="00226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b/>
          <w:sz w:val="24"/>
          <w:szCs w:val="24"/>
        </w:rPr>
        <w:t>Заканчивает мать:</w:t>
      </w:r>
      <w:r w:rsidRPr="0022631A">
        <w:rPr>
          <w:rFonts w:ascii="Times New Roman" w:hAnsi="Times New Roman" w:cs="Times New Roman"/>
          <w:sz w:val="24"/>
          <w:szCs w:val="24"/>
        </w:rPr>
        <w:t xml:space="preserve"> Как я выжил, будем знать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Только мы с тобой,-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Просто ты умела ждать,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Как никто другой.</w:t>
      </w:r>
    </w:p>
    <w:p w:rsidR="003352E4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Дочь:</w:t>
      </w:r>
      <w:r w:rsidRPr="0022631A">
        <w:rPr>
          <w:rFonts w:ascii="Times New Roman" w:hAnsi="Times New Roman" w:cs="Times New Roman"/>
          <w:sz w:val="24"/>
          <w:szCs w:val="24"/>
        </w:rPr>
        <w:t xml:space="preserve"> А давай, мама, напишем и папе письмо. Я расскажу ему, как у меня дела в школе. 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Садится, начинает писать, задумывается.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Дочь</w:t>
      </w:r>
      <w:r w:rsidR="003352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631A">
        <w:rPr>
          <w:rFonts w:ascii="Times New Roman" w:hAnsi="Times New Roman" w:cs="Times New Roman"/>
          <w:sz w:val="24"/>
          <w:szCs w:val="24"/>
        </w:rPr>
        <w:t xml:space="preserve">Мам, а нам сегодня девочки в школе рассказали, что видели красную ромашку. 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Мать:</w:t>
      </w:r>
      <w:r w:rsidRPr="0022631A">
        <w:rPr>
          <w:rFonts w:ascii="Times New Roman" w:hAnsi="Times New Roman" w:cs="Times New Roman"/>
          <w:sz w:val="24"/>
          <w:szCs w:val="24"/>
        </w:rPr>
        <w:t xml:space="preserve"> Красная ромашка? Как?</w:t>
      </w:r>
    </w:p>
    <w:p w:rsidR="003352E4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Выходят чтецы со стих-м «Красная ромашка»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Иртәнге таң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нурыннан</w:t>
      </w:r>
      <w:proofErr w:type="spellEnd"/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Уянды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ромашкалар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.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Елмаеп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хәл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сорашып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,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Күзг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>ә-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күз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караштылар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.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Назлады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җил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аларны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,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Тибрәтеп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чукларын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,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Таң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сипте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өсләренә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lastRenderedPageBreak/>
        <w:t>Хуш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исле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саф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чыкларын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.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Чәчкәлә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, кәефләнеп,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Җ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гына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селкенделәр.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Һәм кинәт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шунда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гаҗә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Бер яңа хәл 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>үрделәр.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Ерак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түгел моңаеп,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Утыра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ромашка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Тик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чуклары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631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үгел,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Кан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шикелле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кып-кызыл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.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Ромашкалар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бар да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Аерылмый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бер-береннән;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Ничек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болай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үзе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631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кызылдан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киенгән?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Әйттелә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>:  «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сеңелкәй,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Ник үзгәрдең? Нишләдең?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Нидән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кызыл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чукларың?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Нидән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төсләрең?»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Әйтте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кызыл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ромашка: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— «Төнлә минем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яныма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Ятып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батыр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сугышчы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дошманнарына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.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631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 берүзе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сугышты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Унбиш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укчыга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каршы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Чигенмәде, тик таңда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Яраланды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кулбашы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.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Аның батыр ал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каны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Тамды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минем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чукларга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Минем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кызыл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күлмәгем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охшады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Чулпанга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.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Егет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китте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мин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калдым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Канын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саклап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чугымда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5E7A" w:rsidRPr="0022631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Көн 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 xml:space="preserve">дә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аны</w:t>
      </w:r>
      <w:proofErr w:type="spellEnd"/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сагынып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5E7A" w:rsidRDefault="00755E7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Балкыйм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мин таң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нурында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>».</w:t>
      </w:r>
    </w:p>
    <w:p w:rsidR="003352E4" w:rsidRPr="0022631A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E4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Ведуший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2E4" w:rsidRPr="003352E4" w:rsidRDefault="003352E4" w:rsidP="003352E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52E4">
        <w:rPr>
          <w:rFonts w:ascii="Times New Roman" w:eastAsia="Times New Roman" w:hAnsi="Times New Roman" w:cs="Times New Roman"/>
          <w:bCs/>
          <w:sz w:val="24"/>
          <w:szCs w:val="24"/>
        </w:rPr>
        <w:t>Кто</w:t>
      </w:r>
      <w:r w:rsidRPr="003352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52E4">
        <w:rPr>
          <w:rFonts w:ascii="Times New Roman" w:eastAsia="Times New Roman" w:hAnsi="Times New Roman" w:cs="Times New Roman"/>
          <w:bCs/>
          <w:sz w:val="24"/>
          <w:szCs w:val="24"/>
        </w:rPr>
        <w:t>сказал</w:t>
      </w:r>
      <w:r w:rsidRPr="003352E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352E4">
        <w:rPr>
          <w:rFonts w:ascii="Times New Roman" w:eastAsia="Times New Roman" w:hAnsi="Times New Roman" w:cs="Times New Roman"/>
          <w:bCs/>
          <w:sz w:val="24"/>
          <w:szCs w:val="24"/>
        </w:rPr>
        <w:t>что</w:t>
      </w:r>
      <w:r w:rsidRPr="003352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52E4">
        <w:rPr>
          <w:rFonts w:ascii="Times New Roman" w:eastAsia="Times New Roman" w:hAnsi="Times New Roman" w:cs="Times New Roman"/>
          <w:bCs/>
          <w:sz w:val="24"/>
          <w:szCs w:val="24"/>
        </w:rPr>
        <w:t>надо</w:t>
      </w:r>
      <w:r w:rsidRPr="003352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52E4">
        <w:rPr>
          <w:rFonts w:ascii="Times New Roman" w:eastAsia="Times New Roman" w:hAnsi="Times New Roman" w:cs="Times New Roman"/>
          <w:bCs/>
          <w:sz w:val="24"/>
          <w:szCs w:val="24"/>
        </w:rPr>
        <w:t>бросить</w:t>
      </w:r>
    </w:p>
    <w:p w:rsidR="003352E4" w:rsidRPr="003352E4" w:rsidRDefault="003352E4" w:rsidP="003352E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52E4">
        <w:rPr>
          <w:rFonts w:ascii="Times New Roman" w:eastAsia="Times New Roman" w:hAnsi="Times New Roman" w:cs="Times New Roman"/>
          <w:bCs/>
          <w:sz w:val="24"/>
          <w:szCs w:val="24"/>
        </w:rPr>
        <w:t>Песни</w:t>
      </w:r>
      <w:r w:rsidRPr="003352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52E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3352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52E4">
        <w:rPr>
          <w:rFonts w:ascii="Times New Roman" w:eastAsia="Times New Roman" w:hAnsi="Times New Roman" w:cs="Times New Roman"/>
          <w:bCs/>
          <w:sz w:val="24"/>
          <w:szCs w:val="24"/>
        </w:rPr>
        <w:t>войне</w:t>
      </w:r>
      <w:r w:rsidRPr="003352E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352E4" w:rsidRPr="003352E4" w:rsidRDefault="003352E4" w:rsidP="003352E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52E4">
        <w:rPr>
          <w:rFonts w:ascii="Times New Roman" w:eastAsia="Times New Roman" w:hAnsi="Times New Roman" w:cs="Times New Roman"/>
          <w:sz w:val="24"/>
          <w:szCs w:val="24"/>
        </w:rPr>
        <w:t>После боя сердце просит</w:t>
      </w:r>
    </w:p>
    <w:p w:rsidR="003352E4" w:rsidRPr="003352E4" w:rsidRDefault="003352E4" w:rsidP="003352E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3352E4">
        <w:rPr>
          <w:rFonts w:ascii="Times New Roman" w:eastAsia="Times New Roman" w:hAnsi="Times New Roman" w:cs="Times New Roman"/>
          <w:sz w:val="24"/>
          <w:szCs w:val="24"/>
        </w:rPr>
        <w:t>Музыки вдвойне</w:t>
      </w:r>
      <w:r w:rsidRPr="003352E4">
        <w:rPr>
          <w:rFonts w:ascii="Arial" w:eastAsia="Times New Roman" w:hAnsi="Arial" w:cs="Arial"/>
          <w:color w:val="333333"/>
          <w:sz w:val="20"/>
          <w:szCs w:val="20"/>
        </w:rPr>
        <w:t>!</w:t>
      </w:r>
    </w:p>
    <w:p w:rsidR="003352E4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Настраивают радио</w:t>
      </w:r>
      <w:r w:rsidR="003352E4">
        <w:rPr>
          <w:rFonts w:ascii="Times New Roman" w:hAnsi="Times New Roman" w:cs="Times New Roman"/>
          <w:sz w:val="24"/>
          <w:szCs w:val="24"/>
        </w:rPr>
        <w:t xml:space="preserve"> и мирное время, и военное время</w:t>
      </w:r>
    </w:p>
    <w:p w:rsidR="003352E4" w:rsidRPr="0022631A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Жора «Эх, путь дорожка фронтовая»</w:t>
      </w:r>
    </w:p>
    <w:p w:rsidR="003352E4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lastRenderedPageBreak/>
        <w:t>По окончании песни заходит сын и мальчик с печёной картофелиной в руке.</w:t>
      </w: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Сначала все радуются. Потом отец строго отчитывает сына.</w:t>
      </w:r>
    </w:p>
    <w:p w:rsidR="00C2701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Отец: Ты о матери хотя бы подумал. Всё навоевался. Пора домой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Арина «Катюша»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Мать. Слава Богу, живой. А если бы ты попал в лагерь.</w:t>
      </w:r>
    </w:p>
    <w:p w:rsidR="003D746C" w:rsidRPr="00032F9A" w:rsidRDefault="00032F9A" w:rsidP="00226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 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Люди всегда мечтали о том, чтобы создать рай на Земле – о жизни счастливой и беззаботной, без горестей и бед. Но, как известно, эта мечта о земном рае осталась неосуществлённой. Зато в 20-ом веке оказалось, что люди способны создать земной ад, причём такой, перед которым бледнеют  все ужасы легендарного библейского ада. Этим земным адом стали гитлеровские лагеря уничтожения… - подлинные фабрики смерти, организованные с немецкой хозяйственной дотошностью, с использованием всех достижений науки и техники и предназначенные для невиданного ещё в истории массового уничтожения людей. Освенцим, Майданек, Бухенвальд, Равенсбрюк, Маутхаузен…</w:t>
      </w:r>
    </w:p>
    <w:p w:rsidR="003D746C" w:rsidRPr="0022631A" w:rsidRDefault="00032F9A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9A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46C" w:rsidRPr="0022631A">
        <w:rPr>
          <w:rFonts w:ascii="Times New Roman" w:hAnsi="Times New Roman" w:cs="Times New Roman"/>
          <w:sz w:val="24"/>
          <w:szCs w:val="24"/>
        </w:rPr>
        <w:t xml:space="preserve"> Поэт-герой </w:t>
      </w:r>
      <w:proofErr w:type="spellStart"/>
      <w:r w:rsidR="003D746C" w:rsidRPr="0022631A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="003D746C"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6C" w:rsidRPr="0022631A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3D746C" w:rsidRPr="0022631A">
        <w:rPr>
          <w:rFonts w:ascii="Times New Roman" w:hAnsi="Times New Roman" w:cs="Times New Roman"/>
          <w:sz w:val="24"/>
          <w:szCs w:val="24"/>
        </w:rPr>
        <w:t xml:space="preserve">, удививший мир своим героизмом, был казнён в </w:t>
      </w:r>
      <w:proofErr w:type="spellStart"/>
      <w:r w:rsidR="003D746C" w:rsidRPr="0022631A">
        <w:rPr>
          <w:rFonts w:ascii="Times New Roman" w:hAnsi="Times New Roman" w:cs="Times New Roman"/>
          <w:sz w:val="24"/>
          <w:szCs w:val="24"/>
        </w:rPr>
        <w:t>Моабитской</w:t>
      </w:r>
      <w:proofErr w:type="spellEnd"/>
      <w:r w:rsidR="003D746C" w:rsidRPr="0022631A">
        <w:rPr>
          <w:rFonts w:ascii="Times New Roman" w:hAnsi="Times New Roman" w:cs="Times New Roman"/>
          <w:sz w:val="24"/>
          <w:szCs w:val="24"/>
        </w:rPr>
        <w:t xml:space="preserve"> тюрьме в 1944 году. Его стихи наполнены жаждой свободы и страстным призывом к борьбе с фашизмом, верой в победу. Только сильный человек мог спокойно смотреть в глаза палачу. Вместе с товарищами </w:t>
      </w:r>
      <w:proofErr w:type="spellStart"/>
      <w:r w:rsidR="003D746C" w:rsidRPr="0022631A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3D746C" w:rsidRPr="0022631A">
        <w:rPr>
          <w:rFonts w:ascii="Times New Roman" w:hAnsi="Times New Roman" w:cs="Times New Roman"/>
          <w:sz w:val="24"/>
          <w:szCs w:val="24"/>
        </w:rPr>
        <w:t xml:space="preserve"> мужественно принял смерть на гильотине.</w:t>
      </w:r>
    </w:p>
    <w:p w:rsidR="003D746C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4 сентября 1944 года 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через месяц после того как были казнены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джалиловцы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) вместе с 92 советскими офицерами в концлагере Дахау был расстрелян и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Музагит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Хайретдинов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, наш земляк, поэт, уроженец деревни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Туркменево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. Их ещё неостывшие тела были сожжены в крематорских печах. Вдохновлённые поэзией великие души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631A">
        <w:rPr>
          <w:rFonts w:ascii="Times New Roman" w:hAnsi="Times New Roman" w:cs="Times New Roman"/>
          <w:sz w:val="24"/>
          <w:szCs w:val="24"/>
        </w:rPr>
        <w:t>Музая</w:t>
      </w:r>
      <w:proofErr w:type="spellEnd"/>
      <w:r w:rsidRPr="0022631A">
        <w:rPr>
          <w:rFonts w:ascii="Times New Roman" w:hAnsi="Times New Roman" w:cs="Times New Roman"/>
          <w:sz w:val="24"/>
          <w:szCs w:val="24"/>
        </w:rPr>
        <w:t xml:space="preserve"> вознеслись на небеса.</w:t>
      </w:r>
    </w:p>
    <w:p w:rsidR="003352E4" w:rsidRPr="0022631A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E4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Почтальонки заносят письма. Одному солдату никто не написал.</w:t>
      </w:r>
    </w:p>
    <w:p w:rsidR="003352E4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надя</w:t>
      </w:r>
      <w:proofErr w:type="spellEnd"/>
      <w:r>
        <w:rPr>
          <w:rFonts w:ascii="Times New Roman" w:hAnsi="Times New Roman" w:cs="Times New Roman"/>
          <w:sz w:val="24"/>
          <w:szCs w:val="24"/>
        </w:rPr>
        <w:t>: Возьми хотя бы газету.</w:t>
      </w:r>
    </w:p>
    <w:p w:rsidR="003D746C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  читает газету, кричит: Война, братцы, закончилась.</w:t>
      </w:r>
    </w:p>
    <w:p w:rsidR="003352E4" w:rsidRPr="0022631A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46C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Кира «Казаки»</w:t>
      </w:r>
    </w:p>
    <w:p w:rsidR="003352E4" w:rsidRPr="0022631A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46C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Вбегает дочь: Мама, война закончилась, значит, папа скоро вернётся домой.</w:t>
      </w:r>
    </w:p>
    <w:p w:rsidR="003352E4" w:rsidRPr="0022631A" w:rsidRDefault="003352E4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46C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Отец: Война закончилась, значит, я скоро вернусь домой.</w:t>
      </w:r>
    </w:p>
    <w:p w:rsidR="00A97C0D" w:rsidRPr="0022631A" w:rsidRDefault="00A97C0D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1.Отстояли  наши деды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Труд и счастье на земле.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Ярче светят в день Победы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Звёзды мира на Кремле.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За страну родную люди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Отдавали жизнь свою.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Никогда мы не забудем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31A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 в доблестном бою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2.В девятый день ликующего мая,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Когда легла на землю тишина,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Промчалась весть от края до края: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Мир победил! Окончена война!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Победа! Славная  победа!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Какое счастье было в ней!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Пусть будет ясным вечно небо,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lastRenderedPageBreak/>
        <w:t>А травы будут зеленеть!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3.Не забыть нам этой даты,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Что покончила с войной.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Победителю-солдату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Сотни раз поклон земной!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4.Мир – это самое главное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На свете.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Планете нашей!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Мир нужен детям!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Мир нужен взрослым</w:t>
      </w:r>
      <w:proofErr w:type="gramStart"/>
      <w:r w:rsidRPr="0022631A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22631A">
        <w:rPr>
          <w:rFonts w:ascii="Times New Roman" w:hAnsi="Times New Roman" w:cs="Times New Roman"/>
          <w:sz w:val="24"/>
          <w:szCs w:val="24"/>
        </w:rPr>
        <w:t>Выходят все участники)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>Все вместе: мир нужен всем! Мир! Мир! Мир!</w:t>
      </w:r>
    </w:p>
    <w:p w:rsidR="00A97C0D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46C" w:rsidRPr="0022631A" w:rsidRDefault="00A97C0D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0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32F9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97C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46C" w:rsidRPr="0022631A">
        <w:rPr>
          <w:rFonts w:ascii="Times New Roman" w:hAnsi="Times New Roman" w:cs="Times New Roman"/>
          <w:sz w:val="24"/>
          <w:szCs w:val="24"/>
        </w:rPr>
        <w:t>Неумолимо течёт река времени. Минуло уже 70 лет с того памятного дня, когда завершилась Великая Отечественная война. Много воды утекло с тех пор. Заросли шрамы окопов, исчезли пепелища сожжённых городов и сёл. Но не забыли мы народный подвиг.</w:t>
      </w: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46C" w:rsidRPr="0022631A" w:rsidRDefault="003D746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1C" w:rsidRPr="0022631A" w:rsidRDefault="00C2701C" w:rsidP="0022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B04" w:rsidRPr="0022631A" w:rsidRDefault="00894B04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CCA" w:rsidRPr="0022631A" w:rsidRDefault="001D6CCA" w:rsidP="0022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6CCA" w:rsidRPr="0022631A" w:rsidSect="004F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CCA"/>
    <w:rsid w:val="00032F9A"/>
    <w:rsid w:val="001D6CCA"/>
    <w:rsid w:val="00217C1A"/>
    <w:rsid w:val="0022631A"/>
    <w:rsid w:val="003352E4"/>
    <w:rsid w:val="003D746C"/>
    <w:rsid w:val="004F2167"/>
    <w:rsid w:val="006A6A7F"/>
    <w:rsid w:val="007235A6"/>
    <w:rsid w:val="00755E7A"/>
    <w:rsid w:val="00817A5C"/>
    <w:rsid w:val="00894B04"/>
    <w:rsid w:val="00A97C0D"/>
    <w:rsid w:val="00C2701C"/>
    <w:rsid w:val="00FA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5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2015-04-20T11:16:00Z</cp:lastPrinted>
  <dcterms:created xsi:type="dcterms:W3CDTF">2015-10-04T17:00:00Z</dcterms:created>
  <dcterms:modified xsi:type="dcterms:W3CDTF">2015-10-04T17:01:00Z</dcterms:modified>
</cp:coreProperties>
</file>