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EE" w:rsidRDefault="00605FEE" w:rsidP="00605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 ЖИВОТНЫХ</w:t>
      </w:r>
    </w:p>
    <w:p w:rsidR="00605FEE" w:rsidRDefault="00605FEE" w:rsidP="00605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05FEE" w:rsidRDefault="00605FEE" w:rsidP="00605FEE">
      <w:pPr>
        <w:rPr>
          <w:b/>
          <w:sz w:val="28"/>
          <w:szCs w:val="28"/>
        </w:rPr>
      </w:pPr>
    </w:p>
    <w:p w:rsidR="00605FEE" w:rsidRDefault="00605FEE" w:rsidP="00605FEE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Формировать элементарные экологические представления о животных.</w:t>
      </w:r>
    </w:p>
    <w:p w:rsidR="00605FEE" w:rsidRDefault="00605FEE" w:rsidP="00605FEE">
      <w:pPr>
        <w:rPr>
          <w:b/>
          <w:sz w:val="28"/>
          <w:szCs w:val="28"/>
        </w:rPr>
      </w:pPr>
    </w:p>
    <w:p w:rsidR="00605FEE" w:rsidRDefault="00605FEE" w:rsidP="00605F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05FEE" w:rsidRDefault="00605FEE" w:rsidP="007C4EA2">
      <w:pPr>
        <w:tabs>
          <w:tab w:val="left" w:pos="52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    Формирование элементарных представлений о предметах, явлениях окружающей действительности; знакомство с функциональными свойствами объекта в процессе наблюдения и практического экс</w:t>
      </w:r>
      <w:r w:rsidR="007C4EA2">
        <w:rPr>
          <w:sz w:val="28"/>
          <w:szCs w:val="28"/>
        </w:rPr>
        <w:t xml:space="preserve">перимента (удерживания в руках); </w:t>
      </w:r>
      <w:r w:rsidR="007C4EA2" w:rsidRPr="00E113F4">
        <w:rPr>
          <w:sz w:val="28"/>
          <w:szCs w:val="28"/>
        </w:rPr>
        <w:t xml:space="preserve">первоначальное </w:t>
      </w:r>
      <w:r w:rsidR="007C4EA2" w:rsidRPr="00E113F4">
        <w:rPr>
          <w:bCs/>
          <w:sz w:val="28"/>
          <w:szCs w:val="28"/>
        </w:rPr>
        <w:t xml:space="preserve">ознакомление </w:t>
      </w:r>
      <w:r w:rsidR="007C4EA2" w:rsidRPr="00E113F4">
        <w:rPr>
          <w:sz w:val="28"/>
          <w:szCs w:val="28"/>
        </w:rPr>
        <w:t xml:space="preserve">с некоторыми </w:t>
      </w:r>
      <w:r w:rsidR="007C4EA2" w:rsidRPr="00E113F4">
        <w:rPr>
          <w:bCs/>
          <w:sz w:val="28"/>
          <w:szCs w:val="28"/>
        </w:rPr>
        <w:t>животными,</w:t>
      </w:r>
      <w:r w:rsidR="007C4EA2" w:rsidRPr="00E113F4">
        <w:rPr>
          <w:b/>
          <w:bCs/>
          <w:sz w:val="28"/>
          <w:szCs w:val="28"/>
        </w:rPr>
        <w:t xml:space="preserve"> </w:t>
      </w:r>
      <w:r w:rsidR="007C4EA2" w:rsidRPr="00E113F4">
        <w:rPr>
          <w:sz w:val="28"/>
          <w:szCs w:val="28"/>
        </w:rPr>
        <w:t xml:space="preserve">которых </w:t>
      </w:r>
      <w:r w:rsidR="007C4EA2" w:rsidRPr="00E113F4">
        <w:rPr>
          <w:bCs/>
          <w:sz w:val="28"/>
          <w:szCs w:val="28"/>
        </w:rPr>
        <w:t>можно</w:t>
      </w:r>
      <w:r w:rsidR="007C4EA2" w:rsidRPr="00E113F4">
        <w:rPr>
          <w:b/>
          <w:bCs/>
          <w:sz w:val="28"/>
          <w:szCs w:val="28"/>
        </w:rPr>
        <w:t xml:space="preserve"> </w:t>
      </w:r>
      <w:r w:rsidR="007C4EA2" w:rsidRPr="00E113F4">
        <w:rPr>
          <w:sz w:val="28"/>
          <w:szCs w:val="28"/>
        </w:rPr>
        <w:t xml:space="preserve">содержать дома или в школьном уголке </w:t>
      </w:r>
      <w:r w:rsidR="007C4EA2" w:rsidRPr="00E113F4">
        <w:rPr>
          <w:bCs/>
          <w:sz w:val="28"/>
          <w:szCs w:val="28"/>
        </w:rPr>
        <w:t>природы</w:t>
      </w:r>
      <w:r w:rsidR="007C4EA2">
        <w:rPr>
          <w:bCs/>
          <w:sz w:val="28"/>
          <w:szCs w:val="28"/>
        </w:rPr>
        <w:t>.</w:t>
      </w:r>
      <w:r w:rsidR="007C4EA2">
        <w:rPr>
          <w:sz w:val="28"/>
          <w:szCs w:val="28"/>
        </w:rPr>
        <w:t xml:space="preserve"> </w:t>
      </w:r>
    </w:p>
    <w:p w:rsidR="00605FEE" w:rsidRDefault="00605FEE" w:rsidP="00605FEE">
      <w:pPr>
        <w:rPr>
          <w:sz w:val="28"/>
          <w:szCs w:val="28"/>
        </w:rPr>
      </w:pPr>
    </w:p>
    <w:p w:rsidR="00605FEE" w:rsidRDefault="00605FEE" w:rsidP="00605FEE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    Развитие зрительного, тактильного восприятия и пространственной ориентировки; познавательных возможностей обучающегося; организация предметной деятельности.</w:t>
      </w:r>
    </w:p>
    <w:p w:rsidR="00605FEE" w:rsidRDefault="00605FEE" w:rsidP="00605FEE">
      <w:pPr>
        <w:rPr>
          <w:sz w:val="28"/>
          <w:szCs w:val="28"/>
        </w:rPr>
      </w:pPr>
    </w:p>
    <w:p w:rsidR="00605FEE" w:rsidRDefault="00605FEE" w:rsidP="00605FEE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  Воспитание интереса к предметам и явлениям природы.</w:t>
      </w:r>
    </w:p>
    <w:p w:rsidR="00605FEE" w:rsidRDefault="00605FEE" w:rsidP="00605FEE">
      <w:pPr>
        <w:rPr>
          <w:sz w:val="28"/>
          <w:szCs w:val="28"/>
        </w:rPr>
      </w:pPr>
    </w:p>
    <w:p w:rsidR="00605FEE" w:rsidRDefault="00605FEE" w:rsidP="00605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обучение строится с учетом особенностей психофизического развития ученика.</w:t>
      </w:r>
    </w:p>
    <w:p w:rsidR="00605FEE" w:rsidRDefault="00605FEE" w:rsidP="00605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материал, помогающий учащимся достичь того уровня развития, который необходим им в трудовой деятельности и социальной адаптации.</w:t>
      </w:r>
    </w:p>
    <w:p w:rsidR="00605FEE" w:rsidRDefault="00605FEE" w:rsidP="00605FEE">
      <w:pPr>
        <w:rPr>
          <w:sz w:val="28"/>
          <w:szCs w:val="28"/>
        </w:rPr>
      </w:pPr>
      <w:r>
        <w:rPr>
          <w:sz w:val="28"/>
          <w:szCs w:val="28"/>
        </w:rPr>
        <w:t xml:space="preserve">         Учебный план по программе «Особый ребенок»: количество обязательных часов- 1 час в неделю,34 часа в год; количество часов самостоятельной работы по предмету-1 час в неделю, 34 часа в год.  </w:t>
      </w:r>
    </w:p>
    <w:p w:rsidR="00605FEE" w:rsidRDefault="00605FEE" w:rsidP="00605FE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05FEE" w:rsidRDefault="00605FEE" w:rsidP="00605FE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5FEE" w:rsidRDefault="00605FEE" w:rsidP="00605FEE">
      <w:pPr>
        <w:rPr>
          <w:sz w:val="28"/>
          <w:szCs w:val="28"/>
        </w:rPr>
      </w:pPr>
      <w:r>
        <w:rPr>
          <w:sz w:val="28"/>
          <w:szCs w:val="28"/>
        </w:rPr>
        <w:t xml:space="preserve">   Введение часов самостоятельной работы способствует более быстрому накоплению сведений об окружающей действительности, повышению коррекционного воздействия обучения на  </w:t>
      </w:r>
      <w:proofErr w:type="spellStart"/>
      <w:r>
        <w:rPr>
          <w:sz w:val="28"/>
          <w:szCs w:val="28"/>
        </w:rPr>
        <w:t>общеречевое</w:t>
      </w:r>
      <w:proofErr w:type="spellEnd"/>
      <w:r>
        <w:rPr>
          <w:sz w:val="28"/>
          <w:szCs w:val="28"/>
        </w:rPr>
        <w:t xml:space="preserve"> и  общефизическое развитие, более тесному сотрудничеству педагога и родителей, что является эффективным средством обучения и развития ребенка.</w:t>
      </w:r>
    </w:p>
    <w:p w:rsidR="00605FEE" w:rsidRDefault="00605FEE" w:rsidP="00605FEE">
      <w:pPr>
        <w:rPr>
          <w:b/>
          <w:sz w:val="28"/>
          <w:szCs w:val="28"/>
        </w:rPr>
      </w:pPr>
    </w:p>
    <w:p w:rsidR="00605FEE" w:rsidRDefault="00605FEE" w:rsidP="00605FEE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409"/>
        <w:tblW w:w="0" w:type="auto"/>
        <w:tblLook w:val="01E0"/>
      </w:tblPr>
      <w:tblGrid>
        <w:gridCol w:w="821"/>
        <w:gridCol w:w="7974"/>
        <w:gridCol w:w="1801"/>
        <w:gridCol w:w="2138"/>
        <w:gridCol w:w="2052"/>
      </w:tblGrid>
      <w:tr w:rsidR="007C4EA2" w:rsidTr="007C4EA2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A2" w:rsidRDefault="007C4EA2" w:rsidP="007C4E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A2" w:rsidRDefault="007C4EA2" w:rsidP="007C4E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A2" w:rsidRDefault="007C4EA2" w:rsidP="007C4E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A2" w:rsidRDefault="007C4EA2" w:rsidP="007C4E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7C4EA2" w:rsidTr="007C4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A2" w:rsidRDefault="007C4EA2" w:rsidP="007C4EA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A2" w:rsidRDefault="007C4EA2" w:rsidP="007C4EA2">
            <w:pPr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A2" w:rsidRDefault="007C4EA2" w:rsidP="007C4EA2">
            <w:pPr>
              <w:jc w:val="center"/>
              <w:rPr>
                <w:b/>
              </w:rPr>
            </w:pPr>
            <w:r>
              <w:rPr>
                <w:b/>
              </w:rPr>
              <w:t>Обязательных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A2" w:rsidRDefault="007C4EA2" w:rsidP="007C4EA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Самост</w:t>
            </w:r>
            <w:proofErr w:type="spellEnd"/>
            <w:r>
              <w:rPr>
                <w:b/>
              </w:rPr>
              <w:t>.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A2" w:rsidRDefault="007C4EA2" w:rsidP="007C4EA2">
            <w:pPr>
              <w:rPr>
                <w:b/>
                <w:sz w:val="28"/>
                <w:szCs w:val="28"/>
              </w:rPr>
            </w:pPr>
          </w:p>
        </w:tc>
      </w:tr>
      <w:tr w:rsidR="007C4EA2" w:rsidTr="007C4EA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F50E96" w:rsidRDefault="00F50E96" w:rsidP="007C4EA2">
            <w:pPr>
              <w:rPr>
                <w:sz w:val="28"/>
                <w:szCs w:val="28"/>
              </w:rPr>
            </w:pPr>
          </w:p>
          <w:p w:rsidR="007C4EA2" w:rsidRDefault="00F50E96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Экскурсии во двор, на прилегающую территорию с целью наблюдения за предметами и явлениями природы, знакомыми ребенку.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F50E96" w:rsidRDefault="00F50E96" w:rsidP="00F50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картинным лото: « Домашние животные</w:t>
            </w:r>
            <w:r>
              <w:rPr>
                <w:sz w:val="28"/>
                <w:szCs w:val="28"/>
              </w:rPr>
              <w:t>».</w:t>
            </w:r>
          </w:p>
          <w:p w:rsidR="00F50E96" w:rsidRDefault="00F50E96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кошкой: повадки.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кошкой: кормление, прогулка.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аквариумными рыбками</w:t>
            </w:r>
            <w:r>
              <w:rPr>
                <w:sz w:val="28"/>
                <w:szCs w:val="28"/>
              </w:rPr>
              <w:t>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аквариумными рыбками.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 Покорми кошку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игра «Покорми рыбок».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«Здравствуй, зима!». Зимние забавы.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F50E96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Лепим рыбок</w:t>
            </w:r>
            <w:r w:rsidR="007C4EA2">
              <w:rPr>
                <w:sz w:val="28"/>
                <w:szCs w:val="28"/>
              </w:rPr>
              <w:t>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F50E96" w:rsidRDefault="00F50E96" w:rsidP="00F50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абота с картинным лото: « Домашние животные</w:t>
            </w:r>
            <w:r>
              <w:rPr>
                <w:sz w:val="28"/>
                <w:szCs w:val="28"/>
              </w:rPr>
              <w:t>».</w:t>
            </w:r>
          </w:p>
          <w:p w:rsidR="00F50E96" w:rsidRDefault="00F50E96" w:rsidP="00F50E96">
            <w:pPr>
              <w:rPr>
                <w:sz w:val="28"/>
                <w:szCs w:val="28"/>
              </w:rPr>
            </w:pPr>
          </w:p>
          <w:p w:rsidR="00F50E96" w:rsidRDefault="00F50E96" w:rsidP="00F50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абота с картинным лото:  «Птицы</w:t>
            </w:r>
            <w:r>
              <w:rPr>
                <w:sz w:val="28"/>
                <w:szCs w:val="28"/>
              </w:rPr>
              <w:t>».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F50E96" w:rsidRDefault="00F50E96" w:rsidP="00F50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 Пришла весн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красна!»</w:t>
            </w:r>
          </w:p>
          <w:p w:rsidR="007C4EA2" w:rsidRDefault="007C4EA2" w:rsidP="007C4EA2">
            <w:pPr>
              <w:tabs>
                <w:tab w:val="left" w:pos="975"/>
              </w:tabs>
              <w:rPr>
                <w:sz w:val="28"/>
                <w:szCs w:val="28"/>
              </w:rPr>
            </w:pPr>
          </w:p>
          <w:p w:rsidR="007C4EA2" w:rsidRDefault="00F50E96" w:rsidP="007C4EA2">
            <w:pPr>
              <w:tabs>
                <w:tab w:val="left" w:pos="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птицами весной.</w:t>
            </w: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</w:p>
          <w:p w:rsidR="00F50E96" w:rsidRDefault="00F50E96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в русских народных сказках.</w:t>
            </w:r>
          </w:p>
          <w:p w:rsidR="00F50E96" w:rsidRDefault="00F50E96" w:rsidP="007C4EA2">
            <w:pPr>
              <w:rPr>
                <w:sz w:val="28"/>
                <w:szCs w:val="28"/>
              </w:rPr>
            </w:pPr>
          </w:p>
          <w:p w:rsidR="007C4EA2" w:rsidRDefault="007C4EA2" w:rsidP="007C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мозаиками, картинным лото.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6F6C54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50E96" w:rsidRDefault="00F50E96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6F6C54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6F6C54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50E96" w:rsidRDefault="00F50E96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6F6C54" w:rsidP="007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  <w:p w:rsidR="007C4EA2" w:rsidRDefault="007C4EA2" w:rsidP="007C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A2" w:rsidRDefault="007C4EA2" w:rsidP="007C4EA2"/>
        </w:tc>
      </w:tr>
    </w:tbl>
    <w:p w:rsidR="00605FEE" w:rsidRDefault="00605FEE" w:rsidP="00605FEE"/>
    <w:p w:rsidR="00605FEE" w:rsidRDefault="00605FEE" w:rsidP="00605FEE"/>
    <w:p w:rsidR="00605FEE" w:rsidRDefault="00605FEE" w:rsidP="00605FEE"/>
    <w:p w:rsidR="00605FEE" w:rsidRDefault="00605FEE" w:rsidP="00605FEE"/>
    <w:p w:rsidR="00605FEE" w:rsidRDefault="00605FEE" w:rsidP="00605FEE"/>
    <w:p w:rsidR="00605FEE" w:rsidRDefault="00605FEE" w:rsidP="00605FEE"/>
    <w:p w:rsidR="00605FEE" w:rsidRDefault="00605FEE" w:rsidP="00605FEE"/>
    <w:p w:rsidR="00AD375D" w:rsidRDefault="00AD375D"/>
    <w:sectPr w:rsidR="00AD375D" w:rsidSect="00605F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6D80"/>
    <w:multiLevelType w:val="singleLevel"/>
    <w:tmpl w:val="31F4C5B0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FEE"/>
    <w:rsid w:val="00605FEE"/>
    <w:rsid w:val="006F6C54"/>
    <w:rsid w:val="007C4EA2"/>
    <w:rsid w:val="00867125"/>
    <w:rsid w:val="00AD375D"/>
    <w:rsid w:val="00F5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2015-09-09T09:24:00Z</dcterms:created>
  <dcterms:modified xsi:type="dcterms:W3CDTF">2015-09-09T09:49:00Z</dcterms:modified>
</cp:coreProperties>
</file>