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19" w:rsidRPr="00923EE5" w:rsidRDefault="00675419" w:rsidP="00923EE5">
      <w:pPr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 xml:space="preserve">Урок </w:t>
      </w:r>
      <w:r w:rsidR="006920A0">
        <w:rPr>
          <w:b/>
          <w:sz w:val="28"/>
          <w:szCs w:val="28"/>
        </w:rPr>
        <w:t xml:space="preserve"> </w:t>
      </w:r>
      <w:r w:rsidRPr="006920A0">
        <w:rPr>
          <w:b/>
          <w:sz w:val="28"/>
          <w:szCs w:val="28"/>
        </w:rPr>
        <w:t>Кислоты. Урок-путешествие.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b/>
          <w:bCs/>
          <w:sz w:val="28"/>
          <w:szCs w:val="28"/>
        </w:rPr>
        <w:t>Цель:</w:t>
      </w:r>
      <w:r w:rsidRPr="00923EE5">
        <w:rPr>
          <w:sz w:val="28"/>
          <w:szCs w:val="28"/>
        </w:rPr>
        <w:t xml:space="preserve"> сформировать у учащихся представление о кислотах (составе, классификации, представителях), продолжить работу по развитию умения составления формул химических соединений.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b/>
          <w:bCs/>
          <w:sz w:val="28"/>
          <w:szCs w:val="28"/>
        </w:rPr>
        <w:t>Оборудование:</w:t>
      </w:r>
      <w:r w:rsidRPr="00923EE5">
        <w:rPr>
          <w:sz w:val="28"/>
          <w:szCs w:val="28"/>
        </w:rPr>
        <w:t xml:space="preserve"> </w:t>
      </w:r>
      <w:proofErr w:type="spellStart"/>
      <w:r w:rsidRPr="00923EE5">
        <w:rPr>
          <w:sz w:val="28"/>
          <w:szCs w:val="28"/>
        </w:rPr>
        <w:t>НСl</w:t>
      </w:r>
      <w:proofErr w:type="spellEnd"/>
      <w:r w:rsidRPr="00923EE5">
        <w:rPr>
          <w:sz w:val="28"/>
          <w:szCs w:val="28"/>
        </w:rPr>
        <w:t>, Н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SO</w:t>
      </w:r>
      <w:r w:rsidRPr="00923EE5">
        <w:rPr>
          <w:sz w:val="28"/>
          <w:szCs w:val="28"/>
          <w:lang w:val="x-none"/>
        </w:rPr>
        <w:t>4</w:t>
      </w:r>
      <w:r w:rsidRPr="00923EE5">
        <w:rPr>
          <w:sz w:val="28"/>
          <w:szCs w:val="28"/>
        </w:rPr>
        <w:t xml:space="preserve"> (в растворе и </w:t>
      </w:r>
      <w:proofErr w:type="gramStart"/>
      <w:r w:rsidRPr="00923EE5">
        <w:rPr>
          <w:sz w:val="28"/>
          <w:szCs w:val="28"/>
        </w:rPr>
        <w:t>концентрированная</w:t>
      </w:r>
      <w:proofErr w:type="gramEnd"/>
      <w:r w:rsidRPr="00923EE5">
        <w:rPr>
          <w:sz w:val="28"/>
          <w:szCs w:val="28"/>
        </w:rPr>
        <w:t>), лакмус,</w:t>
      </w:r>
    </w:p>
    <w:p w:rsidR="00675419" w:rsidRPr="00923EE5" w:rsidRDefault="00675419" w:rsidP="006920A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23EE5">
        <w:rPr>
          <w:sz w:val="28"/>
          <w:szCs w:val="28"/>
        </w:rPr>
        <w:t>фенолфталеин, метиловый оранжевый, пробирки, штатив, стеклянная  палочка, лучинка, универсальная индикаторная бумага, аскорбиновая</w:t>
      </w:r>
      <w:proofErr w:type="gramEnd"/>
    </w:p>
    <w:p w:rsidR="00675419" w:rsidRPr="00923EE5" w:rsidRDefault="00675419" w:rsidP="006920A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23EE5">
        <w:rPr>
          <w:sz w:val="28"/>
          <w:szCs w:val="28"/>
        </w:rPr>
        <w:t>кислота (на столах учащихся); инструкция (Техника безопасности при</w:t>
      </w:r>
      <w:proofErr w:type="gramEnd"/>
    </w:p>
    <w:p w:rsidR="00675419" w:rsidRPr="00923EE5" w:rsidRDefault="00675419" w:rsidP="006920A0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 xml:space="preserve">работе с кислотами»; таблица «Изменение окраски индикаторов </w:t>
      </w:r>
      <w:proofErr w:type="gramStart"/>
      <w:r w:rsidRPr="00923EE5">
        <w:rPr>
          <w:sz w:val="28"/>
          <w:szCs w:val="28"/>
        </w:rPr>
        <w:t>в</w:t>
      </w:r>
      <w:proofErr w:type="gramEnd"/>
    </w:p>
    <w:p w:rsidR="00675419" w:rsidRPr="00923EE5" w:rsidRDefault="00675419" w:rsidP="006920A0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зависимости от среды».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b/>
          <w:bCs/>
          <w:sz w:val="28"/>
          <w:szCs w:val="28"/>
        </w:rPr>
        <w:t>На доске:</w:t>
      </w:r>
      <w:r w:rsidRPr="00923EE5">
        <w:rPr>
          <w:sz w:val="28"/>
          <w:szCs w:val="28"/>
        </w:rPr>
        <w:t xml:space="preserve"> карта путешествия по </w:t>
      </w:r>
      <w:r w:rsidRPr="00923EE5">
        <w:rPr>
          <w:i/>
          <w:iCs/>
          <w:sz w:val="28"/>
          <w:szCs w:val="28"/>
        </w:rPr>
        <w:t>«Стране кислот»</w:t>
      </w:r>
      <w:r w:rsidRPr="00923EE5">
        <w:rPr>
          <w:sz w:val="28"/>
          <w:szCs w:val="28"/>
        </w:rPr>
        <w:t>, модель светофора.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</w:rPr>
        <w:t>I. Организационный момент.</w:t>
      </w: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</w:rPr>
        <w:t>II. Актуализация знаний учащихся.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r w:rsidRPr="00923EE5">
        <w:t>Вступительное слово учителя: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«Состав, классификация кислот» -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Так называется этот урок.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Он будет совсем необычным у нас.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Представим себе, что это - не класс.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Отправимся все мы на 40 минут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В страну, где сегодня кислоты нас ждут.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И знанья свои мы в дорогу возьмем,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По станциям этим мы их провезем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На каждой станции их умножим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И в память, конечно, свою заложим.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А чтобы домой нас привез паровоз,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На каждой станции ждет нас вопрос.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Итогом урока будет ответ: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«Не узнавших о свойствах кислот в классе нет».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Итак, как вы поняли, у нас сегодня весьма необычный урок, нам предстоит увлекательнейшее путешествие в мир кислот. Но прежде чем отправиться в путь, необходимо проверить, все ли готовы к путешествию, и проверить багаж знаний.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23EE5">
        <w:rPr>
          <w:b/>
          <w:bCs/>
          <w:i/>
          <w:iCs/>
          <w:sz w:val="28"/>
          <w:szCs w:val="28"/>
        </w:rPr>
        <w:tab/>
        <w:t>Фронтальный опрос.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tabs>
          <w:tab w:val="num" w:pos="360"/>
        </w:tabs>
        <w:autoSpaceDE w:val="0"/>
        <w:autoSpaceDN w:val="0"/>
        <w:adjustRightInd w:val="0"/>
        <w:ind w:left="360" w:hanging="360"/>
        <w:rPr>
          <w:sz w:val="28"/>
          <w:szCs w:val="28"/>
          <w:lang w:val="x-none"/>
        </w:rPr>
      </w:pPr>
      <w:r w:rsidRPr="00923EE5">
        <w:rPr>
          <w:noProof/>
          <w:sz w:val="28"/>
          <w:szCs w:val="28"/>
        </w:rPr>
        <w:drawing>
          <wp:inline distT="0" distB="0" distL="0" distR="0" wp14:anchorId="3EF1ACDC" wp14:editId="58814478">
            <wp:extent cx="1047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E5">
        <w:rPr>
          <w:sz w:val="28"/>
          <w:szCs w:val="28"/>
        </w:rPr>
        <w:t>Что называют оксидами?</w:t>
      </w:r>
    </w:p>
    <w:p w:rsidR="00675419" w:rsidRPr="00923EE5" w:rsidRDefault="00675419" w:rsidP="00923EE5">
      <w:pPr>
        <w:tabs>
          <w:tab w:val="num" w:pos="360"/>
        </w:tabs>
        <w:autoSpaceDE w:val="0"/>
        <w:autoSpaceDN w:val="0"/>
        <w:adjustRightInd w:val="0"/>
        <w:ind w:left="360" w:hanging="360"/>
        <w:rPr>
          <w:sz w:val="28"/>
          <w:szCs w:val="28"/>
          <w:lang w:val="x-none"/>
        </w:rPr>
      </w:pPr>
      <w:r w:rsidRPr="00923EE5">
        <w:rPr>
          <w:noProof/>
          <w:sz w:val="28"/>
          <w:szCs w:val="28"/>
        </w:rPr>
        <w:lastRenderedPageBreak/>
        <w:drawing>
          <wp:inline distT="0" distB="0" distL="0" distR="0" wp14:anchorId="722C938C" wp14:editId="3325478A">
            <wp:extent cx="104775" cy="10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E5">
        <w:rPr>
          <w:sz w:val="28"/>
          <w:szCs w:val="28"/>
        </w:rPr>
        <w:t>Какие вещества называют основаниями?</w:t>
      </w:r>
    </w:p>
    <w:p w:rsidR="00675419" w:rsidRPr="00923EE5" w:rsidRDefault="00675419" w:rsidP="00923EE5">
      <w:pPr>
        <w:tabs>
          <w:tab w:val="num" w:pos="360"/>
        </w:tabs>
        <w:autoSpaceDE w:val="0"/>
        <w:autoSpaceDN w:val="0"/>
        <w:adjustRightInd w:val="0"/>
        <w:ind w:left="360" w:hanging="360"/>
        <w:rPr>
          <w:sz w:val="28"/>
          <w:szCs w:val="28"/>
          <w:lang w:val="x-none"/>
        </w:rPr>
      </w:pPr>
      <w:r w:rsidRPr="00923EE5">
        <w:rPr>
          <w:noProof/>
          <w:sz w:val="28"/>
          <w:szCs w:val="28"/>
        </w:rPr>
        <w:drawing>
          <wp:inline distT="0" distB="0" distL="0" distR="0" wp14:anchorId="38363F57" wp14:editId="1428CE04">
            <wp:extent cx="1047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E5">
        <w:rPr>
          <w:sz w:val="28"/>
          <w:szCs w:val="28"/>
        </w:rPr>
        <w:t>С какими летучими водородными соединениями вы знакомы?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923EE5">
        <w:rPr>
          <w:sz w:val="28"/>
          <w:szCs w:val="28"/>
        </w:rPr>
        <w:t>- Итак, все готовы к путешествию, вперед!</w:t>
      </w:r>
    </w:p>
    <w:p w:rsidR="00675419" w:rsidRPr="00923EE5" w:rsidRDefault="00675419" w:rsidP="00923EE5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</w:rPr>
        <w:t>III. Изучение нового материала.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923EE5">
        <w:tab/>
      </w:r>
      <w:r w:rsidRPr="006920A0">
        <w:rPr>
          <w:b/>
          <w:sz w:val="28"/>
          <w:szCs w:val="28"/>
        </w:rPr>
        <w:t>1. Первая остановка - «Историческая».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Дежурный по станции (заранее подготовленный учащийся) рассказывает историю открытия важнейших кислот. Учащиеся слушают, обсуждают, записывают общий вывод.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923EE5">
        <w:tab/>
      </w:r>
      <w:r w:rsidRPr="006920A0">
        <w:rPr>
          <w:b/>
          <w:sz w:val="28"/>
          <w:szCs w:val="28"/>
        </w:rPr>
        <w:t>2. Вторая остановка - «Дегустационная».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Учащиеся должны убедиться в том, что большинство кислот кислые на вкус.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shd w:val="clear" w:color="auto" w:fill="FF000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  <w:lang w:val="x-none"/>
        </w:rPr>
        <w:tab/>
        <w:t xml:space="preserve">! </w:t>
      </w:r>
      <w:r w:rsidRPr="00923EE5">
        <w:rPr>
          <w:b/>
          <w:bCs/>
          <w:sz w:val="28"/>
          <w:szCs w:val="28"/>
        </w:rPr>
        <w:t xml:space="preserve"> В химическом кабинете ничего нельзя пробовать на вкус.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Это грубейшее нарушение ПТБ. Но сегодня перед вами лежит таблетка аскорбиновой кислоты, ее (в виде исключения) можно попробовать. Кроме того, вспомните вкус клюквы, щавеля, уксуса.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sz w:val="28"/>
          <w:szCs w:val="28"/>
        </w:rPr>
        <w:tab/>
      </w:r>
      <w:r w:rsidRPr="00923EE5">
        <w:rPr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(Учащиеся записывают вывод).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 xml:space="preserve">(Поезд отправляется дальше, но красный цвет светофора предупреждает о том, что следующая остановка будет </w:t>
      </w:r>
      <w:r w:rsidRPr="00923EE5">
        <w:rPr>
          <w:i/>
          <w:iCs/>
          <w:sz w:val="28"/>
          <w:szCs w:val="28"/>
        </w:rPr>
        <w:t>«Правила техники безопасности»</w:t>
      </w:r>
      <w:r w:rsidRPr="00923EE5">
        <w:rPr>
          <w:sz w:val="28"/>
          <w:szCs w:val="28"/>
        </w:rPr>
        <w:t>.)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923EE5">
        <w:tab/>
      </w:r>
      <w:r w:rsidRPr="006920A0">
        <w:rPr>
          <w:b/>
          <w:sz w:val="28"/>
          <w:szCs w:val="28"/>
        </w:rPr>
        <w:t>3. Третья остановка - «Правила техники безопасности».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Учащиеся знакомятся с «Инструкцией по технике безопасности при работе с кислотами». Учитель проводит демонстрационный опыт растворения в воде концентрированной H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SO</w:t>
      </w:r>
      <w:r w:rsidRPr="00923EE5">
        <w:rPr>
          <w:sz w:val="28"/>
          <w:szCs w:val="28"/>
          <w:lang w:val="x-none"/>
        </w:rPr>
        <w:t>4</w:t>
      </w:r>
      <w:r w:rsidRPr="00923EE5">
        <w:rPr>
          <w:sz w:val="28"/>
          <w:szCs w:val="28"/>
        </w:rPr>
        <w:t>, наблюдается сильное разогревание пробирки. Фиксирует внимание учащихся на том, что в связи с выделением большого количества теплоты при растворении концентрированной серной кислоты в воде нельзя вливать воду в кислоту. В этом случае вода, имеющая меньшую плотность, оказывается на поверхности, закипает, и ее брызги вместе с кислотой могут обжечь лицо и руки.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EE5">
        <w:rPr>
          <w:noProof/>
          <w:sz w:val="28"/>
          <w:szCs w:val="28"/>
        </w:rPr>
        <w:drawing>
          <wp:inline distT="0" distB="0" distL="0" distR="0" wp14:anchorId="7C742805" wp14:editId="0F304D58">
            <wp:extent cx="19526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</w: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4. Четвертая станция - «Информационная».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Дежурный по станции (заранее подготовленный учащийся) знакомит учащихся с определением кислот, с важнейшими представителями кислот, формулами, названиями.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923EE5">
        <w:tab/>
      </w:r>
      <w:r w:rsidRPr="006920A0">
        <w:rPr>
          <w:b/>
          <w:sz w:val="28"/>
          <w:szCs w:val="28"/>
        </w:rPr>
        <w:t>5. Пятая станция - «Индикаторная».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>Заранее подготовленные учащиеся дают краткую информацию об истории открытия индикаторов. Затем класс проводит соответствующие опыты и самостоятельно делает вывод о том, что индикаторы изменяют свой цвет в растворах кислот. Это общее свойство кислот, которое обусловлено особенностями в их строении.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ab/>
      </w:r>
      <w:r w:rsidRPr="006920A0">
        <w:rPr>
          <w:b/>
          <w:bCs/>
          <w:sz w:val="28"/>
          <w:szCs w:val="28"/>
        </w:rPr>
        <w:t>Вывод в тетради учеников:</w:t>
      </w:r>
      <w:r w:rsidRPr="006920A0">
        <w:rPr>
          <w:b/>
          <w:sz w:val="28"/>
          <w:szCs w:val="28"/>
        </w:rPr>
        <w:t xml:space="preserve"> «Минеральные и органические кислоты проявляют общие свойство, обусловленные общностью их строения».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Итак, наше путешествие по стране кислот подходит к концу, и нам нужно возвращаться.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</w:rPr>
        <w:t>III. Закрепление.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Учитель снимает карточки с названием станции и читает вопрос, учащиеся отвечают на него.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а) Индикаторная станция.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Какие вещества называются индикаторами?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Кто открыл индикаторы?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 xml:space="preserve">- Какую кислоту индикаторы помогли открыть </w:t>
      </w:r>
      <w:proofErr w:type="spellStart"/>
      <w:r w:rsidRPr="00923EE5">
        <w:rPr>
          <w:sz w:val="28"/>
          <w:szCs w:val="28"/>
        </w:rPr>
        <w:t>Р.Бойлю</w:t>
      </w:r>
      <w:proofErr w:type="spellEnd"/>
      <w:r w:rsidRPr="00923EE5">
        <w:rPr>
          <w:sz w:val="28"/>
          <w:szCs w:val="28"/>
        </w:rPr>
        <w:t>?</w:t>
      </w:r>
    </w:p>
    <w:p w:rsidR="00675419" w:rsidRPr="00923EE5" w:rsidRDefault="00675419" w:rsidP="00923EE5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i/>
          <w:iCs/>
          <w:sz w:val="28"/>
          <w:szCs w:val="28"/>
        </w:rPr>
        <w:t>Не страшны кислоты мне,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Даже очень сильные.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Но в растворах щелочей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 xml:space="preserve">Становлюсь </w:t>
      </w:r>
      <w:proofErr w:type="gramStart"/>
      <w:r w:rsidRPr="00923EE5">
        <w:rPr>
          <w:i/>
          <w:iCs/>
          <w:sz w:val="28"/>
          <w:szCs w:val="28"/>
        </w:rPr>
        <w:t>малиновый</w:t>
      </w:r>
      <w:proofErr w:type="gramEnd"/>
      <w:r w:rsidRPr="00923EE5">
        <w:rPr>
          <w:i/>
          <w:iCs/>
          <w:sz w:val="28"/>
          <w:szCs w:val="28"/>
        </w:rPr>
        <w:t xml:space="preserve">. 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 xml:space="preserve">Ярче сока всех малин, 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Кто я? (Фенолфталеин.)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675419" w:rsidRPr="00923EE5" w:rsidRDefault="00675419" w:rsidP="00923EE5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i/>
          <w:iCs/>
          <w:sz w:val="28"/>
          <w:szCs w:val="28"/>
        </w:rPr>
        <w:t xml:space="preserve">В щелочах я очень желтый, 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А в кислотах очень красный.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 xml:space="preserve">А в среде нейтральной - 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Цвет оранжевый, прекрасный.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Индикатор очень важный,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</w:r>
      <w:r w:rsidRPr="00923EE5">
        <w:rPr>
          <w:i/>
          <w:iCs/>
          <w:sz w:val="28"/>
          <w:szCs w:val="28"/>
        </w:rPr>
        <w:tab/>
        <w:t>Как зовусь я? (Метиловый оранжевый.)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675419" w:rsidRPr="00923EE5" w:rsidRDefault="00675419" w:rsidP="00923EE5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i/>
          <w:iCs/>
          <w:sz w:val="28"/>
          <w:szCs w:val="28"/>
        </w:rPr>
        <w:t>Эта желтая бумажка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Все покажет без труда: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Посинеет - в колбе щелочь,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Покраснеет - кислота.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 xml:space="preserve">Коль нейтральная среда - 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Не изменит цвет тогда.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Мы за эти указания</w:t>
      </w:r>
    </w:p>
    <w:p w:rsidR="00675419" w:rsidRPr="00923EE5" w:rsidRDefault="00675419" w:rsidP="00923EE5">
      <w:pPr>
        <w:autoSpaceDE w:val="0"/>
        <w:autoSpaceDN w:val="0"/>
        <w:adjustRightInd w:val="0"/>
        <w:ind w:left="1410" w:firstLine="705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>Как зовем ее? (Универсальная.)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б) Информационная.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Что называется кислотами?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С какими кислотами вы познакомились на этой станции?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На какие группы делятся кислоты по числу атомов водорода?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</w: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в) ПТБ.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Какие существуют меры предосторожности при работе с кислотами?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г) Дегустационная станция.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Что о кислотах вы узнали на этой станции?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Правильно ли утверждение: «Вещество можно определить по вкусу: если оно</w:t>
      </w:r>
      <w:r w:rsidR="00E63E71">
        <w:rPr>
          <w:sz w:val="28"/>
          <w:szCs w:val="28"/>
        </w:rPr>
        <w:t xml:space="preserve"> </w:t>
      </w:r>
      <w:r w:rsidRPr="00923EE5">
        <w:rPr>
          <w:sz w:val="28"/>
          <w:szCs w:val="28"/>
        </w:rPr>
        <w:t>кислое - это кислота?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д) Историческая станция.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Как называется первая кислота, с которой познакомился человек?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- Какую кислоту называют «матерью всех кислот»?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23EE5">
        <w:rPr>
          <w:b/>
          <w:bCs/>
          <w:sz w:val="28"/>
          <w:szCs w:val="28"/>
        </w:rPr>
        <w:t>IV. Подведение итогов урока.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b/>
          <w:bCs/>
          <w:sz w:val="28"/>
          <w:szCs w:val="28"/>
        </w:rPr>
        <w:t>V. Домашнее задание:</w:t>
      </w:r>
      <w:r w:rsidRPr="00923EE5">
        <w:rPr>
          <w:sz w:val="28"/>
          <w:szCs w:val="28"/>
        </w:rPr>
        <w:t xml:space="preserve"> §20, стр.74, упр.1, 2, 3.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Default="00675419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920A0" w:rsidRDefault="006920A0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920A0" w:rsidRDefault="006920A0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920A0" w:rsidRDefault="006920A0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920A0" w:rsidRDefault="006920A0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63E71" w:rsidRDefault="00E63E71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63E71" w:rsidRDefault="00E63E71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63E71" w:rsidRDefault="00E63E71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63E71" w:rsidRDefault="00E63E71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63E71" w:rsidRPr="00923EE5" w:rsidRDefault="00E63E71" w:rsidP="00923EE5">
      <w:pPr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jc w:val="right"/>
        <w:rPr>
          <w:sz w:val="28"/>
          <w:szCs w:val="28"/>
          <w:lang w:val="x-none"/>
        </w:rPr>
      </w:pPr>
    </w:p>
    <w:p w:rsidR="006920A0" w:rsidRDefault="006920A0" w:rsidP="006920A0">
      <w:pPr>
        <w:rPr>
          <w:b/>
          <w:sz w:val="28"/>
          <w:szCs w:val="28"/>
        </w:rPr>
      </w:pPr>
    </w:p>
    <w:p w:rsidR="00E63E71" w:rsidRDefault="00E63E71" w:rsidP="006920A0">
      <w:pPr>
        <w:rPr>
          <w:b/>
          <w:sz w:val="28"/>
          <w:szCs w:val="28"/>
        </w:rPr>
      </w:pPr>
    </w:p>
    <w:p w:rsidR="00675419" w:rsidRPr="006920A0" w:rsidRDefault="006920A0" w:rsidP="00692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уроку </w:t>
      </w:r>
    </w:p>
    <w:p w:rsidR="00675419" w:rsidRPr="006920A0" w:rsidRDefault="00675419" w:rsidP="00923EE5">
      <w:pPr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ab/>
        <w:t>Записи в тетрадях учеников</w:t>
      </w:r>
    </w:p>
    <w:p w:rsidR="00675419" w:rsidRPr="006920A0" w:rsidRDefault="00675419" w:rsidP="00923E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lastRenderedPageBreak/>
        <w:t>Кислоты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Самая первая кислота, которую научился получать и использовать человек, - уксусная кислота.</w:t>
      </w:r>
    </w:p>
    <w:p w:rsidR="00675419" w:rsidRPr="00923EE5" w:rsidRDefault="00675419" w:rsidP="00923EE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Серная кислота называется «матерью всех кислот».</w:t>
      </w:r>
    </w:p>
    <w:p w:rsidR="00675419" w:rsidRPr="00923EE5" w:rsidRDefault="00675419" w:rsidP="00923EE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Все кислоты кислые на вкус. (Салициловая - сладкая, никотиновая - горькая.)</w:t>
      </w:r>
    </w:p>
    <w:p w:rsidR="00675419" w:rsidRPr="00923EE5" w:rsidRDefault="00675419" w:rsidP="00923EE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Сначала вода, потом кислота - иначе случится беда.</w:t>
      </w:r>
    </w:p>
    <w:p w:rsidR="00675419" w:rsidRPr="00923EE5" w:rsidRDefault="00675419" w:rsidP="00923EE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b/>
          <w:bCs/>
          <w:sz w:val="28"/>
          <w:szCs w:val="28"/>
        </w:rPr>
        <w:t>Кислоты</w:t>
      </w:r>
      <w:r w:rsidRPr="00923EE5">
        <w:rPr>
          <w:sz w:val="28"/>
          <w:szCs w:val="28"/>
        </w:rPr>
        <w:t xml:space="preserve"> - сложные вещества, молекулы которых состоят из атомов водорода и кислотных остатков.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HNO</w:t>
      </w:r>
      <w:r w:rsidRPr="00923EE5">
        <w:rPr>
          <w:sz w:val="28"/>
          <w:szCs w:val="28"/>
          <w:lang w:val="x-none"/>
        </w:rPr>
        <w:t>3</w:t>
      </w:r>
      <w:r w:rsidRPr="00923EE5">
        <w:rPr>
          <w:sz w:val="28"/>
          <w:szCs w:val="28"/>
        </w:rPr>
        <w:t xml:space="preserve">  - азотная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HNO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 xml:space="preserve"> - азотистая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SO</w:t>
      </w:r>
      <w:r w:rsidRPr="00923EE5">
        <w:rPr>
          <w:sz w:val="28"/>
          <w:szCs w:val="28"/>
          <w:lang w:val="x-none"/>
        </w:rPr>
        <w:t>4</w:t>
      </w:r>
      <w:r w:rsidRPr="00923EE5">
        <w:rPr>
          <w:sz w:val="28"/>
          <w:szCs w:val="28"/>
        </w:rPr>
        <w:t xml:space="preserve"> - серная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SO</w:t>
      </w:r>
      <w:r w:rsidRPr="00923EE5">
        <w:rPr>
          <w:sz w:val="28"/>
          <w:szCs w:val="28"/>
          <w:lang w:val="x-none"/>
        </w:rPr>
        <w:t>3</w:t>
      </w:r>
      <w:r w:rsidRPr="00923EE5">
        <w:rPr>
          <w:sz w:val="28"/>
          <w:szCs w:val="28"/>
        </w:rPr>
        <w:t xml:space="preserve"> - сернистая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CO</w:t>
      </w:r>
      <w:r w:rsidRPr="00923EE5">
        <w:rPr>
          <w:sz w:val="28"/>
          <w:szCs w:val="28"/>
          <w:lang w:val="x-none"/>
        </w:rPr>
        <w:t>3</w:t>
      </w:r>
      <w:r w:rsidRPr="00923EE5">
        <w:rPr>
          <w:sz w:val="28"/>
          <w:szCs w:val="28"/>
        </w:rPr>
        <w:t xml:space="preserve"> - угольная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</w:t>
      </w:r>
      <w:r w:rsidRPr="00923EE5">
        <w:rPr>
          <w:sz w:val="28"/>
          <w:szCs w:val="28"/>
          <w:lang w:val="x-none"/>
        </w:rPr>
        <w:t>2</w:t>
      </w:r>
      <w:r w:rsidRPr="00923EE5">
        <w:rPr>
          <w:sz w:val="28"/>
          <w:szCs w:val="28"/>
        </w:rPr>
        <w:t>SiO</w:t>
      </w:r>
      <w:r w:rsidRPr="00923EE5">
        <w:rPr>
          <w:sz w:val="28"/>
          <w:szCs w:val="28"/>
          <w:lang w:val="x-none"/>
        </w:rPr>
        <w:t>3</w:t>
      </w:r>
      <w:r w:rsidRPr="00923EE5">
        <w:rPr>
          <w:sz w:val="28"/>
          <w:szCs w:val="28"/>
        </w:rPr>
        <w:t xml:space="preserve"> - кремниевая кислота</w:t>
      </w:r>
    </w:p>
    <w:p w:rsidR="00675419" w:rsidRPr="00923EE5" w:rsidRDefault="00675419" w:rsidP="00923EE5">
      <w:pPr>
        <w:autoSpaceDE w:val="0"/>
        <w:autoSpaceDN w:val="0"/>
        <w:adjustRightInd w:val="0"/>
        <w:ind w:left="705" w:firstLine="705"/>
        <w:rPr>
          <w:sz w:val="28"/>
          <w:szCs w:val="28"/>
        </w:rPr>
      </w:pPr>
      <w:r w:rsidRPr="00923EE5">
        <w:rPr>
          <w:sz w:val="28"/>
          <w:szCs w:val="28"/>
        </w:rPr>
        <w:t>H</w:t>
      </w:r>
      <w:r w:rsidRPr="00923EE5">
        <w:rPr>
          <w:sz w:val="28"/>
          <w:szCs w:val="28"/>
          <w:lang w:val="x-none"/>
        </w:rPr>
        <w:t>3</w:t>
      </w:r>
      <w:r w:rsidRPr="00923EE5">
        <w:rPr>
          <w:sz w:val="28"/>
          <w:szCs w:val="28"/>
        </w:rPr>
        <w:t>PO</w:t>
      </w:r>
      <w:r w:rsidRPr="00923EE5">
        <w:rPr>
          <w:sz w:val="28"/>
          <w:szCs w:val="28"/>
          <w:lang w:val="x-none"/>
        </w:rPr>
        <w:t>4</w:t>
      </w:r>
      <w:r w:rsidRPr="00923EE5">
        <w:rPr>
          <w:sz w:val="28"/>
          <w:szCs w:val="28"/>
        </w:rPr>
        <w:t xml:space="preserve"> - фосфорная кислота</w:t>
      </w:r>
    </w:p>
    <w:p w:rsidR="00675419" w:rsidRPr="00923EE5" w:rsidRDefault="00675419" w:rsidP="00923E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EE5">
        <w:rPr>
          <w:noProof/>
          <w:sz w:val="28"/>
          <w:szCs w:val="28"/>
        </w:rPr>
        <w:drawing>
          <wp:inline distT="0" distB="0" distL="0" distR="0" wp14:anchorId="4B13D075" wp14:editId="5230E7C7">
            <wp:extent cx="458152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9" w:rsidRPr="00923EE5" w:rsidRDefault="00675419" w:rsidP="00923E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EE5">
        <w:rPr>
          <w:noProof/>
          <w:sz w:val="28"/>
          <w:szCs w:val="28"/>
        </w:rPr>
        <w:drawing>
          <wp:inline distT="0" distB="0" distL="0" distR="0" wp14:anchorId="39389DE0" wp14:editId="4C0D7962">
            <wp:extent cx="46958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 xml:space="preserve">6. </w:t>
      </w:r>
      <w:r w:rsidRPr="00923EE5">
        <w:rPr>
          <w:b/>
          <w:bCs/>
          <w:sz w:val="28"/>
          <w:szCs w:val="28"/>
        </w:rPr>
        <w:t>Индикаторы</w:t>
      </w:r>
      <w:r w:rsidRPr="00923EE5">
        <w:rPr>
          <w:sz w:val="28"/>
          <w:szCs w:val="28"/>
        </w:rPr>
        <w:t xml:space="preserve"> («указатели») - вещества, которые под действием кислот и щелочей изменяют свой цвет. </w:t>
      </w:r>
      <w:proofErr w:type="gramStart"/>
      <w:r w:rsidRPr="00923EE5">
        <w:rPr>
          <w:sz w:val="28"/>
          <w:szCs w:val="28"/>
        </w:rPr>
        <w:t>Открыты</w:t>
      </w:r>
      <w:proofErr w:type="gramEnd"/>
      <w:r w:rsidRPr="00923EE5">
        <w:rPr>
          <w:sz w:val="28"/>
          <w:szCs w:val="28"/>
        </w:rPr>
        <w:t xml:space="preserve"> </w:t>
      </w:r>
      <w:proofErr w:type="spellStart"/>
      <w:r w:rsidRPr="00923EE5">
        <w:rPr>
          <w:sz w:val="28"/>
          <w:szCs w:val="28"/>
        </w:rPr>
        <w:t>Р.Бойлем</w:t>
      </w:r>
      <w:proofErr w:type="spellEnd"/>
      <w:r w:rsidRPr="00923EE5">
        <w:rPr>
          <w:sz w:val="28"/>
          <w:szCs w:val="28"/>
        </w:rPr>
        <w:t>.</w:t>
      </w:r>
    </w:p>
    <w:tbl>
      <w:tblPr>
        <w:tblW w:w="912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66"/>
        <w:gridCol w:w="1486"/>
        <w:gridCol w:w="1909"/>
        <w:gridCol w:w="1441"/>
        <w:gridCol w:w="1727"/>
        <w:gridCol w:w="1291"/>
      </w:tblGrid>
      <w:tr w:rsidR="00675419" w:rsidRPr="00923EE5" w:rsidTr="004D0F28">
        <w:trPr>
          <w:trHeight w:val="315"/>
          <w:tblCellSpacing w:w="0" w:type="dxa"/>
          <w:jc w:val="center"/>
        </w:trPr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Формула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Название</w:t>
            </w:r>
          </w:p>
        </w:tc>
        <w:tc>
          <w:tcPr>
            <w:tcW w:w="6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Индикаторы</w:t>
            </w:r>
          </w:p>
        </w:tc>
      </w:tr>
      <w:tr w:rsidR="00675419" w:rsidRPr="00923EE5" w:rsidTr="004D0F28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Фенол</w:t>
            </w:r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3EE5">
              <w:rPr>
                <w:sz w:val="28"/>
                <w:szCs w:val="28"/>
              </w:rPr>
              <w:t>фталеин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Лакмус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3EE5">
              <w:rPr>
                <w:sz w:val="28"/>
                <w:szCs w:val="28"/>
              </w:rPr>
              <w:t>Универсаль</w:t>
            </w:r>
            <w:proofErr w:type="spellEnd"/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3EE5">
              <w:rPr>
                <w:sz w:val="28"/>
                <w:szCs w:val="28"/>
              </w:rPr>
              <w:t>ная</w:t>
            </w:r>
            <w:proofErr w:type="spellEnd"/>
            <w:r w:rsidRPr="00923EE5">
              <w:rPr>
                <w:sz w:val="28"/>
                <w:szCs w:val="28"/>
              </w:rPr>
              <w:t xml:space="preserve"> бумага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Метило</w:t>
            </w:r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 xml:space="preserve">вый </w:t>
            </w:r>
            <w:proofErr w:type="spellStart"/>
            <w:r w:rsidRPr="00923EE5">
              <w:rPr>
                <w:sz w:val="28"/>
                <w:szCs w:val="28"/>
              </w:rPr>
              <w:t>оранже</w:t>
            </w:r>
            <w:proofErr w:type="spellEnd"/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вый</w:t>
            </w:r>
          </w:p>
        </w:tc>
      </w:tr>
      <w:tr w:rsidR="00675419" w:rsidRPr="00923EE5" w:rsidTr="004D0F28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Нейтральная среда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23EE5">
              <w:rPr>
                <w:sz w:val="28"/>
                <w:szCs w:val="28"/>
              </w:rPr>
              <w:t>Б</w:t>
            </w:r>
            <w:proofErr w:type="gramEnd"/>
            <w:r w:rsidRPr="00923EE5">
              <w:rPr>
                <w:sz w:val="28"/>
                <w:szCs w:val="28"/>
              </w:rPr>
              <w:t>/ц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8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 w:rsidRPr="00923EE5">
              <w:rPr>
                <w:color w:val="FFFFFF"/>
                <w:sz w:val="28"/>
                <w:szCs w:val="28"/>
              </w:rPr>
              <w:t>Фиолето</w:t>
            </w:r>
            <w:proofErr w:type="spellEnd"/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color w:val="FFFFFF"/>
                <w:sz w:val="28"/>
                <w:szCs w:val="28"/>
              </w:rPr>
            </w:pPr>
            <w:r w:rsidRPr="00923EE5">
              <w:rPr>
                <w:color w:val="FFFFFF"/>
                <w:sz w:val="28"/>
                <w:szCs w:val="28"/>
              </w:rPr>
              <w:t>вый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Желтый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0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3EE5">
              <w:rPr>
                <w:sz w:val="28"/>
                <w:szCs w:val="28"/>
              </w:rPr>
              <w:t>Оранже</w:t>
            </w:r>
            <w:proofErr w:type="spellEnd"/>
          </w:p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вый</w:t>
            </w:r>
          </w:p>
        </w:tc>
      </w:tr>
      <w:tr w:rsidR="00675419" w:rsidRPr="00923EE5" w:rsidTr="004D0F28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923EE5">
              <w:rPr>
                <w:sz w:val="28"/>
                <w:szCs w:val="28"/>
              </w:rPr>
              <w:t>H</w:t>
            </w:r>
            <w:r w:rsidRPr="00923EE5">
              <w:rPr>
                <w:sz w:val="28"/>
                <w:szCs w:val="28"/>
                <w:lang w:val="x-none"/>
              </w:rPr>
              <w:t>2</w:t>
            </w:r>
            <w:r w:rsidRPr="00923EE5">
              <w:rPr>
                <w:sz w:val="28"/>
                <w:szCs w:val="28"/>
              </w:rPr>
              <w:t>SO</w:t>
            </w:r>
            <w:r w:rsidRPr="00923EE5">
              <w:rPr>
                <w:sz w:val="28"/>
                <w:szCs w:val="28"/>
                <w:lang w:val="x-none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Серная кислота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23EE5">
              <w:rPr>
                <w:sz w:val="28"/>
                <w:szCs w:val="28"/>
              </w:rPr>
              <w:t>Б</w:t>
            </w:r>
            <w:proofErr w:type="gramEnd"/>
            <w:r w:rsidRPr="00923EE5">
              <w:rPr>
                <w:sz w:val="28"/>
                <w:szCs w:val="28"/>
              </w:rPr>
              <w:t>/ц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 xml:space="preserve">Красный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Красный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Розовый</w:t>
            </w:r>
          </w:p>
        </w:tc>
      </w:tr>
      <w:tr w:rsidR="00675419" w:rsidRPr="00923EE5" w:rsidTr="004D0F28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3EE5">
              <w:rPr>
                <w:sz w:val="28"/>
                <w:szCs w:val="28"/>
              </w:rPr>
              <w:lastRenderedPageBreak/>
              <w:t>НС</w:t>
            </w:r>
            <w:proofErr w:type="gramStart"/>
            <w:r w:rsidRPr="00923EE5">
              <w:rPr>
                <w:sz w:val="28"/>
                <w:szCs w:val="28"/>
              </w:rPr>
              <w:t>l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Соляная кислота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23EE5">
              <w:rPr>
                <w:sz w:val="28"/>
                <w:szCs w:val="28"/>
              </w:rPr>
              <w:t>Б</w:t>
            </w:r>
            <w:proofErr w:type="gramEnd"/>
            <w:r w:rsidRPr="00923EE5">
              <w:rPr>
                <w:sz w:val="28"/>
                <w:szCs w:val="28"/>
              </w:rPr>
              <w:t>/ц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 xml:space="preserve">Красный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color w:val="FFFFFF"/>
                <w:sz w:val="28"/>
                <w:szCs w:val="28"/>
              </w:rPr>
            </w:pPr>
            <w:r w:rsidRPr="00923EE5">
              <w:rPr>
                <w:color w:val="FFFFFF"/>
                <w:sz w:val="28"/>
                <w:szCs w:val="28"/>
              </w:rPr>
              <w:t>Синий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vAlign w:val="center"/>
          </w:tcPr>
          <w:p w:rsidR="00675419" w:rsidRPr="00923EE5" w:rsidRDefault="00675419" w:rsidP="0092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EE5">
              <w:rPr>
                <w:sz w:val="28"/>
                <w:szCs w:val="28"/>
              </w:rPr>
              <w:t>Розовый</w:t>
            </w:r>
          </w:p>
        </w:tc>
      </w:tr>
    </w:tbl>
    <w:p w:rsidR="00675419" w:rsidRPr="006920A0" w:rsidRDefault="00675419" w:rsidP="006920A0">
      <w:pPr>
        <w:rPr>
          <w:sz w:val="28"/>
          <w:szCs w:val="28"/>
        </w:rPr>
      </w:pPr>
      <w:r w:rsidRPr="006920A0">
        <w:br/>
      </w:r>
      <w:r w:rsidRPr="006920A0">
        <w:rPr>
          <w:sz w:val="28"/>
          <w:szCs w:val="28"/>
        </w:rPr>
        <w:t>Вывод. Неорганические и органические кислоты проявляют общие свойства,</w:t>
      </w:r>
    </w:p>
    <w:p w:rsidR="00675419" w:rsidRPr="006920A0" w:rsidRDefault="00675419" w:rsidP="006920A0">
      <w:pPr>
        <w:rPr>
          <w:sz w:val="28"/>
          <w:szCs w:val="28"/>
        </w:rPr>
      </w:pPr>
      <w:r w:rsidRPr="006920A0">
        <w:rPr>
          <w:sz w:val="28"/>
          <w:szCs w:val="28"/>
        </w:rPr>
        <w:tab/>
        <w:t xml:space="preserve">    обусловленные общностью их строения.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 xml:space="preserve">Правила техники безопасности </w:t>
      </w: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(инструкция)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923EE5" w:rsidRDefault="00675419" w:rsidP="00923EE5">
      <w:pPr>
        <w:shd w:val="clear" w:color="auto" w:fill="FFFF99"/>
        <w:autoSpaceDE w:val="0"/>
        <w:autoSpaceDN w:val="0"/>
        <w:adjustRightInd w:val="0"/>
        <w:rPr>
          <w:sz w:val="28"/>
          <w:szCs w:val="28"/>
        </w:rPr>
      </w:pPr>
      <w:r w:rsidRPr="00923EE5">
        <w:rPr>
          <w:sz w:val="28"/>
          <w:szCs w:val="28"/>
        </w:rPr>
        <w:tab/>
        <w:t>При работе с кислотами необходимо соблюдать некоторые правила техники безопасности:</w:t>
      </w:r>
    </w:p>
    <w:p w:rsidR="00675419" w:rsidRPr="00923EE5" w:rsidRDefault="00675419" w:rsidP="00923EE5">
      <w:pPr>
        <w:numPr>
          <w:ilvl w:val="0"/>
          <w:numId w:val="2"/>
        </w:numPr>
        <w:shd w:val="clear" w:color="auto" w:fill="FFFF99"/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Необходимо наливать в пробирку количество кислоты, которое указано в инструкции.</w:t>
      </w:r>
    </w:p>
    <w:p w:rsidR="00675419" w:rsidRPr="00923EE5" w:rsidRDefault="00675419" w:rsidP="00923EE5">
      <w:pPr>
        <w:numPr>
          <w:ilvl w:val="0"/>
          <w:numId w:val="2"/>
        </w:numPr>
        <w:shd w:val="clear" w:color="auto" w:fill="FFFF99"/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Заполнять пробирку можно только на 1/3 объема.</w:t>
      </w:r>
    </w:p>
    <w:p w:rsidR="00675419" w:rsidRPr="00923EE5" w:rsidRDefault="00675419" w:rsidP="00923EE5">
      <w:pPr>
        <w:numPr>
          <w:ilvl w:val="0"/>
          <w:numId w:val="2"/>
        </w:numPr>
        <w:shd w:val="clear" w:color="auto" w:fill="FFFF99"/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Взбалтывать вещества следует, слегка покачивая пробиркой, при этом не закрывать ее отверстие пальцем.</w:t>
      </w:r>
    </w:p>
    <w:p w:rsidR="00675419" w:rsidRPr="00923EE5" w:rsidRDefault="00675419" w:rsidP="00923EE5">
      <w:pPr>
        <w:numPr>
          <w:ilvl w:val="0"/>
          <w:numId w:val="2"/>
        </w:numPr>
        <w:shd w:val="clear" w:color="auto" w:fill="FFFF99"/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При разбавлении концентрированной серной кислоты выделяется большое количество теплоты. Поэтому смешивать концентрированную кислоту с водой следует с большой осторожностью: надо вливать серную кислоту в воду, а не наоборот. Если вливать воду в серную кислоту, то часть воды за счет выделения теплоты может нагреться до кипения. Кислота начнет разбрызгиваться и может попасть на кожу, в глаза.</w:t>
      </w:r>
    </w:p>
    <w:p w:rsidR="00675419" w:rsidRPr="00923EE5" w:rsidRDefault="00675419" w:rsidP="00923EE5">
      <w:pPr>
        <w:numPr>
          <w:ilvl w:val="0"/>
          <w:numId w:val="2"/>
        </w:numPr>
        <w:shd w:val="clear" w:color="auto" w:fill="FFFF99"/>
        <w:autoSpaceDE w:val="0"/>
        <w:autoSpaceDN w:val="0"/>
        <w:adjustRightInd w:val="0"/>
        <w:rPr>
          <w:sz w:val="28"/>
          <w:szCs w:val="28"/>
          <w:lang w:val="x-none"/>
        </w:rPr>
      </w:pPr>
      <w:r w:rsidRPr="00923EE5">
        <w:rPr>
          <w:sz w:val="28"/>
          <w:szCs w:val="28"/>
        </w:rPr>
        <w:t>Концентрированная серная кислота вызывает ожоги. Поэтому попавшую на кожу или ткань кислоту необходимо тотчас стряхнуть, смыть большим количеством воды, а затем раствором питьевой соды и вновь смыть водой.</w:t>
      </w:r>
    </w:p>
    <w:p w:rsidR="00675419" w:rsidRPr="00923EE5" w:rsidRDefault="00675419" w:rsidP="00923EE5">
      <w:pPr>
        <w:autoSpaceDE w:val="0"/>
        <w:autoSpaceDN w:val="0"/>
        <w:adjustRightInd w:val="0"/>
        <w:rPr>
          <w:sz w:val="28"/>
          <w:szCs w:val="28"/>
        </w:rPr>
      </w:pPr>
    </w:p>
    <w:p w:rsidR="00675419" w:rsidRPr="006920A0" w:rsidRDefault="00675419" w:rsidP="006920A0">
      <w:pPr>
        <w:rPr>
          <w:b/>
          <w:sz w:val="28"/>
          <w:szCs w:val="28"/>
        </w:rPr>
      </w:pPr>
      <w:r w:rsidRPr="006920A0">
        <w:rPr>
          <w:b/>
          <w:sz w:val="28"/>
          <w:szCs w:val="28"/>
        </w:rPr>
        <w:t>Сообщение дежурного по станции «Индикаторная».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 xml:space="preserve">Однажды английский химик Роберт Бойль, изучая свойства соляной кислоты, закупленной в Германии у </w:t>
      </w:r>
      <w:proofErr w:type="spellStart"/>
      <w:r w:rsidRPr="00923EE5">
        <w:rPr>
          <w:i/>
          <w:iCs/>
          <w:sz w:val="28"/>
          <w:szCs w:val="28"/>
        </w:rPr>
        <w:t>И.Глаубера</w:t>
      </w:r>
      <w:proofErr w:type="spellEnd"/>
      <w:r w:rsidRPr="00923EE5">
        <w:rPr>
          <w:i/>
          <w:iCs/>
          <w:sz w:val="28"/>
          <w:szCs w:val="28"/>
        </w:rPr>
        <w:t xml:space="preserve">, случайно пролил ее. Кислота попала на сине-фиолетовые лепестки фиалок. Спустя некоторое время лепестки стали ярко-красными. Это явление удивило </w:t>
      </w:r>
      <w:proofErr w:type="spellStart"/>
      <w:r w:rsidRPr="00923EE5">
        <w:rPr>
          <w:i/>
          <w:iCs/>
          <w:sz w:val="28"/>
          <w:szCs w:val="28"/>
        </w:rPr>
        <w:t>Р.Бойля</w:t>
      </w:r>
      <w:proofErr w:type="spellEnd"/>
      <w:r w:rsidRPr="00923EE5">
        <w:rPr>
          <w:i/>
          <w:iCs/>
          <w:sz w:val="28"/>
          <w:szCs w:val="28"/>
        </w:rPr>
        <w:t>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675419" w:rsidRPr="00923EE5" w:rsidRDefault="00675419" w:rsidP="00923E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tab/>
        <w:t xml:space="preserve">После некоторых раздумий такие вещества </w:t>
      </w:r>
      <w:proofErr w:type="spellStart"/>
      <w:r w:rsidRPr="00923EE5">
        <w:rPr>
          <w:i/>
          <w:iCs/>
          <w:sz w:val="28"/>
          <w:szCs w:val="28"/>
        </w:rPr>
        <w:t>Р.Бойль</w:t>
      </w:r>
      <w:proofErr w:type="spellEnd"/>
      <w:r w:rsidRPr="00923EE5">
        <w:rPr>
          <w:i/>
          <w:iCs/>
          <w:sz w:val="28"/>
          <w:szCs w:val="28"/>
        </w:rPr>
        <w:t xml:space="preserve"> назвал </w:t>
      </w:r>
      <w:r w:rsidRPr="00923EE5">
        <w:rPr>
          <w:b/>
          <w:bCs/>
          <w:i/>
          <w:iCs/>
          <w:sz w:val="28"/>
          <w:szCs w:val="28"/>
        </w:rPr>
        <w:t>индикаторами</w:t>
      </w:r>
      <w:r w:rsidRPr="00923EE5">
        <w:rPr>
          <w:i/>
          <w:iCs/>
          <w:sz w:val="28"/>
          <w:szCs w:val="28"/>
        </w:rPr>
        <w:t>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675419" w:rsidRPr="00923EE5" w:rsidRDefault="00675419" w:rsidP="00923EE5">
      <w:pPr>
        <w:rPr>
          <w:i/>
          <w:iCs/>
          <w:sz w:val="28"/>
          <w:szCs w:val="28"/>
        </w:rPr>
      </w:pPr>
      <w:r w:rsidRPr="00923EE5">
        <w:rPr>
          <w:i/>
          <w:iCs/>
          <w:sz w:val="28"/>
          <w:szCs w:val="28"/>
        </w:rPr>
        <w:lastRenderedPageBreak/>
        <w:tab/>
        <w:t xml:space="preserve">Индикаторы помогли </w:t>
      </w:r>
      <w:proofErr w:type="spellStart"/>
      <w:r w:rsidRPr="00923EE5">
        <w:rPr>
          <w:i/>
          <w:iCs/>
          <w:sz w:val="28"/>
          <w:szCs w:val="28"/>
        </w:rPr>
        <w:t>Р.Бойлю</w:t>
      </w:r>
      <w:proofErr w:type="spellEnd"/>
      <w:r w:rsidRPr="00923EE5">
        <w:rPr>
          <w:i/>
          <w:iCs/>
          <w:sz w:val="28"/>
          <w:szCs w:val="28"/>
        </w:rPr>
        <w:t xml:space="preserve"> открыть новую кислоту. Сжигая фосфор и растворяя образовавшийся белый продукт в воде, он получил неизвестную химика кислоту. По исходному веществу он назвал ее фосфорной.</w:t>
      </w:r>
    </w:p>
    <w:p w:rsidR="008048AA" w:rsidRPr="00923EE5" w:rsidRDefault="008048AA" w:rsidP="00923EE5">
      <w:pPr>
        <w:rPr>
          <w:sz w:val="28"/>
          <w:szCs w:val="28"/>
        </w:rPr>
      </w:pPr>
    </w:p>
    <w:sectPr w:rsidR="008048AA" w:rsidRPr="00923EE5" w:rsidSect="00E63E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C516"/>
    <w:multiLevelType w:val="multilevel"/>
    <w:tmpl w:val="764542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9F58703"/>
    <w:multiLevelType w:val="multilevel"/>
    <w:tmpl w:val="6F24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C0A335F"/>
    <w:multiLevelType w:val="multilevel"/>
    <w:tmpl w:val="508223DF"/>
    <w:lvl w:ilvl="0">
      <w:numFmt w:val="bullet"/>
      <w:lvlText w:val="·"/>
      <w:lvlJc w:val="left"/>
      <w:pPr>
        <w:tabs>
          <w:tab w:val="num" w:pos="2130"/>
        </w:tabs>
        <w:ind w:left="213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570"/>
        </w:tabs>
        <w:ind w:left="35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4290"/>
        </w:tabs>
        <w:ind w:left="42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730"/>
        </w:tabs>
        <w:ind w:left="57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6450"/>
        </w:tabs>
        <w:ind w:left="64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890"/>
        </w:tabs>
        <w:ind w:left="789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6F"/>
    <w:rsid w:val="002361D5"/>
    <w:rsid w:val="00675419"/>
    <w:rsid w:val="006920A0"/>
    <w:rsid w:val="008048AA"/>
    <w:rsid w:val="00923EE5"/>
    <w:rsid w:val="00AF64FF"/>
    <w:rsid w:val="00E23C6F"/>
    <w:rsid w:val="00E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6</cp:revision>
  <dcterms:created xsi:type="dcterms:W3CDTF">2015-10-30T08:54:00Z</dcterms:created>
  <dcterms:modified xsi:type="dcterms:W3CDTF">2015-11-03T09:56:00Z</dcterms:modified>
</cp:coreProperties>
</file>