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99" w:rsidRPr="001C4074" w:rsidRDefault="003A2499" w:rsidP="003A2499">
      <w:pPr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16"/>
          <w:szCs w:val="16"/>
          <w:u w:val="single"/>
          <w:lang w:eastAsia="ru-RU"/>
        </w:rPr>
      </w:pPr>
      <w:r w:rsidRPr="001C4074">
        <w:rPr>
          <w:rFonts w:ascii="Times New Roman" w:eastAsia="Times New Roman" w:hAnsi="Times New Roman"/>
          <w:b/>
          <w:color w:val="595959" w:themeColor="text1" w:themeTint="A6"/>
          <w:sz w:val="16"/>
          <w:szCs w:val="16"/>
          <w:u w:val="single"/>
          <w:lang w:eastAsia="ru-RU"/>
        </w:rPr>
        <w:t xml:space="preserve">Л И Ч Н О С Т Н А Я    </w:t>
      </w:r>
      <w:proofErr w:type="gramStart"/>
      <w:r w:rsidRPr="001C4074">
        <w:rPr>
          <w:rFonts w:ascii="Times New Roman" w:eastAsia="Times New Roman" w:hAnsi="Times New Roman"/>
          <w:b/>
          <w:color w:val="595959" w:themeColor="text1" w:themeTint="A6"/>
          <w:sz w:val="16"/>
          <w:szCs w:val="16"/>
          <w:u w:val="single"/>
          <w:lang w:eastAsia="ru-RU"/>
        </w:rPr>
        <w:t>Ш</w:t>
      </w:r>
      <w:proofErr w:type="gramEnd"/>
      <w:r w:rsidRPr="001C4074">
        <w:rPr>
          <w:rFonts w:ascii="Times New Roman" w:eastAsia="Times New Roman" w:hAnsi="Times New Roman"/>
          <w:b/>
          <w:color w:val="595959" w:themeColor="text1" w:themeTint="A6"/>
          <w:sz w:val="16"/>
          <w:szCs w:val="16"/>
          <w:u w:val="single"/>
          <w:lang w:eastAsia="ru-RU"/>
        </w:rPr>
        <w:t xml:space="preserve"> К А Л А     П Р О Я В Л Е Н И Я     Т Р Е В О Г И    (Дж. Тейлор)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32"/>
      </w:tblGrid>
      <w:tr w:rsidR="003A2499" w:rsidRPr="001C4074" w:rsidTr="00855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499" w:rsidRPr="001C4074" w:rsidRDefault="003A2499" w:rsidP="0085520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   </w:t>
            </w:r>
            <w:proofErr w:type="spellStart"/>
            <w:proofErr w:type="gram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Опросник</w:t>
            </w:r>
            <w:proofErr w:type="spell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предназначен для измерения уровня тревожности (утверждения входят в состав ММРI в качестве дополнительной шкалы).</w:t>
            </w:r>
            <w:proofErr w:type="gram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Адаптирован Т. А. Немчиным (1966 г.).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   </w:t>
            </w:r>
            <w:proofErr w:type="spell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Опросник</w:t>
            </w:r>
            <w:proofErr w:type="spell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состоит из 50 утверждений. Для удобства пользования каждое утверждение предлагается </w:t>
            </w:r>
            <w:proofErr w:type="gram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обследуемому</w:t>
            </w:r>
            <w:proofErr w:type="gram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на отдельной карточке. Согласно инструкции обследуемый откладывает вправо и влево карточки в зависимости от того, согласен он или не согласен с содержащимися в них утверждениями. Тестирование продолжается 15—30 мин.</w:t>
            </w:r>
          </w:p>
          <w:p w:rsidR="003A2499" w:rsidRPr="001C4074" w:rsidRDefault="003A2499" w:rsidP="0085520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C4074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Тестовый материал</w:t>
            </w:r>
          </w:p>
          <w:p w:rsidR="003A2499" w:rsidRPr="001C4074" w:rsidRDefault="003A2499" w:rsidP="0085520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1. Обычно я спокоен и </w:t>
            </w:r>
            <w:proofErr w:type="gram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вывести</w:t>
            </w:r>
            <w:proofErr w:type="gram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меня из себя нелегко.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2. Мои нервы расстроены не более</w:t>
            </w:r>
            <w:proofErr w:type="gram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,</w:t>
            </w:r>
            <w:proofErr w:type="gram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чем у других людей.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3. У меня редко бывают запоры.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4. У меня редко бывают головные боли.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5. Я редко устаю.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6. Я почти всегда чувствую себя вполне счастливым.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7. Я уверен в себе.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8. Практически я никогда не краснею.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9. По сравнению со своими друзьями я считаю себя вполне смелым человеком.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10. Я краснею не чаще, чем другие.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11. У меня редко бывает сердцебиение.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12. Обычно мои руки достаточно теплые.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13. Я застенчив не более чем другие.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14. Мне не хватает уверенности в себе.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15. Порой мне кажется, что я ни на что не годен.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16. У меня бывают периоды такого беспокойства, что я не могу усидеть на месте.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17. Мой желудок сильно беспокоит меня.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18. У меня не хватает духа вынести все предстоящие трудности.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19. Я хотел бы быть таким же счастливым, как другие.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20. Мне кажется порой, что передо мной нагромождены такие трудности, которые мне не преодолеть.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21. Мне нередко снятся кошмарные сны.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22. Я замечаю, что мои руки начинают дрожать, когда я пытаюсь что-либо сделать.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23. У меня чрезвычайно беспокойный и прерывистый сон.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24. Меня весьма тревожат возможные неудачи.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25. Мне приходилось испытывать страх в тех случаях, когда я точно знал, что мне ничто не угрожает.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26. Мне трудно сосредоточиться на работе или на каком-либо задании.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27. Я работаю с большим напряжением.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28. Я легко прихожу в замешательство.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29. Почти все время испытываю тревогу из-за кого-либо или из-за чего-либо.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30. Я склонен принимать все слишком серьезно.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31. Я часто плачу.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32. Меня нередко мучают приступы рвоты и тошноты.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33. Раз в месяц или чаще у меня бывает расстройство желудка.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34. Я часто боюсь, что вот-вот покраснею.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35. Мне очень трудно сосредоточиться на чем-либо.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36. Мое материальное положение весьма беспокоит меня.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 xml:space="preserve">37. Нередко я думаю о таких вещах, о которых ни с кем не </w:t>
            </w:r>
            <w:proofErr w:type="gram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хотелось</w:t>
            </w:r>
            <w:proofErr w:type="gram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бы говорить.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38. У меня бывали периоды, когда тревога лишала меня сна.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39. Временами, когда я нахожусь в замешательстве, у меня появляется сильная потливость, что очень смущает меня.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40. Даже в холодные дни я легко потею.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41. Временами я становлюсь таким возбужденным, что мне трудно заснуть.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42. Я — человек легковозбудимый.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43. Временами я чувствую себя совершенно бесполезным.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44. Порой мне кажется, что мои нервы сильно расшатаны, и я вот-вот выйду из себя.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45. Я часто ловлю себя на том, что меня что-то тревожит.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46. Я гораздо чувствительнее, чем большинство других людей.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47. Я почти все время испытываю чувство голода.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48. Я обычно чувствую себя неуютно в окружении незнакомых людей.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49. Жизнь для меня связана с необычным напряжением.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50. Ожидание всегда нервирует меня.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 xml:space="preserve">   Оценка результатов исследования по </w:t>
            </w:r>
            <w:proofErr w:type="spell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опроснику</w:t>
            </w:r>
            <w:proofErr w:type="spell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производится путем подсчета количества ответов обследуемого, свидетельствующих о тревожности.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   </w:t>
            </w:r>
            <w:proofErr w:type="gram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Каждый ответ «да» на высказывания </w:t>
            </w:r>
            <w:r w:rsidRPr="001C4074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14, 15, 16, 17, 18, 19, 20 21, 22, 23, 24, 25, 26, 27, 28, 29, 30, 31, 32, 33, 34, 35, 36, 37, 38, 39, 40,41, 42, 43, 44, 45, 46, 47, 48, 49, 50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и ответ «нет» на высказывания </w:t>
            </w:r>
            <w:r w:rsidRPr="001C4074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1, 2, 3, 4, 5, 6, 7, 8, 9, 10, 11, 12, 13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оценивается</w:t>
            </w:r>
            <w:proofErr w:type="gram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в 1 балл.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 xml:space="preserve">   Суммарная оценка: 40—50 баллов рассматриваются как показатель очень высокого уровня тревоги; 25—40 баллов свидетельствуют о высоком уровне тревоги; 15—25 баллов — о среднем (с тенденцией к </w:t>
            </w:r>
            <w:proofErr w:type="gram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низкому</w:t>
            </w:r>
            <w:proofErr w:type="gram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) уровне; 0—5 баллов — о низком уровне тревоги.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 xml:space="preserve">   В 1975 г. В. Г. </w:t>
            </w:r>
            <w:proofErr w:type="spell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Норакидзе</w:t>
            </w:r>
            <w:proofErr w:type="spell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дополнил </w:t>
            </w:r>
            <w:proofErr w:type="spell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опросник</w:t>
            </w:r>
            <w:proofErr w:type="spell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шкалой лжи, которая позволяет судить о </w:t>
            </w:r>
            <w:proofErr w:type="spell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демонстративности</w:t>
            </w:r>
            <w:proofErr w:type="spell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, неискренности в ответах. Вариант этого </w:t>
            </w:r>
            <w:proofErr w:type="spell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опросника</w:t>
            </w:r>
            <w:proofErr w:type="spell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приведен ниже.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</w:r>
            <w:r w:rsidRPr="001C4074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lastRenderedPageBreak/>
              <w:t>Шкала тревоги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 xml:space="preserve">1. Я могу долго </w:t>
            </w:r>
            <w:proofErr w:type="gram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работать не уставая</w:t>
            </w:r>
            <w:proofErr w:type="gram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2. Я всегда выполняю свои обещания, не считаясь с тем, удобно мне это или нет.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3. Обычно руки и ноги у меня теплые.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4. У меня редко болит голова.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5. Я уверен в своих силах.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6. Ожидание меня нервирует.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7. Порой мне кажется, что я ни на что не годен.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8. Обычно я чувствую себя вполне счастливым.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9. Я не могу сосредоточиться на чем-либо одном.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10. В детстве я всегда немедленно и безропотно выполнял все то, что мне поручали.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11. Раз в месяц или чаще у меня бывает расстройство желудка.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12. Я часто ловлю себя на том, что меня что-то тревожит.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13. Я думаю, что я не более нервный, чем большинство людей.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14. Я не слишком застенчив.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15. Жизнь для меня почти всегда связана с большим напряжением.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16. Иногда бывает, что я говорю о вещах, в которых не разбираюсь.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17. Я краснею не чаще, чем другие.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18. Я часто расстраиваюсь из-за пустяков.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19. Я редко замечаю у себя сердцебиение или одышку.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20. Не все люди, которых я знаю, мне нравятся.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21. Я не могу уснуть, если меня что-то тревожит.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22. Обычно я спокоен и меня нелегко расстроить.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23. Меня часто мучают ночные кошмары.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24. Я склонен все принимать слишком серьезно.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25. Когда я нервничаю, у меня усиливается потливость.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26. У меня беспокойный и прерывистый сон.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27. В играх я предпочитаю скорее выигрывать, чем проигрывать.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28. Я более чувствителен, чем большинство других людей.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29. Бывает, что нескромные шутки и остроты вызывают у меня смех.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30. Я хотел бы быть так же доволен своей жизнью, как, вероятно, довольны другие.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31. Мой желудок сильно беспокоит меня.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32. Я постоянно озабочен своими материальными и служебными делами.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33. Я настороженно отношусь к некоторым людям, хотя знаю, что они не могут причинить мне вреда.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34. Мне порой кажется, что передо мной нагромождены такие трудности, которых мне не преодолеть.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35. Я легко прихожу в замешательство.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36. Временами я становлюсь настолько возбужденным, что это мешает мне заснуть.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37. Я предпочитаю уклоняться от конфликтов и затруднительных положений.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38. У меня бывают приступы тошноты и рвоты.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39. Я никогда не опаздывал на свидания или работу.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40. Временами я определенно чувствую себя бесполезным.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41. Иногда мне хочется выругаться.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42. Почти всегда я испытываю тревогу в связи с чем-либо или с кем-либо.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43. Меня беспокоят возможные неудачи.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44. Я часто боюсь, что вот-вот покраснею.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45. Меня нередко охватывает отчаяние.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46. Я — человек нервный и легковозбудимый.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47. Я часто замечаю, что мои руки дрожат, когда я пытаюсь что-нибудь сделать.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48. Я почти всегда испытываю чувство голода.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49. Мне не хватает уверенности в себе.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50. Я легко потею даже в прохладные дни.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51. Я часто мечтаю о таких вещах, о которых лучше никому не рассказывать.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52. У меня очень редко болит живот.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53. Я считаю, что мне очень трудно сосредоточиться на какой-либо задаче или работе.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54. У меня бывают периоды такого сильного беспокойства, что я не могу долго усидеть на одном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месте.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55. Я всегда отвечаю на письма сразу же после прочтения.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56. Я легко расстраиваюсь.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57. Практически я никогда не краснею.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58. У меня гораздо меньше различных опасений и страхов, чем у моих друзей и знакомых.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59. Бывает, что я откладываю на завтра то, что следует сделать сегодня.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60. Обычно я работаю с большим напряжением.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>   </w:t>
            </w:r>
            <w:proofErr w:type="gram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В 1 балл оцениваются ответы «да» к высказываниям </w:t>
            </w:r>
            <w:r w:rsidRPr="001C4074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6, 7, 9, 11, 12, 13, 15, 18, 21, 23, 24, 25, 26, 28, 30, 31, 32, 33, 34, 35, 36, 37, 38, 40, 42, 44, 45, 47, 48, 49, 50, 53, 54, 56, 60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и ответы «нет» к высказываниям </w:t>
            </w:r>
            <w:r w:rsidRPr="001C4074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1, 3, 4, 5, 8, 14, 17, 19, 22, 39, 43, 52</w:t>
            </w:r>
            <w:proofErr w:type="gramEnd"/>
            <w:r w:rsidRPr="001C4074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, 57, 58.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 xml:space="preserve">Лживыми считаются ответы «да» к пунктам </w:t>
            </w:r>
            <w:r w:rsidRPr="001C4074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2, 10, 55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и «нет» к пунктам </w:t>
            </w:r>
            <w:r w:rsidRPr="001C4074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16, 20, 27, 29, 41, 51, 59.</w:t>
            </w:r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br/>
              <w:t xml:space="preserve">Оба варианта </w:t>
            </w:r>
            <w:proofErr w:type="spellStart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опросника</w:t>
            </w:r>
            <w:proofErr w:type="spellEnd"/>
            <w:r w:rsidRPr="001C4074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используются при индивидуальном и групповом обследовании, способны решать как теоретические, так и практические задачи и могут быть включены в батарею других тестов.</w:t>
            </w:r>
          </w:p>
        </w:tc>
      </w:tr>
    </w:tbl>
    <w:p w:rsidR="003A2499" w:rsidRPr="001C4074" w:rsidRDefault="003A2499" w:rsidP="003A2499">
      <w:pPr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4970D6" w:rsidRDefault="004970D6"/>
    <w:sectPr w:rsidR="004970D6" w:rsidSect="001C40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99"/>
    <w:rsid w:val="003A2499"/>
    <w:rsid w:val="0049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2012-07-02T10:09:00Z</dcterms:created>
  <dcterms:modified xsi:type="dcterms:W3CDTF">2012-07-02T10:10:00Z</dcterms:modified>
</cp:coreProperties>
</file>