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D" w:rsidRDefault="00247D1C" w:rsidP="00747D8D">
      <w:pPr>
        <w:spacing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7D8D">
        <w:rPr>
          <w:rFonts w:ascii="Times New Roman" w:hAnsi="Times New Roman" w:cs="Times New Roman"/>
          <w:i/>
          <w:sz w:val="24"/>
          <w:szCs w:val="24"/>
        </w:rPr>
        <w:t>Бечина</w:t>
      </w:r>
      <w:proofErr w:type="spellEnd"/>
      <w:r w:rsidRPr="00747D8D">
        <w:rPr>
          <w:rFonts w:ascii="Times New Roman" w:hAnsi="Times New Roman" w:cs="Times New Roman"/>
          <w:i/>
          <w:sz w:val="24"/>
          <w:szCs w:val="24"/>
        </w:rPr>
        <w:t xml:space="preserve"> Ольга Леонидовна, </w:t>
      </w:r>
    </w:p>
    <w:p w:rsidR="00747D8D" w:rsidRDefault="00247D1C" w:rsidP="00747D8D">
      <w:pPr>
        <w:spacing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747D8D">
        <w:rPr>
          <w:rFonts w:ascii="Times New Roman" w:hAnsi="Times New Roman" w:cs="Times New Roman"/>
          <w:i/>
          <w:sz w:val="24"/>
          <w:szCs w:val="24"/>
        </w:rPr>
        <w:t>учитель химии</w:t>
      </w:r>
      <w:r w:rsidR="00747D8D">
        <w:rPr>
          <w:rFonts w:ascii="Times New Roman" w:hAnsi="Times New Roman" w:cs="Times New Roman"/>
          <w:i/>
          <w:sz w:val="24"/>
          <w:szCs w:val="24"/>
        </w:rPr>
        <w:t>,</w:t>
      </w:r>
    </w:p>
    <w:p w:rsidR="00247D1C" w:rsidRDefault="00247D1C" w:rsidP="00747D8D">
      <w:pPr>
        <w:spacing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747D8D">
        <w:rPr>
          <w:rFonts w:ascii="Times New Roman" w:hAnsi="Times New Roman" w:cs="Times New Roman"/>
          <w:i/>
          <w:sz w:val="24"/>
          <w:szCs w:val="24"/>
        </w:rPr>
        <w:t>МОУ «СОШ № 7»</w:t>
      </w:r>
      <w:r w:rsidR="00747D8D">
        <w:rPr>
          <w:rFonts w:ascii="Times New Roman" w:hAnsi="Times New Roman" w:cs="Times New Roman"/>
          <w:i/>
          <w:sz w:val="24"/>
          <w:szCs w:val="24"/>
        </w:rPr>
        <w:t>, г. Новодвинск</w:t>
      </w:r>
    </w:p>
    <w:p w:rsidR="00747D8D" w:rsidRPr="00747D8D" w:rsidRDefault="00747D8D" w:rsidP="00747D8D">
      <w:pPr>
        <w:spacing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</w:p>
    <w:p w:rsidR="00862988" w:rsidRPr="00747D8D" w:rsidRDefault="00014C78" w:rsidP="00E614DB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D8D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навыков научно-исследовательской деятельности школьников 5-7 классов </w:t>
      </w:r>
      <w:r w:rsidR="00E614DB" w:rsidRPr="00747D8D">
        <w:rPr>
          <w:rFonts w:ascii="Times New Roman" w:hAnsi="Times New Roman" w:cs="Times New Roman"/>
          <w:b/>
          <w:i/>
          <w:sz w:val="24"/>
          <w:szCs w:val="24"/>
        </w:rPr>
        <w:t>через организацию</w:t>
      </w:r>
      <w:r w:rsidRPr="00747D8D">
        <w:rPr>
          <w:rFonts w:ascii="Times New Roman" w:hAnsi="Times New Roman" w:cs="Times New Roman"/>
          <w:b/>
          <w:i/>
          <w:sz w:val="24"/>
          <w:szCs w:val="24"/>
        </w:rPr>
        <w:t xml:space="preserve"> профильного</w:t>
      </w:r>
      <w:r w:rsidR="00352664" w:rsidRPr="00747D8D">
        <w:rPr>
          <w:rFonts w:ascii="Times New Roman" w:hAnsi="Times New Roman" w:cs="Times New Roman"/>
          <w:b/>
          <w:i/>
          <w:sz w:val="24"/>
          <w:szCs w:val="24"/>
        </w:rPr>
        <w:t xml:space="preserve"> отряд</w:t>
      </w:r>
      <w:r w:rsidRPr="00747D8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52664" w:rsidRPr="00747D8D">
        <w:rPr>
          <w:rFonts w:ascii="Times New Roman" w:hAnsi="Times New Roman" w:cs="Times New Roman"/>
          <w:b/>
          <w:i/>
          <w:sz w:val="24"/>
          <w:szCs w:val="24"/>
        </w:rPr>
        <w:t xml:space="preserve"> по химии </w:t>
      </w:r>
    </w:p>
    <w:p w:rsidR="00747D8D" w:rsidRPr="00247D1C" w:rsidRDefault="00747D8D" w:rsidP="00E614DB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53D5" w:rsidRDefault="002653D5" w:rsidP="002653D5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 Г.М.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 w:rsidRPr="00445FDE">
        <w:rPr>
          <w:rFonts w:ascii="Times New Roman" w:hAnsi="Times New Roman" w:cs="Times New Roman"/>
          <w:sz w:val="24"/>
          <w:szCs w:val="24"/>
        </w:rPr>
        <w:t>Дело в том, что курс химии приходится все время сокращать. Учителя не согласны снижать теоретический уровень, потому что считают, что это основа всего, без теории нет настоящего понимания сути дела. А что же выбросить? Начинают выбрасывать факты. Не хватает времени на эксперимент, на опыты, на какие-то сведения об ученых и т.д. А потом мы удивляемся, почему у нас курс химии превратился в какую-то схоластику и почему у детей пропадает интерес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21ED1" w:rsidRDefault="00121ED1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проблемы изучения химии – перегруженность программы теоретическим материалом, сокращение часов на изучение химии, в результате снижение интереса учащихся к изучению предмета. Одним из решений данной проблемы является организация научно-исследовательской деятельности учащихся.</w:t>
      </w:r>
    </w:p>
    <w:p w:rsidR="000362F0" w:rsidRDefault="000362F0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362F0">
        <w:rPr>
          <w:rFonts w:ascii="Times New Roman" w:hAnsi="Times New Roman" w:cs="Times New Roman"/>
          <w:sz w:val="24"/>
          <w:szCs w:val="24"/>
        </w:rPr>
        <w:t>Организация исследовательской деятельности рассматривается сегодня как мощная инновационная образовательная технология. Целью научно-исследовательской деятельности является воспитание образованной, гармонически развитой и творческой личности. Научно-исследовательская деятельность позволяет наиболее полно выявлять и развивать как интеллектуальные, так и потенциальные творческие способности детей, решать одну из важных в современном образовании задач – развитие самостоятельности при работе со специальной и научной литературой при выполнении наблюдений и экспериментов, навыков ориентации в информационных потоках, умений ставить и решать задачи.</w:t>
      </w:r>
    </w:p>
    <w:p w:rsidR="000362F0" w:rsidRDefault="000362F0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362F0">
        <w:rPr>
          <w:rFonts w:ascii="Times New Roman" w:hAnsi="Times New Roman" w:cs="Times New Roman"/>
          <w:sz w:val="24"/>
          <w:szCs w:val="24"/>
        </w:rPr>
        <w:t>Исследовательская деятельность учащихся – деятельность, связанная с решением творческой, исследовательской задачи с заранее неизвестным решением. Поэтому, главное при организации научно-исследовательской деятельности – личный интерес и личная увлеченность учащегося. Роль научного руководителя – выбор темы, формулировка цели и задач исследования, выбор объекта и методов исследования, наблюдение за ходом работы, оказание помощи в случае возникновения каких-либо затруднений, обсуждение полученных результатов, формулировка выводов и представление исследовательской работы.</w:t>
      </w:r>
    </w:p>
    <w:p w:rsidR="00121ED1" w:rsidRDefault="00121ED1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формируются следующие виды компетентностей учащихся:</w:t>
      </w:r>
    </w:p>
    <w:p w:rsidR="00121ED1" w:rsidRDefault="002653D5" w:rsidP="002653D5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21ED1" w:rsidRPr="00121ED1">
        <w:rPr>
          <w:rFonts w:ascii="Times New Roman" w:hAnsi="Times New Roman" w:cs="Times New Roman"/>
          <w:sz w:val="24"/>
          <w:szCs w:val="24"/>
        </w:rPr>
        <w:t>нформационная компетентность связывается со способностью учащегося работать со всеми видами информации: самостоятельно искать, анализировать, отбирать, перерабаты</w:t>
      </w:r>
      <w:r>
        <w:rPr>
          <w:rFonts w:ascii="Times New Roman" w:hAnsi="Times New Roman" w:cs="Times New Roman"/>
          <w:sz w:val="24"/>
          <w:szCs w:val="24"/>
        </w:rPr>
        <w:t>вать, передавать и сохранять ее;</w:t>
      </w:r>
    </w:p>
    <w:p w:rsidR="002653D5" w:rsidRDefault="002653D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2653D5">
        <w:rPr>
          <w:rFonts w:ascii="Times New Roman" w:hAnsi="Times New Roman" w:cs="Times New Roman"/>
          <w:sz w:val="24"/>
          <w:szCs w:val="24"/>
        </w:rPr>
        <w:t>оммуникативная компетентность включает следующие способности: эффективно и цивилизованно осуществлять устную и письменную коммуникацию, получая и представляя для этого необходимую информацию</w:t>
      </w: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научно-исследовательской деятельности по химии не представляется без организации и проведения эксперимента, времени на который в учебном плане, как было сказано выше не так много.</w:t>
      </w:r>
    </w:p>
    <w:p w:rsidR="00247D1C" w:rsidRDefault="00247D1C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Летний профильный отряд – одна из форм организации учебной и воспитательной работы  с обучающимися, целью которой является организация активного отдыха и досуга, оздоровления, интеллектуального развития, углубления знаний и навыков по учебным предметам, развитие познавательных и творческих способностей обучающихся, формирование навыков исследовательской деятельности, повышение экологической культуры обучающихся.</w:t>
      </w:r>
      <w:proofErr w:type="gramEnd"/>
    </w:p>
    <w:p w:rsidR="00121ED1" w:rsidRDefault="00121ED1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52664" w:rsidRDefault="00BA068A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52664">
        <w:rPr>
          <w:rFonts w:ascii="Times New Roman" w:hAnsi="Times New Roman" w:cs="Times New Roman"/>
          <w:sz w:val="24"/>
          <w:szCs w:val="24"/>
        </w:rPr>
        <w:t>етн</w:t>
      </w:r>
      <w:r w:rsidR="00014C78">
        <w:rPr>
          <w:rFonts w:ascii="Times New Roman" w:hAnsi="Times New Roman" w:cs="Times New Roman"/>
          <w:sz w:val="24"/>
          <w:szCs w:val="24"/>
        </w:rPr>
        <w:t>ий</w:t>
      </w:r>
      <w:r w:rsidR="00352664">
        <w:rPr>
          <w:rFonts w:ascii="Times New Roman" w:hAnsi="Times New Roman" w:cs="Times New Roman"/>
          <w:sz w:val="24"/>
          <w:szCs w:val="24"/>
        </w:rPr>
        <w:t xml:space="preserve"> профильн</w:t>
      </w:r>
      <w:r w:rsidR="00014C78">
        <w:rPr>
          <w:rFonts w:ascii="Times New Roman" w:hAnsi="Times New Roman" w:cs="Times New Roman"/>
          <w:sz w:val="24"/>
          <w:szCs w:val="24"/>
        </w:rPr>
        <w:t>ый</w:t>
      </w:r>
      <w:r w:rsidR="00352664">
        <w:rPr>
          <w:rFonts w:ascii="Times New Roman" w:hAnsi="Times New Roman" w:cs="Times New Roman"/>
          <w:sz w:val="24"/>
          <w:szCs w:val="24"/>
        </w:rPr>
        <w:t xml:space="preserve"> отряд по химии </w:t>
      </w:r>
      <w:r w:rsidR="00247D1C">
        <w:rPr>
          <w:rFonts w:ascii="Times New Roman" w:hAnsi="Times New Roman" w:cs="Times New Roman"/>
          <w:sz w:val="24"/>
          <w:szCs w:val="24"/>
        </w:rPr>
        <w:t xml:space="preserve"> создается</w:t>
      </w:r>
      <w:r w:rsidR="00352664">
        <w:rPr>
          <w:rFonts w:ascii="Times New Roman" w:hAnsi="Times New Roman" w:cs="Times New Roman"/>
          <w:sz w:val="24"/>
          <w:szCs w:val="24"/>
        </w:rPr>
        <w:t>на основании следующих документов:</w:t>
      </w:r>
    </w:p>
    <w:p w:rsidR="00352664" w:rsidRDefault="00352664" w:rsidP="00E614DB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52664">
        <w:rPr>
          <w:rFonts w:ascii="Times New Roman" w:hAnsi="Times New Roman" w:cs="Times New Roman"/>
          <w:sz w:val="24"/>
          <w:szCs w:val="24"/>
        </w:rPr>
        <w:lastRenderedPageBreak/>
        <w:t>Приказа Министерства образования Российской Федерации от 13.07.2001г. Об утверждении порядка проведения смен профильных лагерей с дневным пребыванием, лагерей труда и отдыха</w:t>
      </w:r>
    </w:p>
    <w:p w:rsidR="00352664" w:rsidRDefault="00352664" w:rsidP="00E614DB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работе летних профильных отрядов в МОУ «СОШ № 7»</w:t>
      </w:r>
      <w:r w:rsidR="00BA068A">
        <w:rPr>
          <w:rFonts w:ascii="Times New Roman" w:hAnsi="Times New Roman" w:cs="Times New Roman"/>
          <w:sz w:val="24"/>
          <w:szCs w:val="24"/>
        </w:rPr>
        <w:t xml:space="preserve"> (протокол  № 4 от 20 февраля 2012 г.)</w:t>
      </w:r>
    </w:p>
    <w:p w:rsidR="00014C78" w:rsidRDefault="0018766D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b/>
          <w:sz w:val="24"/>
          <w:szCs w:val="24"/>
        </w:rPr>
        <w:t>Ц</w:t>
      </w:r>
      <w:r w:rsidR="003F4BC1" w:rsidRPr="00014C78">
        <w:rPr>
          <w:rFonts w:ascii="Times New Roman" w:hAnsi="Times New Roman" w:cs="Times New Roman"/>
          <w:b/>
          <w:sz w:val="24"/>
          <w:szCs w:val="24"/>
        </w:rPr>
        <w:t>ель</w:t>
      </w:r>
      <w:r w:rsidR="00014C78" w:rsidRPr="00014C78">
        <w:rPr>
          <w:rFonts w:ascii="Times New Roman" w:hAnsi="Times New Roman" w:cs="Times New Roman"/>
          <w:b/>
          <w:sz w:val="24"/>
          <w:szCs w:val="24"/>
        </w:rPr>
        <w:t>:</w:t>
      </w:r>
      <w:r w:rsidR="00014C78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="00247D1C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014C78">
        <w:rPr>
          <w:rFonts w:ascii="Times New Roman" w:hAnsi="Times New Roman" w:cs="Times New Roman"/>
          <w:sz w:val="24"/>
          <w:szCs w:val="24"/>
        </w:rPr>
        <w:t xml:space="preserve"> деятельности, повышение мотивации изучения химии</w:t>
      </w:r>
    </w:p>
    <w:p w:rsidR="00014C78" w:rsidRDefault="00014C78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C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4C78" w:rsidRDefault="003F4BC1" w:rsidP="00E614DB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>составл</w:t>
      </w:r>
      <w:r w:rsidR="00014C78">
        <w:rPr>
          <w:rFonts w:ascii="Times New Roman" w:hAnsi="Times New Roman" w:cs="Times New Roman"/>
          <w:sz w:val="24"/>
          <w:szCs w:val="24"/>
        </w:rPr>
        <w:t>ение</w:t>
      </w:r>
      <w:r w:rsidRPr="00014C78">
        <w:rPr>
          <w:rFonts w:ascii="Times New Roman" w:hAnsi="Times New Roman" w:cs="Times New Roman"/>
          <w:sz w:val="24"/>
          <w:szCs w:val="24"/>
        </w:rPr>
        <w:t xml:space="preserve"> план</w:t>
      </w:r>
      <w:r w:rsidR="00014C78">
        <w:rPr>
          <w:rFonts w:ascii="Times New Roman" w:hAnsi="Times New Roman" w:cs="Times New Roman"/>
          <w:sz w:val="24"/>
          <w:szCs w:val="24"/>
        </w:rPr>
        <w:t>а</w:t>
      </w:r>
      <w:r w:rsidRPr="00014C78">
        <w:rPr>
          <w:rFonts w:ascii="Times New Roman" w:hAnsi="Times New Roman" w:cs="Times New Roman"/>
          <w:sz w:val="24"/>
          <w:szCs w:val="24"/>
        </w:rPr>
        <w:t xml:space="preserve"> работы,</w:t>
      </w:r>
      <w:r w:rsidR="000362F0">
        <w:rPr>
          <w:rFonts w:ascii="Times New Roman" w:hAnsi="Times New Roman" w:cs="Times New Roman"/>
          <w:sz w:val="24"/>
          <w:szCs w:val="24"/>
        </w:rPr>
        <w:t xml:space="preserve"> постановка целей и задач</w:t>
      </w:r>
    </w:p>
    <w:p w:rsidR="00014C78" w:rsidRDefault="003F4BC1" w:rsidP="00E614DB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C78">
        <w:rPr>
          <w:rFonts w:ascii="Times New Roman" w:hAnsi="Times New Roman" w:cs="Times New Roman"/>
          <w:sz w:val="24"/>
          <w:szCs w:val="24"/>
        </w:rPr>
        <w:t>осуществл</w:t>
      </w:r>
      <w:r w:rsidR="00014C78">
        <w:rPr>
          <w:rFonts w:ascii="Times New Roman" w:hAnsi="Times New Roman" w:cs="Times New Roman"/>
          <w:sz w:val="24"/>
          <w:szCs w:val="24"/>
        </w:rPr>
        <w:t>ение</w:t>
      </w:r>
      <w:r w:rsidRPr="00014C78">
        <w:rPr>
          <w:rFonts w:ascii="Times New Roman" w:hAnsi="Times New Roman" w:cs="Times New Roman"/>
          <w:sz w:val="24"/>
          <w:szCs w:val="24"/>
        </w:rPr>
        <w:t>пробоотбор</w:t>
      </w:r>
      <w:r w:rsidR="00014C7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14C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4C78">
        <w:rPr>
          <w:rFonts w:ascii="Times New Roman" w:hAnsi="Times New Roman" w:cs="Times New Roman"/>
          <w:sz w:val="24"/>
          <w:szCs w:val="24"/>
        </w:rPr>
        <w:t>пробоподготовк</w:t>
      </w:r>
      <w:r w:rsidR="00014C7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14C78">
        <w:rPr>
          <w:rFonts w:ascii="Times New Roman" w:hAnsi="Times New Roman" w:cs="Times New Roman"/>
          <w:sz w:val="24"/>
          <w:szCs w:val="24"/>
        </w:rPr>
        <w:t xml:space="preserve"> материала,</w:t>
      </w:r>
    </w:p>
    <w:p w:rsidR="000362F0" w:rsidRDefault="000362F0" w:rsidP="00E614DB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необходимой информации,</w:t>
      </w:r>
    </w:p>
    <w:p w:rsidR="00014C78" w:rsidRDefault="003F4BC1" w:rsidP="00E614DB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>пров</w:t>
      </w:r>
      <w:r w:rsidR="00014C78">
        <w:rPr>
          <w:rFonts w:ascii="Times New Roman" w:hAnsi="Times New Roman" w:cs="Times New Roman"/>
          <w:sz w:val="24"/>
          <w:szCs w:val="24"/>
        </w:rPr>
        <w:t>е</w:t>
      </w:r>
      <w:r w:rsidRPr="00014C78">
        <w:rPr>
          <w:rFonts w:ascii="Times New Roman" w:hAnsi="Times New Roman" w:cs="Times New Roman"/>
          <w:sz w:val="24"/>
          <w:szCs w:val="24"/>
        </w:rPr>
        <w:t>д</w:t>
      </w:r>
      <w:r w:rsidR="00014C78">
        <w:rPr>
          <w:rFonts w:ascii="Times New Roman" w:hAnsi="Times New Roman" w:cs="Times New Roman"/>
          <w:sz w:val="24"/>
          <w:szCs w:val="24"/>
        </w:rPr>
        <w:t>ение</w:t>
      </w:r>
      <w:r w:rsidRPr="00014C78">
        <w:rPr>
          <w:rFonts w:ascii="Times New Roman" w:hAnsi="Times New Roman" w:cs="Times New Roman"/>
          <w:sz w:val="24"/>
          <w:szCs w:val="24"/>
        </w:rPr>
        <w:t xml:space="preserve"> химическ</w:t>
      </w:r>
      <w:r w:rsidR="00014C78">
        <w:rPr>
          <w:rFonts w:ascii="Times New Roman" w:hAnsi="Times New Roman" w:cs="Times New Roman"/>
          <w:sz w:val="24"/>
          <w:szCs w:val="24"/>
        </w:rPr>
        <w:t>ого</w:t>
      </w:r>
      <w:r w:rsidRPr="00014C78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014C78">
        <w:rPr>
          <w:rFonts w:ascii="Times New Roman" w:hAnsi="Times New Roman" w:cs="Times New Roman"/>
          <w:sz w:val="24"/>
          <w:szCs w:val="24"/>
        </w:rPr>
        <w:t>а</w:t>
      </w:r>
      <w:r w:rsidRPr="00014C78">
        <w:rPr>
          <w:rFonts w:ascii="Times New Roman" w:hAnsi="Times New Roman" w:cs="Times New Roman"/>
          <w:sz w:val="24"/>
          <w:szCs w:val="24"/>
        </w:rPr>
        <w:t xml:space="preserve"> согласно методике, </w:t>
      </w:r>
    </w:p>
    <w:p w:rsidR="00014C78" w:rsidRDefault="003F4BC1" w:rsidP="00E614DB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>обраб</w:t>
      </w:r>
      <w:r w:rsidR="00014C78">
        <w:rPr>
          <w:rFonts w:ascii="Times New Roman" w:hAnsi="Times New Roman" w:cs="Times New Roman"/>
          <w:sz w:val="24"/>
          <w:szCs w:val="24"/>
        </w:rPr>
        <w:t>отка</w:t>
      </w:r>
      <w:r w:rsidRPr="00014C78">
        <w:rPr>
          <w:rFonts w:ascii="Times New Roman" w:hAnsi="Times New Roman" w:cs="Times New Roman"/>
          <w:sz w:val="24"/>
          <w:szCs w:val="24"/>
        </w:rPr>
        <w:t xml:space="preserve"> результ</w:t>
      </w:r>
      <w:r w:rsidR="00247D1C">
        <w:rPr>
          <w:rFonts w:ascii="Times New Roman" w:hAnsi="Times New Roman" w:cs="Times New Roman"/>
          <w:sz w:val="24"/>
          <w:szCs w:val="24"/>
        </w:rPr>
        <w:t>ат</w:t>
      </w:r>
      <w:r w:rsidR="00014C78">
        <w:rPr>
          <w:rFonts w:ascii="Times New Roman" w:hAnsi="Times New Roman" w:cs="Times New Roman"/>
          <w:sz w:val="24"/>
          <w:szCs w:val="24"/>
        </w:rPr>
        <w:t>ов</w:t>
      </w:r>
      <w:r w:rsidRPr="00014C78">
        <w:rPr>
          <w:rFonts w:ascii="Times New Roman" w:hAnsi="Times New Roman" w:cs="Times New Roman"/>
          <w:sz w:val="24"/>
          <w:szCs w:val="24"/>
        </w:rPr>
        <w:t xml:space="preserve"> исследования, </w:t>
      </w:r>
    </w:p>
    <w:p w:rsidR="00014C78" w:rsidRDefault="003F4BC1" w:rsidP="00E614DB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>составл</w:t>
      </w:r>
      <w:r w:rsidR="00014C78">
        <w:rPr>
          <w:rFonts w:ascii="Times New Roman" w:hAnsi="Times New Roman" w:cs="Times New Roman"/>
          <w:sz w:val="24"/>
          <w:szCs w:val="24"/>
        </w:rPr>
        <w:t>ение</w:t>
      </w:r>
      <w:r w:rsidRPr="00014C7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014C78">
        <w:rPr>
          <w:rFonts w:ascii="Times New Roman" w:hAnsi="Times New Roman" w:cs="Times New Roman"/>
          <w:sz w:val="24"/>
          <w:szCs w:val="24"/>
        </w:rPr>
        <w:t>а</w:t>
      </w:r>
      <w:r w:rsidRPr="00014C78">
        <w:rPr>
          <w:rFonts w:ascii="Times New Roman" w:hAnsi="Times New Roman" w:cs="Times New Roman"/>
          <w:sz w:val="24"/>
          <w:szCs w:val="24"/>
        </w:rPr>
        <w:t xml:space="preserve"> по работе</w:t>
      </w:r>
      <w:r w:rsidR="00014C78">
        <w:rPr>
          <w:rFonts w:ascii="Times New Roman" w:hAnsi="Times New Roman" w:cs="Times New Roman"/>
          <w:sz w:val="24"/>
          <w:szCs w:val="24"/>
        </w:rPr>
        <w:t>,</w:t>
      </w:r>
    </w:p>
    <w:p w:rsidR="009E6F87" w:rsidRDefault="003F4BC1" w:rsidP="00E614DB">
      <w:pPr>
        <w:pStyle w:val="a3"/>
        <w:numPr>
          <w:ilvl w:val="0"/>
          <w:numId w:val="2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>презент</w:t>
      </w:r>
      <w:r w:rsidR="00014C78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014C78">
        <w:rPr>
          <w:rFonts w:ascii="Times New Roman" w:hAnsi="Times New Roman" w:cs="Times New Roman"/>
          <w:sz w:val="24"/>
          <w:szCs w:val="24"/>
        </w:rPr>
        <w:t>резуль</w:t>
      </w:r>
      <w:r w:rsidR="002653D5">
        <w:rPr>
          <w:rFonts w:ascii="Times New Roman" w:hAnsi="Times New Roman" w:cs="Times New Roman"/>
          <w:sz w:val="24"/>
          <w:szCs w:val="24"/>
        </w:rPr>
        <w:t>та</w:t>
      </w:r>
      <w:r w:rsidRPr="00014C78">
        <w:rPr>
          <w:rFonts w:ascii="Times New Roman" w:hAnsi="Times New Roman" w:cs="Times New Roman"/>
          <w:sz w:val="24"/>
          <w:szCs w:val="24"/>
        </w:rPr>
        <w:t>т</w:t>
      </w:r>
      <w:r w:rsidR="00014C78">
        <w:rPr>
          <w:rFonts w:ascii="Times New Roman" w:hAnsi="Times New Roman" w:cs="Times New Roman"/>
          <w:sz w:val="24"/>
          <w:szCs w:val="24"/>
        </w:rPr>
        <w:t>ов</w:t>
      </w:r>
    </w:p>
    <w:p w:rsidR="00211BE9" w:rsidRDefault="00211BE9" w:rsidP="008F4F58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62F0" w:rsidRDefault="00E614DB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Положительные стороны </w:t>
      </w:r>
      <w:r w:rsidRPr="00E614DB">
        <w:rPr>
          <w:rFonts w:ascii="Times New Roman" w:hAnsi="Times New Roman" w:cs="Times New Roman"/>
          <w:sz w:val="24"/>
          <w:szCs w:val="24"/>
        </w:rPr>
        <w:t>организации исследовательской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на занятиях профильного отряда:</w:t>
      </w:r>
    </w:p>
    <w:p w:rsidR="00E614DB" w:rsidRDefault="00E614DB" w:rsidP="00E614DB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воспринимаются учащимися как игра, </w:t>
      </w:r>
    </w:p>
    <w:p w:rsidR="00E614DB" w:rsidRDefault="00E614DB" w:rsidP="00E614DB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загруженности детей учебными предметами, </w:t>
      </w:r>
    </w:p>
    <w:p w:rsidR="00E614DB" w:rsidRDefault="00E614DB" w:rsidP="00E614DB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усваивается легче, так как нет страха неудачи, плохой оценки</w:t>
      </w:r>
    </w:p>
    <w:p w:rsidR="00E614DB" w:rsidRDefault="00121ED1" w:rsidP="00E614DB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удобный график работы, дети находятся в  движении</w:t>
      </w:r>
    </w:p>
    <w:p w:rsidR="002653D5" w:rsidRDefault="002653D5" w:rsidP="00E614DB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 позволяет сохранять интерес учащихся на высоком уровне</w:t>
      </w:r>
    </w:p>
    <w:p w:rsidR="008669C5" w:rsidRDefault="008669C5" w:rsidP="00E614DB">
      <w:pPr>
        <w:pStyle w:val="a3"/>
        <w:numPr>
          <w:ilvl w:val="0"/>
          <w:numId w:val="4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669C5">
        <w:rPr>
          <w:rFonts w:ascii="Times New Roman" w:hAnsi="Times New Roman" w:cs="Times New Roman"/>
          <w:sz w:val="24"/>
          <w:szCs w:val="24"/>
        </w:rPr>
        <w:t>в непринужденной атмосфере учащиеся усваивают достаточно сложный материал, пополняют свой словарный запас, учатся слышать и слушать друг друга,</w:t>
      </w:r>
    </w:p>
    <w:p w:rsidR="0018766D" w:rsidRDefault="00014C78" w:rsidP="002653D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8766D">
        <w:rPr>
          <w:rFonts w:ascii="Times New Roman" w:hAnsi="Times New Roman" w:cs="Times New Roman"/>
          <w:sz w:val="24"/>
          <w:szCs w:val="24"/>
        </w:rPr>
        <w:t xml:space="preserve"> выявление детей, способных к научно-исследовательской деятельности, все участники профильного отряда при изучении химии в 8 классе проявля</w:t>
      </w:r>
      <w:r w:rsidR="00E614DB">
        <w:rPr>
          <w:rFonts w:ascii="Times New Roman" w:hAnsi="Times New Roman" w:cs="Times New Roman"/>
          <w:sz w:val="24"/>
          <w:szCs w:val="24"/>
        </w:rPr>
        <w:t>ют</w:t>
      </w:r>
      <w:r w:rsidR="0018766D">
        <w:rPr>
          <w:rFonts w:ascii="Times New Roman" w:hAnsi="Times New Roman" w:cs="Times New Roman"/>
          <w:sz w:val="24"/>
          <w:szCs w:val="24"/>
        </w:rPr>
        <w:t xml:space="preserve"> неподдельный интерес к предмету, имеют оценки по химии «хорошо и» «отлично», эти учащиеся принимают участие в различных конкурсах по химии: «Осенний марафон», «</w:t>
      </w:r>
      <w:proofErr w:type="spellStart"/>
      <w:r w:rsidR="0018766D">
        <w:rPr>
          <w:rFonts w:ascii="Times New Roman" w:hAnsi="Times New Roman" w:cs="Times New Roman"/>
          <w:sz w:val="24"/>
          <w:szCs w:val="24"/>
        </w:rPr>
        <w:t>Альбус</w:t>
      </w:r>
      <w:proofErr w:type="spellEnd"/>
      <w:r w:rsidR="0018766D">
        <w:rPr>
          <w:rFonts w:ascii="Times New Roman" w:hAnsi="Times New Roman" w:cs="Times New Roman"/>
          <w:sz w:val="24"/>
          <w:szCs w:val="24"/>
        </w:rPr>
        <w:t>», с удовольствием пишут сочинения на химическую тематику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C78" w:rsidRDefault="00014C78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14C78" w:rsidRDefault="00014C78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14C78" w:rsidRDefault="00014C78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14C78" w:rsidRDefault="00014C78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669C5" w:rsidRDefault="008669C5" w:rsidP="00E614DB">
      <w:pPr>
        <w:spacing w:line="24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8669C5" w:rsidSect="008B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E72"/>
    <w:multiLevelType w:val="hybridMultilevel"/>
    <w:tmpl w:val="5BA420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31054C"/>
    <w:multiLevelType w:val="hybridMultilevel"/>
    <w:tmpl w:val="A6F48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AB7A59"/>
    <w:multiLevelType w:val="hybridMultilevel"/>
    <w:tmpl w:val="031EEF24"/>
    <w:lvl w:ilvl="0" w:tplc="0A7ED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43CF2"/>
    <w:multiLevelType w:val="hybridMultilevel"/>
    <w:tmpl w:val="BE68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2664"/>
    <w:rsid w:val="00014C78"/>
    <w:rsid w:val="000303F1"/>
    <w:rsid w:val="000362F0"/>
    <w:rsid w:val="000823F7"/>
    <w:rsid w:val="00121ED1"/>
    <w:rsid w:val="0018766D"/>
    <w:rsid w:val="00211BE9"/>
    <w:rsid w:val="00247D1C"/>
    <w:rsid w:val="002653D5"/>
    <w:rsid w:val="00352664"/>
    <w:rsid w:val="003F4BC1"/>
    <w:rsid w:val="00445FDE"/>
    <w:rsid w:val="00747D8D"/>
    <w:rsid w:val="008669C5"/>
    <w:rsid w:val="008B2447"/>
    <w:rsid w:val="008C7B2A"/>
    <w:rsid w:val="008F4F58"/>
    <w:rsid w:val="0092332C"/>
    <w:rsid w:val="009E3C6E"/>
    <w:rsid w:val="009E6F87"/>
    <w:rsid w:val="00B345C8"/>
    <w:rsid w:val="00BA068A"/>
    <w:rsid w:val="00C17780"/>
    <w:rsid w:val="00CA28DB"/>
    <w:rsid w:val="00D66410"/>
    <w:rsid w:val="00E614DB"/>
    <w:rsid w:val="00EC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64"/>
    <w:pPr>
      <w:ind w:left="720"/>
      <w:contextualSpacing/>
    </w:pPr>
  </w:style>
  <w:style w:type="table" w:styleId="a4">
    <w:name w:val="Table Grid"/>
    <w:basedOn w:val="a1"/>
    <w:uiPriority w:val="59"/>
    <w:rsid w:val="00CA2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2</cp:revision>
  <cp:lastPrinted>2013-08-28T06:11:00Z</cp:lastPrinted>
  <dcterms:created xsi:type="dcterms:W3CDTF">2015-10-27T14:06:00Z</dcterms:created>
  <dcterms:modified xsi:type="dcterms:W3CDTF">2015-10-27T14:06:00Z</dcterms:modified>
</cp:coreProperties>
</file>