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0B" w:rsidRPr="00693C0B" w:rsidRDefault="00693C0B" w:rsidP="00693C0B">
      <w:pPr>
        <w:jc w:val="center"/>
      </w:pPr>
      <w:bookmarkStart w:id="0" w:name="_GoBack"/>
      <w:r w:rsidRPr="00693C0B">
        <w:t xml:space="preserve">Подгрупповое </w:t>
      </w:r>
      <w:r w:rsidR="00E41D46">
        <w:t xml:space="preserve">коррекционно-развивающее </w:t>
      </w:r>
      <w:r w:rsidRPr="00693C0B">
        <w:t>занятие по развитию зрительного восприятия</w:t>
      </w:r>
      <w:r>
        <w:t xml:space="preserve"> </w:t>
      </w:r>
      <w:r w:rsidRPr="00693C0B">
        <w:t>в средней группе</w:t>
      </w:r>
      <w:r>
        <w:t xml:space="preserve"> </w:t>
      </w:r>
      <w:r w:rsidRPr="00693C0B">
        <w:t>«Насекомые»</w:t>
      </w:r>
      <w:r>
        <w:t>.</w:t>
      </w:r>
    </w:p>
    <w:bookmarkEnd w:id="0"/>
    <w:p w:rsidR="00693C0B" w:rsidRPr="00693C0B" w:rsidRDefault="00693C0B" w:rsidP="00693C0B">
      <w:pPr>
        <w:rPr>
          <w:u w:val="single"/>
        </w:rPr>
      </w:pPr>
    </w:p>
    <w:p w:rsidR="00693C0B" w:rsidRPr="00693C0B" w:rsidRDefault="00693C0B" w:rsidP="00693C0B">
      <w:pPr>
        <w:rPr>
          <w:u w:val="single"/>
        </w:rPr>
      </w:pPr>
      <w:r w:rsidRPr="00693C0B">
        <w:rPr>
          <w:u w:val="single"/>
        </w:rPr>
        <w:t>Задачи</w:t>
      </w:r>
      <w:r>
        <w:rPr>
          <w:u w:val="single"/>
        </w:rPr>
        <w:t>.</w:t>
      </w:r>
    </w:p>
    <w:p w:rsidR="00693C0B" w:rsidRPr="00693C0B" w:rsidRDefault="00693C0B" w:rsidP="00693C0B">
      <w:r w:rsidRPr="00693C0B">
        <w:t>Развивать зрительные функции фиксации, локализации, цветоразличения.</w:t>
      </w:r>
    </w:p>
    <w:p w:rsidR="00693C0B" w:rsidRPr="00693C0B" w:rsidRDefault="00693C0B" w:rsidP="00693C0B">
      <w:r w:rsidRPr="00693C0B">
        <w:t>Продолжать учить группировать насекомых по однородным признакам (цвету, форме, величине).</w:t>
      </w:r>
    </w:p>
    <w:p w:rsidR="00693C0B" w:rsidRPr="00693C0B" w:rsidRDefault="00693C0B" w:rsidP="00693C0B">
      <w:r w:rsidRPr="00693C0B">
        <w:t>Воспитывать бережное отношение к природе.</w:t>
      </w:r>
    </w:p>
    <w:p w:rsidR="00693C0B" w:rsidRPr="00693C0B" w:rsidRDefault="00693C0B" w:rsidP="00693C0B">
      <w:pPr>
        <w:rPr>
          <w:u w:val="single"/>
        </w:rPr>
      </w:pPr>
      <w:r w:rsidRPr="00693C0B">
        <w:rPr>
          <w:u w:val="single"/>
        </w:rPr>
        <w:t>Оборудование</w:t>
      </w:r>
      <w:r>
        <w:rPr>
          <w:u w:val="single"/>
        </w:rPr>
        <w:t>.</w:t>
      </w:r>
    </w:p>
    <w:p w:rsidR="00693C0B" w:rsidRPr="00693C0B" w:rsidRDefault="00693C0B" w:rsidP="00693C0B">
      <w:r w:rsidRPr="00693C0B">
        <w:t>Кукла «Весна».</w:t>
      </w:r>
    </w:p>
    <w:p w:rsidR="00693C0B" w:rsidRPr="00693C0B" w:rsidRDefault="00693C0B" w:rsidP="00693C0B">
      <w:proofErr w:type="gramStart"/>
      <w:r w:rsidRPr="00693C0B">
        <w:t>Демонстрационный материал — картинки с изображением солнца, бабочки, божьей коровки, муравья, пчелы; плоскостные изображения высоких и низких цветов, бабочек разных цветов, величины, формы крыльев.</w:t>
      </w:r>
      <w:proofErr w:type="gramEnd"/>
    </w:p>
    <w:p w:rsidR="00693C0B" w:rsidRPr="00693C0B" w:rsidRDefault="00693C0B" w:rsidP="00693C0B">
      <w:proofErr w:type="gramStart"/>
      <w:r w:rsidRPr="00693C0B">
        <w:t>Раздаточный материал — плоскостные изображения божьей коровки, листочка, бабочки, цветка, муравья, муравейника.</w:t>
      </w:r>
      <w:proofErr w:type="gramEnd"/>
    </w:p>
    <w:p w:rsidR="00693C0B" w:rsidRPr="00693C0B" w:rsidRDefault="00693C0B" w:rsidP="00693C0B">
      <w:r w:rsidRPr="00693C0B">
        <w:t>Перфокарты с контурными и силуэтными изображениями насекомых.</w:t>
      </w:r>
    </w:p>
    <w:p w:rsidR="00693C0B" w:rsidRPr="00693C0B" w:rsidRDefault="00693C0B" w:rsidP="00693C0B">
      <w:r w:rsidRPr="00693C0B">
        <w:t>Фломастеры.</w:t>
      </w:r>
    </w:p>
    <w:p w:rsidR="00693C0B" w:rsidRPr="00693C0B" w:rsidRDefault="00693C0B" w:rsidP="00693C0B">
      <w:r w:rsidRPr="00693C0B">
        <w:t>Массажные шарики «</w:t>
      </w:r>
      <w:proofErr w:type="spellStart"/>
      <w:r w:rsidRPr="00693C0B">
        <w:t>Суджок</w:t>
      </w:r>
      <w:proofErr w:type="spellEnd"/>
      <w:r w:rsidRPr="00693C0B">
        <w:t>».</w:t>
      </w:r>
    </w:p>
    <w:p w:rsidR="00693C0B" w:rsidRPr="00693C0B" w:rsidRDefault="00693C0B" w:rsidP="00693C0B">
      <w:pPr>
        <w:rPr>
          <w:u w:val="single"/>
        </w:rPr>
      </w:pPr>
      <w:r w:rsidRPr="00693C0B">
        <w:rPr>
          <w:u w:val="single"/>
        </w:rPr>
        <w:t>Ход занятия.</w:t>
      </w:r>
    </w:p>
    <w:p w:rsidR="00693C0B" w:rsidRPr="00693C0B" w:rsidRDefault="00693C0B" w:rsidP="00693C0B">
      <w:r w:rsidRPr="00693C0B">
        <w:t>Организационный момент</w:t>
      </w:r>
    </w:p>
    <w:p w:rsidR="00693C0B" w:rsidRPr="00693C0B" w:rsidRDefault="00693C0B" w:rsidP="00693C0B">
      <w:r w:rsidRPr="00693C0B">
        <w:t>— Ребята, к нам сегодня на занятие придет гость. А кто это, вы узнаете, отгадав загадку:</w:t>
      </w:r>
    </w:p>
    <w:p w:rsidR="00693C0B" w:rsidRPr="00693C0B" w:rsidRDefault="00693C0B" w:rsidP="00693C0B">
      <w:r w:rsidRPr="00693C0B">
        <w:t>Я раскрываю почки</w:t>
      </w:r>
    </w:p>
    <w:p w:rsidR="00693C0B" w:rsidRPr="00693C0B" w:rsidRDefault="00693C0B" w:rsidP="00693C0B">
      <w:r w:rsidRPr="00693C0B">
        <w:t>В зеленые листочки.</w:t>
      </w:r>
    </w:p>
    <w:p w:rsidR="00693C0B" w:rsidRPr="00693C0B" w:rsidRDefault="00693C0B" w:rsidP="00693C0B">
      <w:r w:rsidRPr="00693C0B">
        <w:t>Деревья одеваю,</w:t>
      </w:r>
    </w:p>
    <w:p w:rsidR="00693C0B" w:rsidRPr="00693C0B" w:rsidRDefault="00693C0B" w:rsidP="00693C0B">
      <w:r w:rsidRPr="00693C0B">
        <w:t>Посевы поливаю,</w:t>
      </w:r>
    </w:p>
    <w:p w:rsidR="00693C0B" w:rsidRPr="00693C0B" w:rsidRDefault="00693C0B" w:rsidP="00693C0B">
      <w:r w:rsidRPr="00693C0B">
        <w:t xml:space="preserve">Движением </w:t>
      </w:r>
      <w:proofErr w:type="gramStart"/>
      <w:r w:rsidRPr="00693C0B">
        <w:t>полна</w:t>
      </w:r>
      <w:proofErr w:type="gramEnd"/>
      <w:r w:rsidRPr="00693C0B">
        <w:t>,</w:t>
      </w:r>
    </w:p>
    <w:p w:rsidR="00693C0B" w:rsidRPr="00693C0B" w:rsidRDefault="00693C0B" w:rsidP="00693C0B">
      <w:r w:rsidRPr="00693C0B">
        <w:t>Зовут меня… (весна).</w:t>
      </w:r>
    </w:p>
    <w:p w:rsidR="00693C0B" w:rsidRPr="00693C0B" w:rsidRDefault="00693C0B" w:rsidP="00693C0B">
      <w:r w:rsidRPr="00693C0B">
        <w:t>(Появляется кукла «Весна».)</w:t>
      </w:r>
    </w:p>
    <w:p w:rsidR="00693C0B" w:rsidRPr="00693C0B" w:rsidRDefault="00693C0B" w:rsidP="00693C0B">
      <w:r w:rsidRPr="00693C0B">
        <w:t>— Ребята, Весна очень рада, что вы ее узнали. Когда она приходит, все в природе оживает: звери, птицы, маленькие жучки, бабочки радуются солнечному свету и теплу. Весна сейча</w:t>
      </w:r>
      <w:r>
        <w:t xml:space="preserve">с попросит солнышко посветить </w:t>
      </w:r>
      <w:r w:rsidRPr="00693C0B">
        <w:t>подольше для вас.</w:t>
      </w:r>
    </w:p>
    <w:p w:rsidR="00693C0B" w:rsidRPr="00693C0B" w:rsidRDefault="00693C0B" w:rsidP="00693C0B">
      <w:r w:rsidRPr="00693C0B">
        <w:t>Основная часть</w:t>
      </w:r>
    </w:p>
    <w:p w:rsidR="00693C0B" w:rsidRPr="00693C0B" w:rsidRDefault="00693C0B" w:rsidP="00693C0B">
      <w:r w:rsidRPr="00693C0B">
        <w:t>Дети садятся на стулья перед магнитной доской.</w:t>
      </w:r>
    </w:p>
    <w:p w:rsidR="00693C0B" w:rsidRPr="00693C0B" w:rsidRDefault="00693C0B" w:rsidP="00693C0B">
      <w:r w:rsidRPr="00693C0B">
        <w:t>— Вот и солнышко появилось (картинка с изображением солнца на магнитной доске). А кто же спешит сюда согреться после долгой зимы, отгадайте:</w:t>
      </w:r>
    </w:p>
    <w:p w:rsidR="00693C0B" w:rsidRPr="00693C0B" w:rsidRDefault="00693C0B" w:rsidP="00693C0B">
      <w:r w:rsidRPr="00693C0B">
        <w:t>У красивого цветка</w:t>
      </w:r>
    </w:p>
    <w:p w:rsidR="00693C0B" w:rsidRPr="00693C0B" w:rsidRDefault="00693C0B" w:rsidP="00693C0B">
      <w:r w:rsidRPr="00693C0B">
        <w:t>Есть четыре лепестка.</w:t>
      </w:r>
    </w:p>
    <w:p w:rsidR="00693C0B" w:rsidRPr="00693C0B" w:rsidRDefault="00693C0B" w:rsidP="00693C0B">
      <w:r w:rsidRPr="00693C0B">
        <w:t>Я сорвать его хотел,</w:t>
      </w:r>
    </w:p>
    <w:p w:rsidR="00693C0B" w:rsidRPr="00693C0B" w:rsidRDefault="00693C0B" w:rsidP="00693C0B">
      <w:r w:rsidRPr="00693C0B">
        <w:t>Он вспорхнул и улетел. (Бабочка.)</w:t>
      </w:r>
    </w:p>
    <w:p w:rsidR="00693C0B" w:rsidRPr="00693C0B" w:rsidRDefault="00693C0B" w:rsidP="00693C0B">
      <w:r w:rsidRPr="00693C0B">
        <w:t>— Первая гостья — бабочка-красавица (картинка бабочки на магнитной доске). А вот и второй гость пожаловал.</w:t>
      </w:r>
    </w:p>
    <w:p w:rsidR="00693C0B" w:rsidRPr="00693C0B" w:rsidRDefault="00693C0B" w:rsidP="00693C0B">
      <w:r w:rsidRPr="00693C0B">
        <w:t>Он работник настоящий,</w:t>
      </w:r>
    </w:p>
    <w:p w:rsidR="00693C0B" w:rsidRPr="00693C0B" w:rsidRDefault="00693C0B" w:rsidP="00693C0B">
      <w:r w:rsidRPr="00693C0B">
        <w:t>Очень, очень работящий.</w:t>
      </w:r>
    </w:p>
    <w:p w:rsidR="00693C0B" w:rsidRPr="00693C0B" w:rsidRDefault="00693C0B" w:rsidP="00693C0B">
      <w:r w:rsidRPr="00693C0B">
        <w:t>Под сосной в лесу густом</w:t>
      </w:r>
    </w:p>
    <w:p w:rsidR="00693C0B" w:rsidRPr="00693C0B" w:rsidRDefault="00693C0B" w:rsidP="00693C0B">
      <w:r w:rsidRPr="00693C0B">
        <w:t>Из хвоинок строит дом. (Муравей.) Выставляется картинка муравья на магнитной доске.</w:t>
      </w:r>
    </w:p>
    <w:p w:rsidR="00693C0B" w:rsidRPr="00693C0B" w:rsidRDefault="00693C0B" w:rsidP="00693C0B">
      <w:r w:rsidRPr="00693C0B">
        <w:t>— Кто же еще к нам спешит?</w:t>
      </w:r>
    </w:p>
    <w:p w:rsidR="00693C0B" w:rsidRPr="00693C0B" w:rsidRDefault="00693C0B" w:rsidP="00693C0B">
      <w:r w:rsidRPr="00693C0B">
        <w:t>Всех жучков она милей,</w:t>
      </w:r>
    </w:p>
    <w:p w:rsidR="00693C0B" w:rsidRPr="00693C0B" w:rsidRDefault="00693C0B" w:rsidP="00693C0B">
      <w:r w:rsidRPr="00693C0B">
        <w:t xml:space="preserve">Спинка красная </w:t>
      </w:r>
      <w:proofErr w:type="gramStart"/>
      <w:r w:rsidRPr="00693C0B">
        <w:t>у</w:t>
      </w:r>
      <w:proofErr w:type="gramEnd"/>
      <w:r w:rsidRPr="00693C0B">
        <w:t xml:space="preserve"> ней.</w:t>
      </w:r>
    </w:p>
    <w:p w:rsidR="00693C0B" w:rsidRPr="00693C0B" w:rsidRDefault="00693C0B" w:rsidP="00693C0B">
      <w:r w:rsidRPr="00693C0B">
        <w:t>А на ней кружочки</w:t>
      </w:r>
    </w:p>
    <w:p w:rsidR="00693C0B" w:rsidRPr="00693C0B" w:rsidRDefault="00693C0B" w:rsidP="00693C0B">
      <w:r w:rsidRPr="00693C0B">
        <w:t>Черненькие точки. (Божья коровка.) Выставляется картинка божьей коровки на магнитной доске.</w:t>
      </w:r>
    </w:p>
    <w:p w:rsidR="00693C0B" w:rsidRPr="00693C0B" w:rsidRDefault="00693C0B" w:rsidP="00693C0B">
      <w:r w:rsidRPr="00693C0B">
        <w:t>— А вот еще гость.</w:t>
      </w:r>
    </w:p>
    <w:p w:rsidR="00693C0B" w:rsidRPr="00693C0B" w:rsidRDefault="00693C0B" w:rsidP="00693C0B">
      <w:r w:rsidRPr="00693C0B">
        <w:t>Сок цветов душистых пьет,</w:t>
      </w:r>
    </w:p>
    <w:p w:rsidR="00693C0B" w:rsidRPr="00693C0B" w:rsidRDefault="00693C0B" w:rsidP="00693C0B">
      <w:r w:rsidRPr="00693C0B">
        <w:t>Дарит нам и воск, и мед.</w:t>
      </w:r>
    </w:p>
    <w:p w:rsidR="00693C0B" w:rsidRPr="00693C0B" w:rsidRDefault="00693C0B" w:rsidP="00693C0B">
      <w:r w:rsidRPr="00693C0B">
        <w:t>Людям всем она мила,</w:t>
      </w:r>
    </w:p>
    <w:p w:rsidR="00693C0B" w:rsidRPr="00693C0B" w:rsidRDefault="00693C0B" w:rsidP="00693C0B">
      <w:r w:rsidRPr="00693C0B">
        <w:t>А зовут ее… (Пчела.) Выставляется картинка пчелы на магнитной доске.</w:t>
      </w:r>
    </w:p>
    <w:p w:rsidR="00693C0B" w:rsidRDefault="00693C0B" w:rsidP="00693C0B">
      <w:r w:rsidRPr="00693C0B">
        <w:lastRenderedPageBreak/>
        <w:t xml:space="preserve">— Ребята, а вы знаете, как одним словом можно назвать бабочку, муравья, божью коровку и пчелу? (Насекомые.) Бабочка, муравей, божья коровка, пчела — это насекомые. Повторите. А теперь садитесь за столы. </w:t>
      </w:r>
    </w:p>
    <w:p w:rsidR="00693C0B" w:rsidRPr="00693C0B" w:rsidRDefault="00693C0B" w:rsidP="00693C0B">
      <w:proofErr w:type="gramStart"/>
      <w:r w:rsidRPr="00693C0B">
        <w:t>Картинки</w:t>
      </w:r>
      <w:proofErr w:type="gramEnd"/>
      <w:r w:rsidRPr="00693C0B">
        <w:t xml:space="preserve"> с какими изображениями вы видите перед собой? (Бабочка, цветок, божья коровка, листок, муравей, муравейник.) Задание: посадить бабочку на цветок, муравья — у муравейника, божью коровку спрятать под листочек.</w:t>
      </w:r>
    </w:p>
    <w:p w:rsidR="00693C0B" w:rsidRPr="00693C0B" w:rsidRDefault="00693C0B" w:rsidP="00693C0B">
      <w:r w:rsidRPr="00693C0B">
        <w:t>— А теперь давайте немножко отдохнем.</w:t>
      </w:r>
    </w:p>
    <w:p w:rsidR="00693C0B" w:rsidRPr="00693C0B" w:rsidRDefault="00693C0B" w:rsidP="00693C0B">
      <w:proofErr w:type="spellStart"/>
      <w:r w:rsidRPr="00693C0B">
        <w:t>Физминутка</w:t>
      </w:r>
      <w:proofErr w:type="spellEnd"/>
      <w:r w:rsidRPr="00693C0B">
        <w:t>.</w:t>
      </w:r>
    </w:p>
    <w:p w:rsidR="00693C0B" w:rsidRPr="00693C0B" w:rsidRDefault="00693C0B" w:rsidP="00693C0B">
      <w:r w:rsidRPr="00693C0B">
        <w:t>— Дети, что умеют делать бабочки? (Летать, порхать, собирать нектар.)</w:t>
      </w:r>
    </w:p>
    <w:p w:rsidR="00693C0B" w:rsidRPr="00693C0B" w:rsidRDefault="00693C0B" w:rsidP="00693C0B">
      <w:r w:rsidRPr="00693C0B">
        <w:t>— Что умеют делать муравьи? (Ползать, строить дом, носить веточки.)</w:t>
      </w:r>
    </w:p>
    <w:p w:rsidR="00693C0B" w:rsidRPr="00693C0B" w:rsidRDefault="00693C0B" w:rsidP="00693C0B">
      <w:r w:rsidRPr="00693C0B">
        <w:t>— Что умеют делать божьи коровки? (Летать, ползать, уничтожать вредных насекомых.)</w:t>
      </w:r>
    </w:p>
    <w:p w:rsidR="00693C0B" w:rsidRPr="00693C0B" w:rsidRDefault="00693C0B" w:rsidP="00693C0B">
      <w:r w:rsidRPr="00693C0B">
        <w:t>— Сейчас представьте себе, что вы насекомые. Я вам буду называть насекомого, а вы изображать его.</w:t>
      </w:r>
    </w:p>
    <w:p w:rsidR="00693C0B" w:rsidRPr="00693C0B" w:rsidRDefault="00693C0B" w:rsidP="00693C0B">
      <w:r w:rsidRPr="00693C0B">
        <w:t>Дидактические игры «Посади бабочку на цветок», «Подбери предмет по цвету, форме»</w:t>
      </w:r>
    </w:p>
    <w:p w:rsidR="00693C0B" w:rsidRPr="00693C0B" w:rsidRDefault="00693C0B" w:rsidP="00693C0B">
      <w:r w:rsidRPr="00693C0B">
        <w:t>— Ребята, посмотрите на нашу поляну. Сколько цветов выросло на ней! Одни цветы высокие с большими лепестками, другие — низкие с маленькими лепестками. А бабочек сколько прилетело! Какие они красивые! Давайте рассмотрим их. Скажите, бабочки одинаковые или разные? (Разные.) Задание: назвать цвет бабочки, которую я покажу. А по размеру бабочки одинаковые или разные? (Одни большие, другие маленькие.) Задание: назвать величину той бабочки, которую я покажу; показать всех больших бабочек и назвать их цвет. (Один ребенок у доски, остальные проверяют правильность выполнения задания.) Обращаю внимание детей на форму крыльев. (У одних бабочек крылья треугольной формы,</w:t>
      </w:r>
      <w:proofErr w:type="gramStart"/>
      <w:r w:rsidRPr="00693C0B">
        <w:t xml:space="preserve"> ,</w:t>
      </w:r>
      <w:proofErr w:type="gramEnd"/>
      <w:r w:rsidRPr="00693C0B">
        <w:t xml:space="preserve"> у других — круглой, овальной, квадратной.)</w:t>
      </w:r>
    </w:p>
    <w:p w:rsidR="00693C0B" w:rsidRPr="00693C0B" w:rsidRDefault="00693C0B" w:rsidP="00693C0B">
      <w:r w:rsidRPr="00693C0B">
        <w:t xml:space="preserve">— Дети, мне </w:t>
      </w:r>
      <w:proofErr w:type="gramStart"/>
      <w:r w:rsidRPr="00693C0B">
        <w:t>кажется</w:t>
      </w:r>
      <w:proofErr w:type="gramEnd"/>
      <w:r w:rsidRPr="00693C0B">
        <w:t xml:space="preserve"> бабочки хотят улететь. Как жаль… Солнышко мне подсказывает, для того, чтобы бабочки не улетели, им нужно помочь найти свой цветок. Как это сделать, цветов так много и они все такие разные? Может кто-нибудь из вас подскажет, как правильно выбрать цветы для бабочек. Как вы думаете, какую бабочку мы посадим на этот цветок? (На этот цветок мы посадим бабочку красного цвета с овальными крылышками, потому что цветок тоже красного цвета и лепестки у него овальной формы.) Но у нас два красных цветка с овальными лепестками и две красные бабочки с овальными крыльями. Как быть? (Большую бабочку мы посадим на высокий цветок, а маленькую на низкий.) А сейчас, ребята, подставляйте ваши ладошки и бабочки сядут на них. Посмотрите внимательно на своих бабочек и найдите для них нужный цветок. Почему ты посадил свою бабочку на этот цветок?</w:t>
      </w:r>
    </w:p>
    <w:p w:rsidR="00693C0B" w:rsidRPr="00693C0B" w:rsidRDefault="00693C0B" w:rsidP="00693C0B">
      <w:r w:rsidRPr="00693C0B">
        <w:t>— Пусть бабочки отдыхают, пьют нектар из цветов, а мы полечим наши глазки. Идите ко мне.</w:t>
      </w:r>
    </w:p>
    <w:p w:rsidR="00693C0B" w:rsidRPr="00693C0B" w:rsidRDefault="00693C0B" w:rsidP="00693C0B">
      <w:r w:rsidRPr="00693C0B">
        <w:t>Зрительная гимнастика.</w:t>
      </w:r>
    </w:p>
    <w:p w:rsidR="00693C0B" w:rsidRPr="00693C0B" w:rsidRDefault="00693C0B" w:rsidP="00693C0B">
      <w:r w:rsidRPr="00693C0B">
        <w:t>Посмотрите-ка наверх — птички там летят,</w:t>
      </w:r>
    </w:p>
    <w:p w:rsidR="00693C0B" w:rsidRPr="00693C0B" w:rsidRDefault="00693C0B" w:rsidP="00693C0B">
      <w:r w:rsidRPr="00693C0B">
        <w:t>А теперь глазами вниз — там жучки лежат.</w:t>
      </w:r>
    </w:p>
    <w:p w:rsidR="00693C0B" w:rsidRPr="00693C0B" w:rsidRDefault="00693C0B" w:rsidP="00693C0B">
      <w:r w:rsidRPr="00693C0B">
        <w:t>Слева деревце растет,</w:t>
      </w:r>
    </w:p>
    <w:p w:rsidR="00693C0B" w:rsidRPr="00693C0B" w:rsidRDefault="00693C0B" w:rsidP="00693C0B">
      <w:r w:rsidRPr="00693C0B">
        <w:t>Справа красные цветы,</w:t>
      </w:r>
    </w:p>
    <w:p w:rsidR="00693C0B" w:rsidRPr="00693C0B" w:rsidRDefault="00693C0B" w:rsidP="00693C0B">
      <w:r w:rsidRPr="00693C0B">
        <w:t>Закрыв глаза, понюхай ты.</w:t>
      </w:r>
    </w:p>
    <w:p w:rsidR="00693C0B" w:rsidRPr="00693C0B" w:rsidRDefault="00693C0B" w:rsidP="00693C0B">
      <w:r w:rsidRPr="00693C0B">
        <w:t>Над ними бабочки порхают,</w:t>
      </w:r>
    </w:p>
    <w:p w:rsidR="00693C0B" w:rsidRPr="00693C0B" w:rsidRDefault="00693C0B" w:rsidP="00693C0B">
      <w:r w:rsidRPr="00693C0B">
        <w:t>Своими крыльями махают.</w:t>
      </w:r>
    </w:p>
    <w:p w:rsidR="00693C0B" w:rsidRPr="00693C0B" w:rsidRDefault="00693C0B" w:rsidP="00693C0B">
      <w:r w:rsidRPr="00693C0B">
        <w:t xml:space="preserve">Работа в </w:t>
      </w:r>
      <w:proofErr w:type="gramStart"/>
      <w:r w:rsidRPr="00693C0B">
        <w:t>перфорированным</w:t>
      </w:r>
      <w:proofErr w:type="gramEnd"/>
      <w:r w:rsidRPr="00693C0B">
        <w:t xml:space="preserve"> поле. Дидактическая игра «Найди пару»</w:t>
      </w:r>
    </w:p>
    <w:p w:rsidR="00693C0B" w:rsidRPr="00693C0B" w:rsidRDefault="00693C0B" w:rsidP="00693C0B">
      <w:r w:rsidRPr="00693C0B">
        <w:t xml:space="preserve">Задание: соединить линиями контурные изображения насекомых </w:t>
      </w:r>
      <w:proofErr w:type="gramStart"/>
      <w:r w:rsidRPr="00693C0B">
        <w:t>с</w:t>
      </w:r>
      <w:proofErr w:type="gramEnd"/>
      <w:r w:rsidRPr="00693C0B">
        <w:t xml:space="preserve"> силуэтными.</w:t>
      </w:r>
    </w:p>
    <w:p w:rsidR="00693C0B" w:rsidRPr="00693C0B" w:rsidRDefault="00693C0B" w:rsidP="00693C0B">
      <w:r w:rsidRPr="00693C0B">
        <w:t>Итог занятия.</w:t>
      </w:r>
    </w:p>
    <w:p w:rsidR="00693C0B" w:rsidRPr="00693C0B" w:rsidRDefault="00693C0B" w:rsidP="00693C0B">
      <w:r w:rsidRPr="00693C0B">
        <w:t>— Что происходит в природе, когда приходит весна?</w:t>
      </w:r>
    </w:p>
    <w:p w:rsidR="00693C0B" w:rsidRPr="00693C0B" w:rsidRDefault="00693C0B" w:rsidP="00693C0B">
      <w:r w:rsidRPr="00693C0B">
        <w:t>— С какими насекомыми мы познакомились?</w:t>
      </w:r>
    </w:p>
    <w:p w:rsidR="00693C0B" w:rsidRPr="00693C0B" w:rsidRDefault="00693C0B" w:rsidP="00693C0B">
      <w:r w:rsidRPr="00693C0B">
        <w:t>— Что запомнилось на занятии?</w:t>
      </w:r>
    </w:p>
    <w:p w:rsidR="00396E9A" w:rsidRPr="00693C0B" w:rsidRDefault="00396E9A" w:rsidP="00693C0B"/>
    <w:sectPr w:rsidR="00396E9A" w:rsidRPr="00693C0B" w:rsidSect="00693C0B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0B"/>
    <w:rsid w:val="00064858"/>
    <w:rsid w:val="001660C2"/>
    <w:rsid w:val="00182BA7"/>
    <w:rsid w:val="001C7937"/>
    <w:rsid w:val="001E0FAF"/>
    <w:rsid w:val="001E34A9"/>
    <w:rsid w:val="00231319"/>
    <w:rsid w:val="00232498"/>
    <w:rsid w:val="00242433"/>
    <w:rsid w:val="00330F3C"/>
    <w:rsid w:val="00333A2A"/>
    <w:rsid w:val="00396E9A"/>
    <w:rsid w:val="003F0592"/>
    <w:rsid w:val="00432862"/>
    <w:rsid w:val="00464850"/>
    <w:rsid w:val="00510C37"/>
    <w:rsid w:val="00530682"/>
    <w:rsid w:val="00541A64"/>
    <w:rsid w:val="00693C0B"/>
    <w:rsid w:val="006D30C5"/>
    <w:rsid w:val="006D33D3"/>
    <w:rsid w:val="006F3C72"/>
    <w:rsid w:val="007477FD"/>
    <w:rsid w:val="007F6EEE"/>
    <w:rsid w:val="008033A5"/>
    <w:rsid w:val="008925CC"/>
    <w:rsid w:val="008E1E3A"/>
    <w:rsid w:val="008F1DAA"/>
    <w:rsid w:val="009129D9"/>
    <w:rsid w:val="00960B10"/>
    <w:rsid w:val="00961DEC"/>
    <w:rsid w:val="00995A04"/>
    <w:rsid w:val="00A20A55"/>
    <w:rsid w:val="00A62DB0"/>
    <w:rsid w:val="00B84D3E"/>
    <w:rsid w:val="00B91F09"/>
    <w:rsid w:val="00C82F7F"/>
    <w:rsid w:val="00C85501"/>
    <w:rsid w:val="00D01A88"/>
    <w:rsid w:val="00D029B9"/>
    <w:rsid w:val="00D479CE"/>
    <w:rsid w:val="00D63758"/>
    <w:rsid w:val="00D93CAC"/>
    <w:rsid w:val="00E218DE"/>
    <w:rsid w:val="00E41D46"/>
    <w:rsid w:val="00E90957"/>
    <w:rsid w:val="00F16FDC"/>
    <w:rsid w:val="00F51235"/>
    <w:rsid w:val="00F61B9A"/>
    <w:rsid w:val="00F74366"/>
    <w:rsid w:val="00FA3F33"/>
    <w:rsid w:val="00FC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.Заглавие"/>
    <w:basedOn w:val="a"/>
    <w:uiPriority w:val="99"/>
    <w:rsid w:val="00693C0B"/>
    <w:pPr>
      <w:suppressAutoHyphens/>
      <w:autoSpaceDE w:val="0"/>
      <w:autoSpaceDN w:val="0"/>
      <w:adjustRightInd w:val="0"/>
      <w:spacing w:before="113" w:line="288" w:lineRule="auto"/>
      <w:jc w:val="center"/>
      <w:textAlignment w:val="center"/>
    </w:pPr>
    <w:rPr>
      <w:rFonts w:ascii="Times New Roman" w:hAnsi="Times New Roman" w:cs="Times New Roman"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.Заглавие"/>
    <w:basedOn w:val="a"/>
    <w:uiPriority w:val="99"/>
    <w:rsid w:val="00693C0B"/>
    <w:pPr>
      <w:suppressAutoHyphens/>
      <w:autoSpaceDE w:val="0"/>
      <w:autoSpaceDN w:val="0"/>
      <w:adjustRightInd w:val="0"/>
      <w:spacing w:before="113" w:line="288" w:lineRule="auto"/>
      <w:jc w:val="center"/>
      <w:textAlignment w:val="center"/>
    </w:pPr>
    <w:rPr>
      <w:rFonts w:ascii="Times New Roman" w:hAnsi="Times New Roman" w:cs="Times New Roman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Лина</cp:lastModifiedBy>
  <cp:revision>2</cp:revision>
  <dcterms:created xsi:type="dcterms:W3CDTF">2015-10-23T17:45:00Z</dcterms:created>
  <dcterms:modified xsi:type="dcterms:W3CDTF">2015-10-28T17:56:00Z</dcterms:modified>
</cp:coreProperties>
</file>