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903646" w:rsidRDefault="00903646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903646" w:rsidRDefault="00903646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03646" w:rsidRPr="009D3C4F" w:rsidRDefault="00903646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D3C4F" w:rsidRP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D3C4F">
        <w:rPr>
          <w:rFonts w:ascii="Times New Roman" w:hAnsi="Times New Roman" w:cs="Times New Roman"/>
          <w:b/>
          <w:sz w:val="32"/>
        </w:rPr>
        <w:t>Тема</w:t>
      </w:r>
      <w:r w:rsidR="00903646">
        <w:rPr>
          <w:rFonts w:ascii="Times New Roman" w:hAnsi="Times New Roman" w:cs="Times New Roman"/>
          <w:b/>
          <w:sz w:val="32"/>
        </w:rPr>
        <w:t xml:space="preserve"> урока</w:t>
      </w:r>
      <w:r w:rsidRPr="009D3C4F">
        <w:rPr>
          <w:rFonts w:ascii="Times New Roman" w:hAnsi="Times New Roman" w:cs="Times New Roman"/>
          <w:b/>
          <w:sz w:val="32"/>
        </w:rPr>
        <w:t>: Натюрморт «</w:t>
      </w:r>
      <w:r>
        <w:rPr>
          <w:rFonts w:ascii="Times New Roman" w:hAnsi="Times New Roman" w:cs="Times New Roman"/>
          <w:b/>
          <w:sz w:val="32"/>
        </w:rPr>
        <w:t>Букет цветов</w:t>
      </w:r>
      <w:r w:rsidRPr="009D3C4F">
        <w:rPr>
          <w:rFonts w:ascii="Times New Roman" w:hAnsi="Times New Roman" w:cs="Times New Roman"/>
          <w:b/>
          <w:sz w:val="32"/>
        </w:rPr>
        <w:t>» в технике «Монотипия»</w:t>
      </w:r>
    </w:p>
    <w:p w:rsidR="009D3C4F" w:rsidRP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</w:p>
    <w:p w:rsidR="009D3C4F" w:rsidRPr="0082458B" w:rsidRDefault="00D11E9E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</w:rPr>
        <w:t xml:space="preserve">Предмет: </w:t>
      </w:r>
      <w:r w:rsidR="009D3C4F" w:rsidRPr="0082458B">
        <w:rPr>
          <w:rFonts w:ascii="Times New Roman" w:hAnsi="Times New Roman" w:cs="Times New Roman"/>
          <w:sz w:val="32"/>
        </w:rPr>
        <w:t>Основ</w:t>
      </w:r>
      <w:r w:rsidR="009D3C4F">
        <w:rPr>
          <w:rFonts w:ascii="Times New Roman" w:hAnsi="Times New Roman" w:cs="Times New Roman"/>
          <w:sz w:val="32"/>
        </w:rPr>
        <w:t>ы</w:t>
      </w:r>
      <w:r w:rsidR="009D3C4F" w:rsidRPr="0082458B">
        <w:rPr>
          <w:rFonts w:ascii="Times New Roman" w:hAnsi="Times New Roman" w:cs="Times New Roman"/>
          <w:sz w:val="32"/>
        </w:rPr>
        <w:t xml:space="preserve"> изобразительной грамоты</w:t>
      </w:r>
    </w:p>
    <w:p w:rsidR="009D3C4F" w:rsidRPr="0082458B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2458B">
        <w:rPr>
          <w:rFonts w:ascii="Times New Roman" w:hAnsi="Times New Roman" w:cs="Times New Roman"/>
          <w:sz w:val="32"/>
        </w:rPr>
        <w:t>3 класс</w:t>
      </w:r>
      <w:r w:rsidR="0090004C">
        <w:rPr>
          <w:rFonts w:ascii="Times New Roman" w:hAnsi="Times New Roman" w:cs="Times New Roman"/>
          <w:sz w:val="32"/>
        </w:rPr>
        <w:t xml:space="preserve"> ДХШ</w:t>
      </w:r>
      <w:r w:rsidRPr="0082458B">
        <w:rPr>
          <w:rFonts w:ascii="Times New Roman" w:hAnsi="Times New Roman" w:cs="Times New Roman"/>
          <w:sz w:val="32"/>
        </w:rPr>
        <w:t xml:space="preserve"> (7-летнее обучение)</w:t>
      </w: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D3C4F" w:rsidRPr="003C0C1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</w:p>
    <w:p w:rsidR="00903646" w:rsidRPr="00903646" w:rsidRDefault="00903646" w:rsidP="00903646">
      <w:pPr>
        <w:spacing w:after="0" w:line="360" w:lineRule="auto"/>
        <w:contextualSpacing/>
        <w:jc w:val="right"/>
        <w:rPr>
          <w:rFonts w:ascii="Times New Roman" w:eastAsia="MingLiU-ExtB" w:hAnsi="Times New Roman" w:cs="Times New Roman"/>
          <w:b/>
          <w:sz w:val="28"/>
          <w:szCs w:val="24"/>
        </w:rPr>
      </w:pPr>
      <w:r w:rsidRPr="00903646">
        <w:rPr>
          <w:rFonts w:ascii="Times New Roman" w:eastAsia="MingLiU-ExtB" w:hAnsi="Times New Roman" w:cs="Times New Roman"/>
          <w:b/>
          <w:sz w:val="28"/>
          <w:szCs w:val="24"/>
        </w:rPr>
        <w:t xml:space="preserve">Составил преподаватель </w:t>
      </w:r>
    </w:p>
    <w:p w:rsidR="00903646" w:rsidRPr="00903646" w:rsidRDefault="00903646" w:rsidP="00903646">
      <w:pPr>
        <w:spacing w:after="0" w:line="360" w:lineRule="auto"/>
        <w:contextualSpacing/>
        <w:jc w:val="right"/>
        <w:rPr>
          <w:rFonts w:ascii="Times New Roman" w:eastAsia="MingLiU-ExtB" w:hAnsi="Times New Roman" w:cs="Times New Roman"/>
          <w:b/>
          <w:sz w:val="28"/>
          <w:szCs w:val="24"/>
        </w:rPr>
      </w:pPr>
      <w:r w:rsidRPr="00903646">
        <w:rPr>
          <w:rFonts w:ascii="Times New Roman" w:eastAsia="MingLiU-ExtB" w:hAnsi="Times New Roman" w:cs="Times New Roman"/>
          <w:b/>
          <w:sz w:val="28"/>
          <w:szCs w:val="24"/>
        </w:rPr>
        <w:t>рисунка, живописи,</w:t>
      </w:r>
    </w:p>
    <w:p w:rsidR="00903646" w:rsidRPr="00903646" w:rsidRDefault="00903646" w:rsidP="00903646">
      <w:pPr>
        <w:spacing w:after="0" w:line="360" w:lineRule="auto"/>
        <w:contextualSpacing/>
        <w:jc w:val="right"/>
        <w:rPr>
          <w:rFonts w:ascii="Times New Roman" w:eastAsia="MingLiU-ExtB" w:hAnsi="Times New Roman" w:cs="Times New Roman"/>
          <w:b/>
          <w:sz w:val="28"/>
          <w:szCs w:val="24"/>
        </w:rPr>
      </w:pPr>
      <w:r w:rsidRPr="00903646">
        <w:rPr>
          <w:rFonts w:ascii="Times New Roman" w:eastAsia="MingLiU-ExtB" w:hAnsi="Times New Roman" w:cs="Times New Roman"/>
          <w:b/>
          <w:sz w:val="28"/>
          <w:szCs w:val="24"/>
        </w:rPr>
        <w:t xml:space="preserve"> композиции, истории искусств МАОУ ДОД ДХШ</w:t>
      </w:r>
    </w:p>
    <w:p w:rsidR="00903646" w:rsidRPr="00903646" w:rsidRDefault="00903646" w:rsidP="00903646">
      <w:pPr>
        <w:spacing w:after="0" w:line="360" w:lineRule="auto"/>
        <w:contextualSpacing/>
        <w:jc w:val="right"/>
        <w:rPr>
          <w:rFonts w:ascii="Times New Roman" w:eastAsia="MingLiU-ExtB" w:hAnsi="Times New Roman" w:cs="Times New Roman"/>
          <w:b/>
          <w:sz w:val="28"/>
          <w:szCs w:val="24"/>
        </w:rPr>
      </w:pPr>
      <w:r w:rsidRPr="00903646">
        <w:rPr>
          <w:rFonts w:ascii="Times New Roman" w:eastAsia="MingLiU-ExtB" w:hAnsi="Times New Roman" w:cs="Times New Roman"/>
          <w:b/>
          <w:sz w:val="28"/>
          <w:szCs w:val="24"/>
        </w:rPr>
        <w:t xml:space="preserve"> Колесникова Мария Петровна</w:t>
      </w:r>
    </w:p>
    <w:p w:rsidR="009D3C4F" w:rsidRPr="00903646" w:rsidRDefault="00903646" w:rsidP="00903646">
      <w:pPr>
        <w:tabs>
          <w:tab w:val="left" w:pos="142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903646">
        <w:rPr>
          <w:rFonts w:ascii="Times New Roman" w:hAnsi="Times New Roman" w:cs="Times New Roman"/>
          <w:b/>
          <w:bCs/>
          <w:sz w:val="28"/>
          <w:szCs w:val="28"/>
        </w:rPr>
        <w:t>Предметная область: Изобразительное искусство</w:t>
      </w: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D3C4F" w:rsidRDefault="009D3C4F" w:rsidP="009D3C4F">
      <w:pPr>
        <w:tabs>
          <w:tab w:val="left" w:pos="142"/>
          <w:tab w:val="left" w:pos="5145"/>
        </w:tabs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ab/>
      </w:r>
      <w:r>
        <w:rPr>
          <w:rFonts w:ascii="Times New Roman" w:hAnsi="Times New Roman" w:cs="Times New Roman"/>
          <w:b/>
          <w:sz w:val="32"/>
        </w:rPr>
        <w:tab/>
      </w: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D3C4F" w:rsidRDefault="009D3C4F" w:rsidP="009D3C4F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03646" w:rsidRDefault="00903646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3646" w:rsidRDefault="00903646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3ED" w:rsidRDefault="00C713ED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9D3C4F" w:rsidRPr="007731F6" w:rsidRDefault="009D3C4F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Урок:  Натюрморт </w:t>
      </w:r>
      <w:r>
        <w:rPr>
          <w:rFonts w:ascii="Times New Roman" w:hAnsi="Times New Roman" w:cs="Times New Roman"/>
          <w:b/>
          <w:sz w:val="28"/>
          <w:szCs w:val="28"/>
        </w:rPr>
        <w:t>«Букет ц</w:t>
      </w:r>
      <w:r w:rsidRPr="007731F6">
        <w:rPr>
          <w:rFonts w:ascii="Times New Roman" w:hAnsi="Times New Roman" w:cs="Times New Roman"/>
          <w:b/>
          <w:sz w:val="28"/>
          <w:szCs w:val="28"/>
        </w:rPr>
        <w:t>вет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7731F6">
        <w:rPr>
          <w:rFonts w:ascii="Times New Roman" w:hAnsi="Times New Roman" w:cs="Times New Roman"/>
          <w:b/>
          <w:sz w:val="28"/>
          <w:szCs w:val="28"/>
        </w:rPr>
        <w:t>» в технике «Монотипия»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 w:rsidRPr="007731F6">
        <w:rPr>
          <w:rFonts w:ascii="Times New Roman" w:hAnsi="Times New Roman" w:cs="Times New Roman"/>
          <w:sz w:val="28"/>
          <w:szCs w:val="28"/>
        </w:rPr>
        <w:t>Рисование с натуры.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Количество часов: </w:t>
      </w:r>
      <w:r w:rsidRPr="007731F6">
        <w:rPr>
          <w:rFonts w:ascii="Times New Roman" w:hAnsi="Times New Roman" w:cs="Times New Roman"/>
          <w:sz w:val="28"/>
          <w:szCs w:val="28"/>
        </w:rPr>
        <w:t>2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731F6">
        <w:rPr>
          <w:rFonts w:ascii="Times New Roman" w:hAnsi="Times New Roman" w:cs="Times New Roman"/>
          <w:sz w:val="28"/>
          <w:szCs w:val="28"/>
        </w:rPr>
        <w:t>Выполнить натюрморт «</w:t>
      </w:r>
      <w:r>
        <w:rPr>
          <w:rFonts w:ascii="Times New Roman" w:hAnsi="Times New Roman" w:cs="Times New Roman"/>
          <w:sz w:val="28"/>
          <w:szCs w:val="28"/>
        </w:rPr>
        <w:t>Букет ц</w:t>
      </w:r>
      <w:r w:rsidRPr="007731F6">
        <w:rPr>
          <w:rFonts w:ascii="Times New Roman" w:hAnsi="Times New Roman" w:cs="Times New Roman"/>
          <w:sz w:val="28"/>
          <w:szCs w:val="28"/>
        </w:rPr>
        <w:t>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31F6">
        <w:rPr>
          <w:rFonts w:ascii="Times New Roman" w:hAnsi="Times New Roman" w:cs="Times New Roman"/>
          <w:sz w:val="28"/>
          <w:szCs w:val="28"/>
        </w:rPr>
        <w:t>» в технике «Монотипия».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7731F6">
        <w:rPr>
          <w:rFonts w:ascii="Times New Roman" w:hAnsi="Times New Roman" w:cs="Times New Roman"/>
          <w:sz w:val="28"/>
          <w:szCs w:val="28"/>
        </w:rPr>
        <w:t xml:space="preserve">сформировать знания о  технике монотипия, её возможностях в живописи; 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- дальнейшее развитие навыков рисования с натуры натюрморта;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- умение выполнять натюрморт в новой технике, используя полученные знания на практике;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-  видеть и передавать  красоту окружающего мира в своей работе</w:t>
      </w:r>
    </w:p>
    <w:p w:rsidR="009D3C4F" w:rsidRPr="007731F6" w:rsidRDefault="00C713ED" w:rsidP="00C713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731F6">
        <w:rPr>
          <w:rFonts w:ascii="Times New Roman" w:hAnsi="Times New Roman" w:cs="Times New Roman"/>
          <w:sz w:val="28"/>
          <w:szCs w:val="28"/>
        </w:rPr>
        <w:t xml:space="preserve">ноутбук, мультимедиа, экран, </w:t>
      </w:r>
      <w:r w:rsidR="00903646">
        <w:rPr>
          <w:rFonts w:ascii="Times New Roman" w:hAnsi="Times New Roman" w:cs="Times New Roman"/>
          <w:sz w:val="28"/>
          <w:szCs w:val="28"/>
        </w:rPr>
        <w:t>презентация</w:t>
      </w:r>
      <w:r w:rsidRPr="007731F6">
        <w:rPr>
          <w:rFonts w:ascii="Times New Roman" w:hAnsi="Times New Roman" w:cs="Times New Roman"/>
          <w:sz w:val="28"/>
          <w:szCs w:val="28"/>
        </w:rPr>
        <w:t>, учебная постановка цветы в вазе, стекло или пластик, педагогические рисунки выполненные преподавателем, работы учащихся, репродукции художников.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Оборудование для учащихся: </w:t>
      </w:r>
      <w:r w:rsidRPr="007731F6">
        <w:rPr>
          <w:rFonts w:ascii="Times New Roman" w:hAnsi="Times New Roman" w:cs="Times New Roman"/>
          <w:sz w:val="28"/>
          <w:szCs w:val="28"/>
        </w:rPr>
        <w:t>гуашь, кисти, баночка для воды, стекло или пластик, чистая тряпка, лист формата А-3, банка для воды.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13ED" w:rsidRDefault="00C713ED" w:rsidP="009D3C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Структура урока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 xml:space="preserve">1.1.Приветствие. 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1.2.Проверка готовность класса к уроку.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2. Содержательная часть.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2.1. Сообщение темы и цели урока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2.2. Объяснение нового материала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2.3. Практическая часть (выполнение работы, текущий инструктаж).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 xml:space="preserve">3. Итог урока. </w:t>
      </w:r>
    </w:p>
    <w:p w:rsidR="00C713ED" w:rsidRDefault="00C713ED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9D3C4F" w:rsidRPr="007731F6" w:rsidRDefault="009D3C4F" w:rsidP="009D3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Подготовка кабинета к уроку (подключение ноутбука, мультимедиа).</w:t>
      </w:r>
    </w:p>
    <w:p w:rsidR="009D3C4F" w:rsidRPr="007731F6" w:rsidRDefault="00903646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материал проецируется</w:t>
      </w:r>
      <w:r w:rsidR="009D3C4F" w:rsidRPr="007731F6">
        <w:rPr>
          <w:rFonts w:ascii="Times New Roman" w:hAnsi="Times New Roman" w:cs="Times New Roman"/>
          <w:sz w:val="28"/>
          <w:szCs w:val="28"/>
        </w:rPr>
        <w:t xml:space="preserve"> на экране. 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 xml:space="preserve">1. </w:t>
      </w:r>
      <w:r w:rsidRPr="007731F6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момент. </w:t>
      </w:r>
    </w:p>
    <w:p w:rsidR="009D3C4F" w:rsidRPr="007731F6" w:rsidRDefault="009D3C4F" w:rsidP="009D3C4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Приветствие.</w:t>
      </w:r>
    </w:p>
    <w:p w:rsidR="009D3C4F" w:rsidRPr="007731F6" w:rsidRDefault="009D3C4F" w:rsidP="009D3C4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Готовность к уроку. Проверка принадлежностей к уроку:Краски – гуашь, кисти, баночка для воды, стекло или пластик, чистая тряпка, бумага Ф А- 3.</w:t>
      </w:r>
    </w:p>
    <w:p w:rsidR="00C713ED" w:rsidRDefault="00C713ED" w:rsidP="00C713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3ED" w:rsidRDefault="00C713ED" w:rsidP="00C713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6.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Содержательная часть. 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3C4F" w:rsidRPr="007731F6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Вступительное слово учителя.</w:t>
      </w:r>
    </w:p>
    <w:p w:rsidR="009D3C4F" w:rsidRPr="007731F6" w:rsidRDefault="009D3C4F" w:rsidP="009D3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Тема нашего урока: Натюрморт «</w:t>
      </w:r>
      <w:r>
        <w:rPr>
          <w:rFonts w:ascii="Times New Roman" w:hAnsi="Times New Roman" w:cs="Times New Roman"/>
          <w:sz w:val="28"/>
          <w:szCs w:val="28"/>
        </w:rPr>
        <w:t>Букет ц</w:t>
      </w:r>
      <w:r w:rsidRPr="007731F6">
        <w:rPr>
          <w:rFonts w:ascii="Times New Roman" w:hAnsi="Times New Roman" w:cs="Times New Roman"/>
          <w:sz w:val="28"/>
          <w:szCs w:val="28"/>
        </w:rPr>
        <w:t>вет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31F6">
        <w:rPr>
          <w:rFonts w:ascii="Times New Roman" w:hAnsi="Times New Roman" w:cs="Times New Roman"/>
          <w:sz w:val="28"/>
          <w:szCs w:val="28"/>
        </w:rPr>
        <w:t xml:space="preserve">» в технике «монотипия». </w:t>
      </w:r>
    </w:p>
    <w:p w:rsidR="009D3C4F" w:rsidRPr="009D3C4F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4F">
        <w:rPr>
          <w:rFonts w:ascii="Times New Roman" w:hAnsi="Times New Roman" w:cs="Times New Roman"/>
          <w:sz w:val="28"/>
          <w:szCs w:val="28"/>
        </w:rPr>
        <w:t>Тема урока.</w:t>
      </w:r>
    </w:p>
    <w:p w:rsidR="009D3C4F" w:rsidRPr="007731F6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ab/>
      </w:r>
      <w:r w:rsidRPr="007731F6">
        <w:rPr>
          <w:rFonts w:ascii="Times New Roman" w:hAnsi="Times New Roman" w:cs="Times New Roman"/>
          <w:sz w:val="28"/>
          <w:szCs w:val="28"/>
        </w:rPr>
        <w:t>Сегодня на уроке мы с вами познакомимся с техникой монотипия. Рассмотрим на примере работ о том неожиданном эффекте, при котором оттиск приобретает специфическую фактуру, отличающуюся мягкостью и легкой расплывчатостью очертаний, что придаёт ему особую прелесть. На практической работе выполним с</w:t>
      </w:r>
      <w:r>
        <w:rPr>
          <w:rFonts w:ascii="Times New Roman" w:hAnsi="Times New Roman" w:cs="Times New Roman"/>
          <w:sz w:val="28"/>
          <w:szCs w:val="28"/>
        </w:rPr>
        <w:t xml:space="preserve"> натуры натюрморт «Букет ц</w:t>
      </w:r>
      <w:r w:rsidRPr="007731F6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731F6">
        <w:rPr>
          <w:rFonts w:ascii="Times New Roman" w:hAnsi="Times New Roman" w:cs="Times New Roman"/>
          <w:sz w:val="28"/>
          <w:szCs w:val="28"/>
        </w:rPr>
        <w:t xml:space="preserve">».   </w:t>
      </w:r>
    </w:p>
    <w:p w:rsidR="009D3C4F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Но прежде давайте вспомним, что такое натюрморт?</w:t>
      </w:r>
    </w:p>
    <w:p w:rsidR="00C713ED" w:rsidRPr="00C713ED" w:rsidRDefault="00C713ED" w:rsidP="00C71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D">
        <w:rPr>
          <w:rFonts w:ascii="Times New Roman" w:hAnsi="Times New Roman" w:cs="Times New Roman"/>
          <w:b/>
          <w:sz w:val="28"/>
          <w:szCs w:val="28"/>
        </w:rPr>
        <w:t>Слайд 7.</w:t>
      </w:r>
    </w:p>
    <w:p w:rsidR="009D3C4F" w:rsidRPr="007731F6" w:rsidRDefault="009D3C4F" w:rsidP="009000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7776">
        <w:rPr>
          <w:rFonts w:ascii="Times New Roman" w:hAnsi="Times New Roman" w:cs="Times New Roman"/>
          <w:i/>
          <w:sz w:val="28"/>
          <w:szCs w:val="28"/>
        </w:rPr>
        <w:t xml:space="preserve">Рис.1. </w:t>
      </w:r>
      <w:r w:rsidR="00BB7776" w:rsidRPr="00BB7776">
        <w:rPr>
          <w:rFonts w:ascii="Times New Roman" w:hAnsi="Times New Roman" w:cs="Times New Roman"/>
          <w:i/>
          <w:sz w:val="28"/>
          <w:szCs w:val="28"/>
        </w:rPr>
        <w:t>Афонина Т.К. «Вербы», 1964</w:t>
      </w:r>
      <w:r w:rsidR="00BB7776">
        <w:rPr>
          <w:noProof/>
          <w:lang w:eastAsia="ru-RU"/>
        </w:rPr>
        <w:drawing>
          <wp:inline distT="0" distB="0" distL="0" distR="0">
            <wp:extent cx="3314700" cy="4444788"/>
            <wp:effectExtent l="0" t="0" r="0" b="0"/>
            <wp:docPr id="2" name="Рисунок 2" descr="C:\Users\ДОМ\Desktop\рис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ис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37" cy="44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4F" w:rsidRDefault="009D3C4F" w:rsidP="009D3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Ответы ребят (натюрморт – это изображение предметов быта, цветов, овощей…)</w:t>
      </w:r>
    </w:p>
    <w:p w:rsidR="00C713ED" w:rsidRPr="00C713ED" w:rsidRDefault="00C713ED" w:rsidP="00C713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D">
        <w:rPr>
          <w:rFonts w:ascii="Times New Roman" w:hAnsi="Times New Roman" w:cs="Times New Roman"/>
          <w:b/>
          <w:sz w:val="28"/>
          <w:szCs w:val="28"/>
        </w:rPr>
        <w:t>Слайд 8.</w:t>
      </w:r>
    </w:p>
    <w:p w:rsidR="00BB7776" w:rsidRDefault="009D3C4F" w:rsidP="00BB7776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7731F6">
        <w:rPr>
          <w:rFonts w:ascii="Times New Roman" w:hAnsi="Times New Roman" w:cs="Times New Roman"/>
          <w:b/>
          <w:sz w:val="28"/>
          <w:szCs w:val="28"/>
        </w:rPr>
        <w:t xml:space="preserve"> Натюрморт </w:t>
      </w:r>
      <w:r w:rsidRPr="007731F6">
        <w:rPr>
          <w:rFonts w:ascii="Times New Roman" w:hAnsi="Times New Roman" w:cs="Times New Roman"/>
          <w:sz w:val="28"/>
          <w:szCs w:val="28"/>
        </w:rPr>
        <w:t xml:space="preserve">(от французского </w:t>
      </w:r>
      <w:r w:rsidRPr="007731F6">
        <w:rPr>
          <w:rFonts w:ascii="Times New Roman" w:hAnsi="Times New Roman" w:cs="Times New Roman"/>
          <w:sz w:val="28"/>
          <w:szCs w:val="28"/>
          <w:lang w:val="en-US"/>
        </w:rPr>
        <w:t>naturemorte</w:t>
      </w:r>
      <w:r w:rsidRPr="007731F6">
        <w:rPr>
          <w:rFonts w:ascii="Times New Roman" w:hAnsi="Times New Roman" w:cs="Times New Roman"/>
          <w:sz w:val="28"/>
          <w:szCs w:val="28"/>
        </w:rPr>
        <w:t xml:space="preserve"> – буквально «мёртвая натура»)</w:t>
      </w:r>
      <w:r w:rsidRPr="007731F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731F6">
        <w:rPr>
          <w:rFonts w:ascii="Times New Roman" w:hAnsi="Times New Roman" w:cs="Times New Roman"/>
          <w:sz w:val="28"/>
          <w:szCs w:val="28"/>
        </w:rPr>
        <w:t xml:space="preserve"> жанр изобразительного искусства, изображающий различные предметы быта, искусства, вещи, объединённые в группу конкретным сюжетом. </w:t>
      </w:r>
    </w:p>
    <w:p w:rsidR="009D3C4F" w:rsidRPr="00BB7776" w:rsidRDefault="00BB7776" w:rsidP="00BB77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7776">
        <w:rPr>
          <w:rFonts w:ascii="Times New Roman" w:hAnsi="Times New Roman" w:cs="Times New Roman"/>
          <w:i/>
          <w:sz w:val="28"/>
          <w:szCs w:val="28"/>
        </w:rPr>
        <w:lastRenderedPageBreak/>
        <w:t>Рис.2</w:t>
      </w:r>
      <w:r w:rsidR="009D3C4F" w:rsidRPr="00BB777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B7776">
        <w:rPr>
          <w:rFonts w:ascii="Times New Roman" w:hAnsi="Times New Roman" w:cs="Times New Roman"/>
          <w:i/>
          <w:sz w:val="28"/>
          <w:szCs w:val="28"/>
        </w:rPr>
        <w:t>ВиллемК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BB7776">
        <w:rPr>
          <w:rFonts w:ascii="Times New Roman" w:hAnsi="Times New Roman" w:cs="Times New Roman"/>
          <w:i/>
          <w:sz w:val="28"/>
          <w:szCs w:val="28"/>
        </w:rPr>
        <w:t>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 w:rsidRPr="00BB7776">
        <w:rPr>
          <w:rFonts w:ascii="Times New Roman" w:hAnsi="Times New Roman" w:cs="Times New Roman"/>
          <w:i/>
          <w:sz w:val="28"/>
          <w:szCs w:val="28"/>
        </w:rPr>
        <w:t>ф.</w:t>
      </w:r>
      <w:r w:rsidRPr="00BB7776">
        <w:rPr>
          <w:rFonts w:ascii="Times New Roman" w:hAnsi="Times New Roman" w:cs="Times New Roman"/>
          <w:i/>
          <w:sz w:val="28"/>
          <w:szCs w:val="18"/>
          <w:shd w:val="clear" w:color="auto" w:fill="F9F9F9"/>
        </w:rPr>
        <w:t>Натюрморт с китайской супницей. 1660</w:t>
      </w:r>
      <w:r>
        <w:rPr>
          <w:rFonts w:ascii="Times New Roman" w:hAnsi="Times New Roman" w:cs="Times New Roman"/>
          <w:i/>
          <w:noProof/>
          <w:sz w:val="28"/>
          <w:szCs w:val="18"/>
          <w:shd w:val="clear" w:color="auto" w:fill="F9F9F9"/>
          <w:lang w:eastAsia="ru-RU"/>
        </w:rPr>
        <w:drawing>
          <wp:inline distT="0" distB="0" distL="0" distR="0">
            <wp:extent cx="2231571" cy="2730476"/>
            <wp:effectExtent l="0" t="0" r="0" b="0"/>
            <wp:docPr id="4" name="Рисунок 4" descr="C:\Users\ДОМ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рис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27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76" w:rsidRPr="007731F6" w:rsidRDefault="00BB7776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D3C4F" w:rsidRPr="007731F6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Возник жанр в  17 веке в Голландии и Испании.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Cs/>
          <w:sz w:val="28"/>
          <w:szCs w:val="28"/>
        </w:rPr>
        <w:t>Знаменитые голландские натюрморты передают радость бытия, рассматривая их, кажется, ощущаешь вкус реальных плодов, рыб, напитков. Они словно воспевают гимн материальному миру.</w:t>
      </w:r>
    </w:p>
    <w:p w:rsidR="009D3C4F" w:rsidRPr="007731F6" w:rsidRDefault="009D3C4F" w:rsidP="009D3C4F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713ED" w:rsidRDefault="00C713ED" w:rsidP="009D3C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Слайд 9-10.</w:t>
      </w:r>
    </w:p>
    <w:p w:rsidR="009D3C4F" w:rsidRPr="007731F6" w:rsidRDefault="009D3C4F" w:rsidP="009D3C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iCs/>
          <w:sz w:val="28"/>
          <w:szCs w:val="28"/>
        </w:rPr>
        <w:t>Я вижу стол — и вижу разных блюд</w:t>
      </w:r>
    </w:p>
    <w:p w:rsidR="009D3C4F" w:rsidRPr="007731F6" w:rsidRDefault="009D3C4F" w:rsidP="009D3C4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iCs/>
          <w:sz w:val="28"/>
          <w:szCs w:val="28"/>
        </w:rPr>
        <w:t>Цветник, поставленный узором.</w:t>
      </w:r>
    </w:p>
    <w:p w:rsidR="009D3C4F" w:rsidRPr="007731F6" w:rsidRDefault="009D3C4F" w:rsidP="009D3C4F">
      <w:pPr>
        <w:pStyle w:val="a3"/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7731F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Г.Р. Державин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 </w:t>
      </w:r>
      <w:r w:rsidRPr="007731F6">
        <w:rPr>
          <w:rFonts w:ascii="Times New Roman" w:hAnsi="Times New Roman" w:cs="Times New Roman"/>
          <w:sz w:val="28"/>
          <w:szCs w:val="28"/>
        </w:rPr>
        <w:tab/>
        <w:t>Художники изображали самые обычные вещи, но показывали их красоту и поэтичность. Одни любили натюрморты простые, с небольшим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количеством предметов, а другие писали на огромных холстах много дичи, рыбы, цветов.</w:t>
      </w:r>
    </w:p>
    <w:p w:rsidR="009D3C4F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В натюрморте художники передаёт свое восприятие мира, отношение к нему, отражает своё время.</w:t>
      </w:r>
    </w:p>
    <w:p w:rsidR="001B7821" w:rsidRPr="007731F6" w:rsidRDefault="001B7821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Рис.3.Франсиско Сурбаран. Натюрморт с лимонами, апельсинами и розой, 1633 г.</w:t>
      </w:r>
    </w:p>
    <w:p w:rsidR="009D3C4F" w:rsidRDefault="001B7821" w:rsidP="009D3C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45260" cy="2521887"/>
            <wp:effectExtent l="0" t="0" r="0" b="0"/>
            <wp:docPr id="8" name="Рисунок 8" descr="C:\Users\ДОМ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85" cy="25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ED" w:rsidRDefault="00C713ED" w:rsidP="009D3C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В истории сложились два типа натюрморта.</w:t>
      </w:r>
    </w:p>
    <w:p w:rsidR="009D3C4F" w:rsidRDefault="009D3C4F" w:rsidP="009D3C4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1 тип:</w:t>
      </w:r>
      <w:r w:rsidRPr="007731F6">
        <w:rPr>
          <w:rFonts w:ascii="Times New Roman" w:hAnsi="Times New Roman" w:cs="Times New Roman"/>
          <w:sz w:val="28"/>
          <w:szCs w:val="28"/>
        </w:rPr>
        <w:t xml:space="preserve"> Вещи говорят, прежде всего, о своём хозяине, а не о самих себе. Человек незримо присутствует на картине, и порой кажется, будто он только что отошел и тотчас может вернуться. И композиция вещей здесь сугубо естественна, жизненная. Через предметы раскрывается мир профессии, характер человека.</w:t>
      </w:r>
    </w:p>
    <w:p w:rsidR="009D4003" w:rsidRPr="007731F6" w:rsidRDefault="00C713ED" w:rsidP="009D40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BB7776">
        <w:rPr>
          <w:rFonts w:ascii="Times New Roman" w:hAnsi="Times New Roman" w:cs="Times New Roman"/>
          <w:sz w:val="28"/>
          <w:szCs w:val="28"/>
        </w:rPr>
        <w:t>.</w:t>
      </w:r>
      <w:r w:rsidR="00FB74DC">
        <w:rPr>
          <w:rFonts w:ascii="Times New Roman" w:hAnsi="Times New Roman" w:cs="Times New Roman"/>
          <w:sz w:val="28"/>
          <w:szCs w:val="28"/>
        </w:rPr>
        <w:t xml:space="preserve"> Жан-Батист Симеон Шарден. Натюрморт с атрибутами искусств, 1766</w:t>
      </w:r>
      <w:r w:rsidR="009D4003" w:rsidRPr="007731F6">
        <w:rPr>
          <w:rFonts w:ascii="Times New Roman" w:hAnsi="Times New Roman" w:cs="Times New Roman"/>
          <w:b/>
          <w:sz w:val="28"/>
          <w:szCs w:val="28"/>
        </w:rPr>
        <w:t>В истории сложились два типа натюрморта.</w:t>
      </w:r>
    </w:p>
    <w:p w:rsidR="00BB7776" w:rsidRPr="007731F6" w:rsidRDefault="00FB74DC" w:rsidP="009D3C4F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182" cy="2569029"/>
            <wp:effectExtent l="0" t="0" r="0" b="3175"/>
            <wp:docPr id="5" name="Рисунок 5" descr="C:\Users\ДОМ\Desktop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рис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62" cy="25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3ED" w:rsidRDefault="00C713ED" w:rsidP="00C713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>2 тип:</w:t>
      </w:r>
      <w:r w:rsidRPr="007731F6">
        <w:rPr>
          <w:rFonts w:ascii="Times New Roman" w:hAnsi="Times New Roman" w:cs="Times New Roman"/>
          <w:sz w:val="28"/>
          <w:szCs w:val="28"/>
        </w:rPr>
        <w:t xml:space="preserve"> Вещи говорят, прежде всего, о самих себе, словно предлагая зрительно полюбоваться красотой их облика, формы, цвета, предметные 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качества. Такие натюрморты как бы говорят: «Смотри, как прекрасны самые простые вещи! Любуйся, пользуйся ими. Но иногда задумывайся и над тем, как искусно всё «сделала» природа, какой мастер сам человек, создавший и вырастивший на земле все её богатства». Композиция здесь как бы «выставочная», декоративно организованная и строго продуманная.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Оба этих типа могут совмещаться водном и том же произведении. Изображение прекрасного мира вещей увлекает многих художников.</w:t>
      </w:r>
    </w:p>
    <w:p w:rsidR="00C713ED" w:rsidRDefault="00C713ED" w:rsidP="00C713E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C21303">
        <w:rPr>
          <w:rFonts w:ascii="Times New Roman" w:hAnsi="Times New Roman" w:cs="Times New Roman"/>
          <w:sz w:val="28"/>
          <w:szCs w:val="28"/>
        </w:rPr>
        <w:t>.</w:t>
      </w:r>
    </w:p>
    <w:p w:rsidR="00C21303" w:rsidRDefault="00C21303" w:rsidP="00C713ED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Ф. Снейдерс. Натюрморт с фруктами, 1614 г.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36596"/>
            <wp:effectExtent l="0" t="0" r="0" b="0"/>
            <wp:docPr id="6" name="Рисунок 6" descr="C:\Users\ДОМ\Desktop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рис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44" cy="22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lastRenderedPageBreak/>
        <w:t xml:space="preserve">Вопросы для повторения: </w:t>
      </w:r>
    </w:p>
    <w:p w:rsidR="009D3C4F" w:rsidRPr="007731F6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7731F6">
        <w:rPr>
          <w:rFonts w:ascii="Times New Roman" w:hAnsi="Times New Roman" w:cs="Times New Roman"/>
          <w:sz w:val="28"/>
          <w:szCs w:val="28"/>
        </w:rPr>
        <w:t>Чтохудожник пытается передать в натюрморте?</w:t>
      </w:r>
    </w:p>
    <w:p w:rsidR="009D3C4F" w:rsidRPr="007731F6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7731F6">
        <w:rPr>
          <w:rFonts w:ascii="Times New Roman" w:hAnsi="Times New Roman" w:cs="Times New Roman"/>
          <w:sz w:val="28"/>
          <w:szCs w:val="28"/>
        </w:rPr>
        <w:t>Можно ли по натюрморту узнать о его владельце?</w:t>
      </w:r>
    </w:p>
    <w:p w:rsidR="009D3C4F" w:rsidRPr="007731F6" w:rsidRDefault="009D3C4F" w:rsidP="009D3C4F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7731F6">
        <w:rPr>
          <w:rFonts w:ascii="Times New Roman" w:hAnsi="Times New Roman" w:cs="Times New Roman"/>
          <w:sz w:val="28"/>
          <w:szCs w:val="28"/>
        </w:rPr>
        <w:t xml:space="preserve">Можно ли по натюрморту, узнать к какой исторической эпохи он относится? </w:t>
      </w:r>
    </w:p>
    <w:p w:rsidR="00C713ED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(Ответы учащихся).</w:t>
      </w:r>
    </w:p>
    <w:p w:rsidR="009D3C4F" w:rsidRPr="00C713ED" w:rsidRDefault="00C713ED" w:rsidP="00C713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3ED">
        <w:rPr>
          <w:rFonts w:ascii="Times New Roman" w:hAnsi="Times New Roman" w:cs="Times New Roman"/>
          <w:b/>
          <w:sz w:val="28"/>
          <w:szCs w:val="28"/>
        </w:rPr>
        <w:t>Слайд 13</w:t>
      </w:r>
      <w:r>
        <w:rPr>
          <w:rFonts w:ascii="Times New Roman" w:hAnsi="Times New Roman" w:cs="Times New Roman"/>
          <w:b/>
          <w:sz w:val="28"/>
          <w:szCs w:val="28"/>
        </w:rPr>
        <w:t>-14</w:t>
      </w:r>
      <w:r w:rsidRPr="00C713ED">
        <w:rPr>
          <w:rFonts w:ascii="Times New Roman" w:hAnsi="Times New Roman" w:cs="Times New Roman"/>
          <w:b/>
          <w:sz w:val="28"/>
          <w:szCs w:val="28"/>
        </w:rPr>
        <w:t>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D3C4F" w:rsidRPr="00565893" w:rsidRDefault="00C21303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65893">
        <w:rPr>
          <w:rFonts w:ascii="Times New Roman" w:hAnsi="Times New Roman" w:cs="Times New Roman"/>
          <w:sz w:val="28"/>
          <w:szCs w:val="28"/>
        </w:rPr>
        <w:t>Рис.</w:t>
      </w:r>
      <w:r w:rsidR="00C713ED">
        <w:rPr>
          <w:rFonts w:ascii="Times New Roman" w:hAnsi="Times New Roman" w:cs="Times New Roman"/>
          <w:sz w:val="28"/>
          <w:szCs w:val="28"/>
        </w:rPr>
        <w:t>6</w:t>
      </w:r>
      <w:r w:rsidR="009D3C4F" w:rsidRPr="00565893">
        <w:rPr>
          <w:rFonts w:ascii="Times New Roman" w:hAnsi="Times New Roman" w:cs="Times New Roman"/>
          <w:sz w:val="28"/>
          <w:szCs w:val="28"/>
        </w:rPr>
        <w:t>.Цветы.</w:t>
      </w:r>
      <w:r w:rsidR="00C71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676" cy="2677886"/>
            <wp:effectExtent l="0" t="0" r="0" b="8255"/>
            <wp:docPr id="3" name="Рисунок 3" descr="K:\Маша\фотографии\лето 2013\лето 2013\P132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Маша\фотографии\лето 2013\лето 2013\P1320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18" r="10989"/>
                    <a:stretch/>
                  </pic:blipFill>
                  <pic:spPr bwMode="auto">
                    <a:xfrm>
                      <a:off x="0" y="0"/>
                      <a:ext cx="2023203" cy="26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C4F" w:rsidRPr="007731F6" w:rsidRDefault="009D3C4F" w:rsidP="009D3C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7731F6">
        <w:rPr>
          <w:rFonts w:ascii="Times New Roman" w:hAnsi="Times New Roman" w:cs="Times New Roman"/>
          <w:b/>
          <w:sz w:val="28"/>
          <w:szCs w:val="28"/>
        </w:rPr>
        <w:t>Цветы</w:t>
      </w:r>
      <w:r w:rsidRPr="007731F6">
        <w:rPr>
          <w:rFonts w:ascii="Times New Roman" w:hAnsi="Times New Roman" w:cs="Times New Roman"/>
          <w:sz w:val="28"/>
          <w:szCs w:val="28"/>
        </w:rPr>
        <w:t xml:space="preserve"> также являются источником вдохновения у художников, и тогда они появляются на картинах.</w:t>
      </w:r>
      <w:r w:rsidRPr="007731F6">
        <w:rPr>
          <w:rFonts w:ascii="Times New Roman" w:hAnsi="Times New Roman" w:cs="Times New Roman"/>
          <w:bCs/>
          <w:iCs/>
          <w:kern w:val="24"/>
          <w:sz w:val="28"/>
          <w:szCs w:val="28"/>
        </w:rPr>
        <w:t>Цветы</w:t>
      </w:r>
      <w:r w:rsidRPr="007731F6">
        <w:rPr>
          <w:rFonts w:ascii="Times New Roman" w:hAnsi="Times New Roman" w:cs="Times New Roman"/>
          <w:b/>
          <w:bCs/>
          <w:iCs/>
          <w:kern w:val="24"/>
          <w:sz w:val="28"/>
          <w:szCs w:val="28"/>
        </w:rPr>
        <w:t xml:space="preserve"> – </w:t>
      </w:r>
      <w:r w:rsidRPr="007731F6">
        <w:rPr>
          <w:rFonts w:ascii="Times New Roman" w:hAnsi="Times New Roman" w:cs="Times New Roman"/>
          <w:bCs/>
          <w:iCs/>
          <w:kern w:val="24"/>
          <w:sz w:val="28"/>
          <w:szCs w:val="28"/>
        </w:rPr>
        <w:t>непревзойдённое по красоте творение природы. Они так прекрасны, что вряд ли найдётся хотя бы один человек, который не любит их и равнодушно пройдёт по цветущему саду, лугу или лесной полянке. Разноцветные, благоухающие цветы – яркие и нежные, скромные и пышные, весёлые и горделивые восхищают и удивляют.</w:t>
      </w:r>
    </w:p>
    <w:p w:rsidR="009D3C4F" w:rsidRPr="007731F6" w:rsidRDefault="009D3C4F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Cs/>
          <w:iCs/>
          <w:kern w:val="24"/>
          <w:sz w:val="28"/>
          <w:szCs w:val="28"/>
        </w:rPr>
        <w:t>Рассматриваем цветы лесные, полевые, комнатные…</w:t>
      </w:r>
    </w:p>
    <w:p w:rsidR="00565893" w:rsidRDefault="00565893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5893">
        <w:rPr>
          <w:rFonts w:ascii="Times New Roman" w:hAnsi="Times New Roman" w:cs="Times New Roman"/>
          <w:sz w:val="28"/>
          <w:szCs w:val="28"/>
        </w:rPr>
        <w:t>Рис.</w:t>
      </w:r>
      <w:r w:rsidR="00C713ED">
        <w:rPr>
          <w:rFonts w:ascii="Times New Roman" w:hAnsi="Times New Roman" w:cs="Times New Roman"/>
          <w:sz w:val="28"/>
          <w:szCs w:val="28"/>
        </w:rPr>
        <w:t>7</w:t>
      </w:r>
      <w:r w:rsidR="00E40A86">
        <w:rPr>
          <w:rFonts w:ascii="Times New Roman" w:hAnsi="Times New Roman" w:cs="Times New Roman"/>
          <w:sz w:val="28"/>
          <w:szCs w:val="28"/>
        </w:rPr>
        <w:t xml:space="preserve"> -</w:t>
      </w:r>
      <w:r w:rsidR="00C713ED">
        <w:rPr>
          <w:rFonts w:ascii="Times New Roman" w:hAnsi="Times New Roman" w:cs="Times New Roman"/>
          <w:sz w:val="28"/>
          <w:szCs w:val="28"/>
        </w:rPr>
        <w:t>10</w:t>
      </w:r>
      <w:r w:rsidRPr="00565893">
        <w:rPr>
          <w:rFonts w:ascii="Times New Roman" w:hAnsi="Times New Roman" w:cs="Times New Roman"/>
          <w:sz w:val="28"/>
          <w:szCs w:val="28"/>
        </w:rPr>
        <w:t>. Цветы:</w:t>
      </w:r>
    </w:p>
    <w:p w:rsidR="001608C3" w:rsidRDefault="001608C3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5893" w:rsidRDefault="00565893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28" cy="2140446"/>
            <wp:effectExtent l="0" t="5080" r="0" b="0"/>
            <wp:docPr id="15" name="Рисунок 15" descr="K:\Маша\фотографии\шара\FILE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Маша\фотографии\шара\FILE0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006" cy="21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8838" cy="2838450"/>
            <wp:effectExtent l="0" t="0" r="5080" b="0"/>
            <wp:docPr id="16" name="Рисунок 16" descr="K:\Маша\фотографии\шара\FILE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Маша\фотографии\шара\FILE0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54" cy="284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A86" w:rsidRDefault="00E40A86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0A86" w:rsidRPr="00565893" w:rsidRDefault="001608C3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25057" cy="2043793"/>
            <wp:effectExtent l="0" t="0" r="0" b="0"/>
            <wp:docPr id="7" name="Рисунок 7" descr="K:\Маша\фотографии\шара\FILE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ша\фотографии\шара\FILE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13" cy="20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A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391" cy="2266042"/>
            <wp:effectExtent l="0" t="3175" r="4445" b="4445"/>
            <wp:docPr id="17" name="Рисунок 17" descr="K:\Маша\фотографии\лето 2013\лето 2013\P13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Маша\фотографии\лето 2013\лето 2013\P134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737" cy="22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C4F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7731F6">
        <w:rPr>
          <w:rFonts w:ascii="Times New Roman" w:hAnsi="Times New Roman" w:cs="Times New Roman"/>
          <w:sz w:val="28"/>
          <w:szCs w:val="28"/>
        </w:rPr>
        <w:t xml:space="preserve"> Красивые и нежные цветы вдохновляют поэтов, которые посвящают им свои стихи. </w:t>
      </w:r>
    </w:p>
    <w:p w:rsidR="00C713ED" w:rsidRPr="00C713ED" w:rsidRDefault="00C713ED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3ED"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9D3C4F" w:rsidRPr="007731F6" w:rsidRDefault="009D3C4F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</w:rPr>
        <w:t>«Стихи о цветах».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Колокольчики мои,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Цветики степные!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Что глядите на меня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Тёмно – голубые?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И о чём звените вы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В день весёлый мая,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Средь некошеной травы</w:t>
      </w:r>
    </w:p>
    <w:p w:rsidR="009D3C4F" w:rsidRPr="007731F6" w:rsidRDefault="009D3C4F" w:rsidP="009D3C4F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Головой качая?</w:t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7731F6">
        <w:rPr>
          <w:rFonts w:ascii="Times New Roman" w:hAnsi="Times New Roman" w:cs="Times New Roman"/>
          <w:sz w:val="28"/>
          <w:szCs w:val="28"/>
        </w:rPr>
        <w:t xml:space="preserve"> Ребята, а кто из вас знает стихи о цветах?</w:t>
      </w:r>
    </w:p>
    <w:p w:rsidR="00881679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7731F6">
        <w:rPr>
          <w:rFonts w:ascii="Times New Roman" w:hAnsi="Times New Roman" w:cs="Times New Roman"/>
          <w:sz w:val="28"/>
          <w:szCs w:val="28"/>
        </w:rPr>
        <w:t>: А сейчас мы с вами перейдём к изучению одной из графических техник – монотипия.</w:t>
      </w:r>
    </w:p>
    <w:p w:rsidR="009D3C4F" w:rsidRPr="00881679" w:rsidRDefault="00881679" w:rsidP="00881679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1679">
        <w:rPr>
          <w:rFonts w:ascii="Times New Roman" w:hAnsi="Times New Roman" w:cs="Times New Roman"/>
          <w:b/>
          <w:sz w:val="28"/>
          <w:szCs w:val="28"/>
        </w:rPr>
        <w:t>Слайд 16.</w:t>
      </w:r>
    </w:p>
    <w:p w:rsidR="009D3C4F" w:rsidRPr="00565893" w:rsidRDefault="00565893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893">
        <w:rPr>
          <w:rFonts w:ascii="Times New Roman" w:hAnsi="Times New Roman" w:cs="Times New Roman"/>
          <w:sz w:val="28"/>
          <w:szCs w:val="28"/>
        </w:rPr>
        <w:t>Рис.</w:t>
      </w:r>
      <w:r w:rsidR="00DA4CE5">
        <w:rPr>
          <w:rFonts w:ascii="Times New Roman" w:hAnsi="Times New Roman" w:cs="Times New Roman"/>
          <w:sz w:val="28"/>
          <w:szCs w:val="28"/>
        </w:rPr>
        <w:t>1</w:t>
      </w:r>
      <w:r w:rsidR="00C713ED">
        <w:rPr>
          <w:rFonts w:ascii="Times New Roman" w:hAnsi="Times New Roman" w:cs="Times New Roman"/>
          <w:sz w:val="28"/>
          <w:szCs w:val="28"/>
        </w:rPr>
        <w:t>1</w:t>
      </w:r>
      <w:r w:rsidRPr="00565893">
        <w:rPr>
          <w:rFonts w:ascii="Times New Roman" w:hAnsi="Times New Roman" w:cs="Times New Roman"/>
          <w:sz w:val="28"/>
          <w:szCs w:val="28"/>
        </w:rPr>
        <w:t>.</w:t>
      </w:r>
      <w:r w:rsidR="009D3C4F" w:rsidRPr="00565893">
        <w:rPr>
          <w:rFonts w:ascii="Times New Roman" w:hAnsi="Times New Roman" w:cs="Times New Roman"/>
          <w:sz w:val="28"/>
          <w:szCs w:val="28"/>
        </w:rPr>
        <w:t xml:space="preserve"> Монотипия.</w:t>
      </w:r>
    </w:p>
    <w:p w:rsidR="009D3C4F" w:rsidRPr="007731F6" w:rsidRDefault="00DA4CE5" w:rsidP="00565893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2747" cy="2352675"/>
            <wp:effectExtent l="0" t="0" r="1905" b="0"/>
            <wp:docPr id="19" name="Рисунок 19" descr="C:\Users\ДОМ\Desktop\рис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рис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84" t="13428" r="16844" b="15144"/>
                    <a:stretch/>
                  </pic:blipFill>
                  <pic:spPr bwMode="auto">
                    <a:xfrm>
                      <a:off x="0" y="0"/>
                      <a:ext cx="1711563" cy="235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sz w:val="28"/>
          <w:szCs w:val="28"/>
        </w:rPr>
        <w:t>Монотипия</w:t>
      </w:r>
      <w:r w:rsidRPr="007731F6">
        <w:rPr>
          <w:rFonts w:ascii="Times New Roman" w:hAnsi="Times New Roman" w:cs="Times New Roman"/>
          <w:bCs/>
          <w:sz w:val="28"/>
          <w:szCs w:val="28"/>
        </w:rPr>
        <w:t xml:space="preserve">(от греч. </w:t>
      </w:r>
      <w:r w:rsidRPr="007731F6">
        <w:rPr>
          <w:rFonts w:ascii="Times New Roman" w:hAnsi="Times New Roman" w:cs="Times New Roman"/>
          <w:bCs/>
          <w:sz w:val="28"/>
          <w:szCs w:val="28"/>
          <w:lang w:val="en-US"/>
        </w:rPr>
        <w:t>monoc</w:t>
      </w:r>
      <w:r w:rsidRPr="007731F6">
        <w:rPr>
          <w:rFonts w:ascii="Times New Roman" w:hAnsi="Times New Roman" w:cs="Times New Roman"/>
          <w:bCs/>
          <w:sz w:val="28"/>
          <w:szCs w:val="28"/>
        </w:rPr>
        <w:t xml:space="preserve"> – один и </w:t>
      </w:r>
      <w:r w:rsidRPr="007731F6">
        <w:rPr>
          <w:rFonts w:ascii="Times New Roman" w:hAnsi="Times New Roman" w:cs="Times New Roman"/>
          <w:bCs/>
          <w:sz w:val="28"/>
          <w:szCs w:val="28"/>
          <w:lang w:val="en-US"/>
        </w:rPr>
        <w:t>typos</w:t>
      </w:r>
      <w:r w:rsidRPr="007731F6">
        <w:rPr>
          <w:rFonts w:ascii="Times New Roman" w:hAnsi="Times New Roman" w:cs="Times New Roman"/>
          <w:bCs/>
          <w:sz w:val="28"/>
          <w:szCs w:val="28"/>
        </w:rPr>
        <w:t xml:space="preserve"> - отпечаток)  - вид печатной графики, в которой краски от руки наносятся на совершенно гладкую поверхность металлической доски. Единственный уникальный отпечаток получается под давление на станке. </w:t>
      </w: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Это художественное произведение, выполненное за один приём.</w:t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 xml:space="preserve">Первыми монотипистами можно считать древних людей. Они оставляли отпечатки рук на стенах пещер. В современной художественной жизни монотипия относится к графической технике. Монотипия существует более 300 лет.       </w:t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Впервые эту технику в 17 столетии применил  итальянский художник Джованни Кастильоне. Для произведений, выполненных в этой технике характерны тонкость цветовых отношений, плавность и мягкость очертаний форм, что внешне сближает её с акварелью. Распространение получила только с конца 19 века.</w:t>
      </w:r>
    </w:p>
    <w:p w:rsidR="009D3C4F" w:rsidRPr="00881679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881679">
        <w:rPr>
          <w:rFonts w:ascii="Times New Roman" w:hAnsi="Times New Roman" w:cs="Times New Roman"/>
          <w:b/>
          <w:bCs/>
          <w:kern w:val="24"/>
          <w:sz w:val="28"/>
          <w:szCs w:val="28"/>
        </w:rPr>
        <w:t>Слайд 17.</w:t>
      </w:r>
    </w:p>
    <w:p w:rsidR="009D3C4F" w:rsidRPr="007731F6" w:rsidRDefault="009D3C4F" w:rsidP="009D3C4F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Рассматриваем два способа монотипии.</w:t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kern w:val="24"/>
          <w:sz w:val="28"/>
          <w:szCs w:val="28"/>
        </w:rPr>
        <w:t>Первый способ</w:t>
      </w: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 xml:space="preserve"> - фрактальная монотипия.На твёрдую поверхность наносят краску нужным инструментом, накладывают бумагу, продавливают её сверху руками или резиновым валиком, затем плавно снимают лист. Этот способ малоуправляем, особенно если используются водные краски: акварель, гуашь, акрил, темпера. Далее художник пытается увидеть образ, и слегка дорабатывают оттиск, стараясь усилить и выявить увиденное в монотипии.</w:t>
      </w:r>
    </w:p>
    <w:p w:rsidR="009D3C4F" w:rsidRDefault="00C713ED" w:rsidP="009D3C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</w:t>
      </w:r>
      <w:r w:rsidR="00DA4CE5" w:rsidRPr="00DA4CE5">
        <w:rPr>
          <w:rFonts w:ascii="Times New Roman" w:hAnsi="Times New Roman" w:cs="Times New Roman"/>
          <w:sz w:val="28"/>
          <w:szCs w:val="28"/>
        </w:rPr>
        <w:t xml:space="preserve">. </w:t>
      </w:r>
      <w:r w:rsidR="00DA4CE5">
        <w:rPr>
          <w:rFonts w:ascii="Times New Roman" w:hAnsi="Times New Roman" w:cs="Times New Roman"/>
          <w:sz w:val="28"/>
          <w:szCs w:val="28"/>
        </w:rPr>
        <w:t>Первый способ</w:t>
      </w:r>
    </w:p>
    <w:p w:rsidR="00DA4CE5" w:rsidRPr="00DA4CE5" w:rsidRDefault="00DA4CE5" w:rsidP="00DA4CE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02721" cy="3058886"/>
            <wp:effectExtent l="0" t="0" r="0" b="8255"/>
            <wp:docPr id="20" name="Рисунок 20" descr="C:\Users\ДОМ\Desktop\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рис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62" cy="30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79" w:rsidRDefault="00881679" w:rsidP="00881679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zh-TW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zh-TW"/>
        </w:rPr>
        <w:t>Слайд 18.</w:t>
      </w:r>
    </w:p>
    <w:p w:rsidR="009D3C4F" w:rsidRPr="007731F6" w:rsidRDefault="009D3C4F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sz w:val="28"/>
          <w:szCs w:val="28"/>
          <w:lang w:eastAsia="zh-TW"/>
        </w:rPr>
        <w:t xml:space="preserve">Второй способ - </w:t>
      </w: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t>Краску наносят на пластины из металла или пластика, сверху накладывают бумагу и с помо</w:t>
      </w: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softHyphen/>
        <w:t>щью офортного, или литографского станка получают оттиск. В этом случае чаще используют масляные и офорт</w:t>
      </w: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softHyphen/>
        <w:t xml:space="preserve">ные краски. </w:t>
      </w:r>
    </w:p>
    <w:p w:rsidR="009D3C4F" w:rsidRPr="007731F6" w:rsidRDefault="009D3C4F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zh-TW"/>
        </w:rPr>
      </w:pP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t>Этот способ позволяет управлять процессом и достаточно точно угадывать результат. Можно создавать практически живопис</w:t>
      </w: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softHyphen/>
        <w:t>ные, реалистические произведения.</w:t>
      </w:r>
    </w:p>
    <w:p w:rsidR="009D3C4F" w:rsidRPr="007731F6" w:rsidRDefault="009D3C4F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zh-TW"/>
        </w:rPr>
      </w:pPr>
      <w:r w:rsidRPr="007731F6">
        <w:rPr>
          <w:rFonts w:ascii="Times New Roman" w:hAnsi="Times New Roman" w:cs="Times New Roman"/>
          <w:bCs/>
          <w:sz w:val="28"/>
          <w:szCs w:val="28"/>
          <w:lang w:eastAsia="zh-TW"/>
        </w:rPr>
        <w:t>Интересный результат получится, если выполнить рисунок не на гладкой вощеной бумаге, а на фактурной – на ватмане или чертёжной бумаге. А отпечаток сделать на листке обычной писчей бумаги.</w:t>
      </w:r>
    </w:p>
    <w:p w:rsidR="009D3C4F" w:rsidRDefault="00DA4CE5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Рис.1</w:t>
      </w:r>
      <w:r w:rsidR="00C713ED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 Второй способ</w:t>
      </w:r>
    </w:p>
    <w:p w:rsidR="00DA4CE5" w:rsidRDefault="00DA4CE5" w:rsidP="00903646">
      <w:pPr>
        <w:widowControl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71822" cy="2873829"/>
            <wp:effectExtent l="0" t="0" r="0" b="3175"/>
            <wp:docPr id="21" name="Рисунок 21" descr="C:\Users\ДОМ\Desktop\рис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рис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89" cy="28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79" w:rsidRPr="00881679" w:rsidRDefault="00881679" w:rsidP="0090364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679">
        <w:rPr>
          <w:rFonts w:ascii="Times New Roman" w:hAnsi="Times New Roman" w:cs="Times New Roman"/>
          <w:b/>
          <w:bCs/>
          <w:sz w:val="28"/>
          <w:szCs w:val="28"/>
        </w:rPr>
        <w:t>Слайд 19.</w:t>
      </w:r>
    </w:p>
    <w:p w:rsidR="009D3C4F" w:rsidRPr="007731F6" w:rsidRDefault="009D3C4F" w:rsidP="009D3C4F">
      <w:pPr>
        <w:pStyle w:val="a3"/>
        <w:widowControl w:val="0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7731F6">
        <w:rPr>
          <w:rFonts w:ascii="Times New Roman" w:hAnsi="Times New Roman" w:cs="Times New Roman"/>
          <w:b/>
          <w:sz w:val="28"/>
          <w:szCs w:val="28"/>
        </w:rPr>
        <w:t xml:space="preserve">Практическая часть.  </w:t>
      </w:r>
    </w:p>
    <w:p w:rsidR="009D3C4F" w:rsidRPr="007731F6" w:rsidRDefault="009D3C4F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Cs/>
          <w:sz w:val="28"/>
          <w:szCs w:val="28"/>
        </w:rPr>
        <w:t>Инструменты и материалы.</w:t>
      </w:r>
    </w:p>
    <w:p w:rsidR="00881679" w:rsidRPr="00881679" w:rsidRDefault="00881679" w:rsidP="00881679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881679">
        <w:rPr>
          <w:rFonts w:ascii="Times New Roman" w:hAnsi="Times New Roman" w:cs="Times New Roman"/>
          <w:b/>
          <w:bCs/>
          <w:kern w:val="24"/>
          <w:sz w:val="28"/>
          <w:szCs w:val="28"/>
        </w:rPr>
        <w:t>Слайд 20.</w:t>
      </w:r>
    </w:p>
    <w:p w:rsidR="009D3C4F" w:rsidRPr="007731F6" w:rsidRDefault="00881679" w:rsidP="009D3C4F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Задание.</w:t>
      </w:r>
      <w:r w:rsidR="009D3C4F" w:rsidRPr="007731F6">
        <w:rPr>
          <w:rFonts w:ascii="Times New Roman" w:hAnsi="Times New Roman" w:cs="Times New Roman"/>
          <w:bCs/>
          <w:kern w:val="24"/>
          <w:sz w:val="28"/>
          <w:szCs w:val="28"/>
        </w:rPr>
        <w:t xml:space="preserve">Сегодня на уроке вашим заданием будет </w:t>
      </w:r>
      <w:r w:rsidR="009D3C4F" w:rsidRPr="007731F6">
        <w:rPr>
          <w:rFonts w:ascii="Times New Roman" w:hAnsi="Times New Roman" w:cs="Times New Roman"/>
          <w:bCs/>
          <w:sz w:val="28"/>
          <w:szCs w:val="28"/>
        </w:rPr>
        <w:t xml:space="preserve">выполнить натюрморт «Цветы» в технике «Монотипия». </w:t>
      </w:r>
      <w:r w:rsidR="009D3C4F" w:rsidRPr="007731F6">
        <w:rPr>
          <w:rFonts w:ascii="Times New Roman" w:hAnsi="Times New Roman" w:cs="Times New Roman"/>
          <w:bCs/>
          <w:kern w:val="24"/>
          <w:sz w:val="28"/>
          <w:szCs w:val="28"/>
        </w:rPr>
        <w:t>Опираясь на натурную постановку, учитывая цветовую гамму, колорит нанести на поверхность стекла рисунок гуашевой краской. Оттиск получается в зеркальном отражении. Всегда только один. Далее идёт  проработка букета, и вазы  при этом сохраняются особенности монотипии, подчёркиваются мелкие детали, что придаст законченность работе.</w:t>
      </w:r>
    </w:p>
    <w:p w:rsidR="009D3C4F" w:rsidRPr="007731F6" w:rsidRDefault="009D3C4F" w:rsidP="009D3C4F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Влажный оттиск оставляется просыхать на столе.</w:t>
      </w:r>
    </w:p>
    <w:p w:rsidR="00881679" w:rsidRDefault="009D3C4F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 xml:space="preserve">Количество красок в монотипии  - любое. </w:t>
      </w:r>
    </w:p>
    <w:p w:rsidR="00881679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  <w:t>Слайд 21.</w:t>
      </w:r>
    </w:p>
    <w:p w:rsidR="00881679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</w:pPr>
      <w:r w:rsidRPr="00013210"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  <w:t>Перед выполнением работы провожу инструктаж по технике безопасности (работа со стеклом!)</w:t>
      </w:r>
    </w:p>
    <w:p w:rsidR="00881679" w:rsidRPr="00013210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  <w:u w:val="single"/>
        </w:rPr>
      </w:pPr>
    </w:p>
    <w:p w:rsidR="009D3C4F" w:rsidRPr="00881679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881679">
        <w:rPr>
          <w:rFonts w:ascii="Times New Roman" w:hAnsi="Times New Roman" w:cs="Times New Roman"/>
          <w:b/>
          <w:bCs/>
          <w:kern w:val="24"/>
          <w:sz w:val="28"/>
          <w:szCs w:val="28"/>
        </w:rPr>
        <w:t>Слайд 22.</w:t>
      </w:r>
    </w:p>
    <w:p w:rsidR="00881679" w:rsidRPr="007731F6" w:rsidRDefault="00881679" w:rsidP="00881679">
      <w:pPr>
        <w:pStyle w:val="a3"/>
        <w:widowControl w:val="0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7731F6">
        <w:rPr>
          <w:rFonts w:ascii="Times New Roman" w:hAnsi="Times New Roman" w:cs="Times New Roman"/>
          <w:b/>
          <w:bCs/>
          <w:kern w:val="24"/>
          <w:sz w:val="28"/>
          <w:szCs w:val="28"/>
        </w:rPr>
        <w:t>Итог урока.</w:t>
      </w:r>
    </w:p>
    <w:p w:rsidR="00881679" w:rsidRPr="007731F6" w:rsidRDefault="00881679" w:rsidP="00881679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1F6">
        <w:rPr>
          <w:rFonts w:ascii="Times New Roman" w:hAnsi="Times New Roman" w:cs="Times New Roman"/>
          <w:bCs/>
          <w:kern w:val="24"/>
          <w:sz w:val="28"/>
          <w:szCs w:val="28"/>
        </w:rPr>
        <w:t>В конце занятия отмечаются лучшие работы. Выставляются оценки.</w:t>
      </w:r>
    </w:p>
    <w:p w:rsidR="00881679" w:rsidRDefault="00881679" w:rsidP="00565893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565893" w:rsidRDefault="00565893" w:rsidP="00565893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Работы учащихся:</w:t>
      </w:r>
    </w:p>
    <w:p w:rsidR="009D3C4F" w:rsidRDefault="00565893" w:rsidP="00565893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31378" cy="2394857"/>
            <wp:effectExtent l="0" t="0" r="0" b="5715"/>
            <wp:docPr id="9" name="Рисунок 9" descr="K:\Маша\рисунки\монотипия\моноти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ша\рисунки\монотипия\моноти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00" cy="23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w:drawing>
          <wp:inline distT="0" distB="0" distL="0" distR="0">
            <wp:extent cx="1719943" cy="2416447"/>
            <wp:effectExtent l="0" t="0" r="0" b="3175"/>
            <wp:docPr id="10" name="Рисунок 10" descr="K:\Маша\рисунки\монотипия\P1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аша\рисунки\монотипия\P1110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20" cy="24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93" w:rsidRDefault="00565893" w:rsidP="00565893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</w:p>
    <w:p w:rsidR="00565893" w:rsidRPr="007731F6" w:rsidRDefault="00565893" w:rsidP="00565893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w:drawing>
          <wp:inline distT="0" distB="0" distL="0" distR="0">
            <wp:extent cx="1796143" cy="2394298"/>
            <wp:effectExtent l="0" t="0" r="0" b="6350"/>
            <wp:docPr id="12" name="Рисунок 12" descr="K:\Маша\рисунки\монотипия\P111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ша\рисунки\монотипия\P1110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98" cy="23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w:drawing>
          <wp:inline distT="0" distB="0" distL="0" distR="0">
            <wp:extent cx="1807029" cy="2408807"/>
            <wp:effectExtent l="0" t="0" r="3175" b="0"/>
            <wp:docPr id="13" name="Рисунок 13" descr="K:\Маша\рисунки\монотипия\P1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Маша\рисунки\монотипия\P1110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71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kern w:val="24"/>
          <w:sz w:val="28"/>
          <w:szCs w:val="28"/>
          <w:u w:val="single"/>
          <w:lang w:eastAsia="ru-RU"/>
        </w:rPr>
        <w:drawing>
          <wp:inline distT="0" distB="0" distL="0" distR="0">
            <wp:extent cx="1718198" cy="2399629"/>
            <wp:effectExtent l="0" t="0" r="0" b="1270"/>
            <wp:docPr id="14" name="Рисунок 14" descr="K:\Маша\рисунки\монотипия\P1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Маша\рисунки\монотипия\P11108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4" cy="23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E2" w:rsidRDefault="00AD68E2"/>
    <w:sectPr w:rsidR="00AD68E2" w:rsidSect="004C767A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287" w:rsidRDefault="00C47287">
      <w:pPr>
        <w:spacing w:after="0" w:line="240" w:lineRule="auto"/>
      </w:pPr>
      <w:r>
        <w:separator/>
      </w:r>
    </w:p>
  </w:endnote>
  <w:endnote w:type="continuationSeparator" w:id="1">
    <w:p w:rsidR="00C47287" w:rsidRDefault="00C4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-ExtB"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354" w:rsidRDefault="00C4728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287" w:rsidRDefault="00C47287">
      <w:pPr>
        <w:spacing w:after="0" w:line="240" w:lineRule="auto"/>
      </w:pPr>
      <w:r>
        <w:separator/>
      </w:r>
    </w:p>
  </w:footnote>
  <w:footnote w:type="continuationSeparator" w:id="1">
    <w:p w:rsidR="00C47287" w:rsidRDefault="00C47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1890"/>
    <w:multiLevelType w:val="multilevel"/>
    <w:tmpl w:val="923A235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171517E"/>
    <w:multiLevelType w:val="multilevel"/>
    <w:tmpl w:val="EA6CE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F9B"/>
    <w:rsid w:val="00013210"/>
    <w:rsid w:val="001608C3"/>
    <w:rsid w:val="001B7821"/>
    <w:rsid w:val="002352F9"/>
    <w:rsid w:val="004730E8"/>
    <w:rsid w:val="00565893"/>
    <w:rsid w:val="00793CFD"/>
    <w:rsid w:val="007B2847"/>
    <w:rsid w:val="00881679"/>
    <w:rsid w:val="008F7DAB"/>
    <w:rsid w:val="0090004C"/>
    <w:rsid w:val="00903646"/>
    <w:rsid w:val="009D3C4F"/>
    <w:rsid w:val="009D4003"/>
    <w:rsid w:val="00A26F9B"/>
    <w:rsid w:val="00AD68E2"/>
    <w:rsid w:val="00B64543"/>
    <w:rsid w:val="00BA178C"/>
    <w:rsid w:val="00BB7776"/>
    <w:rsid w:val="00C21303"/>
    <w:rsid w:val="00C459A6"/>
    <w:rsid w:val="00C47287"/>
    <w:rsid w:val="00C713ED"/>
    <w:rsid w:val="00CB7312"/>
    <w:rsid w:val="00D11E9E"/>
    <w:rsid w:val="00DA4CE5"/>
    <w:rsid w:val="00E40A86"/>
    <w:rsid w:val="00E72F08"/>
    <w:rsid w:val="00EB0F42"/>
    <w:rsid w:val="00FB74DC"/>
    <w:rsid w:val="00FF04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C4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D3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D3C4F"/>
  </w:style>
  <w:style w:type="paragraph" w:styleId="a6">
    <w:name w:val="Balloon Text"/>
    <w:basedOn w:val="a"/>
    <w:link w:val="a7"/>
    <w:uiPriority w:val="99"/>
    <w:semiHidden/>
    <w:unhideWhenUsed/>
    <w:rsid w:val="00BB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C4F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D3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D3C4F"/>
  </w:style>
  <w:style w:type="paragraph" w:styleId="a6">
    <w:name w:val="Balloon Text"/>
    <w:basedOn w:val="a"/>
    <w:link w:val="a7"/>
    <w:uiPriority w:val="99"/>
    <w:semiHidden/>
    <w:unhideWhenUsed/>
    <w:rsid w:val="00BB7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77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Мария Петровна каб.4</cp:lastModifiedBy>
  <cp:revision>6</cp:revision>
  <dcterms:created xsi:type="dcterms:W3CDTF">2014-11-30T13:25:00Z</dcterms:created>
  <dcterms:modified xsi:type="dcterms:W3CDTF">2015-10-27T06:40:00Z</dcterms:modified>
</cp:coreProperties>
</file>