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634"/>
        <w:gridCol w:w="3261"/>
        <w:gridCol w:w="3686"/>
        <w:gridCol w:w="2834"/>
      </w:tblGrid>
      <w:tr w:rsidR="00A25408" w:rsidTr="00D25424">
        <w:trPr>
          <w:trHeight w:val="2688"/>
        </w:trPr>
        <w:tc>
          <w:tcPr>
            <w:tcW w:w="11023" w:type="dxa"/>
            <w:gridSpan w:val="5"/>
          </w:tcPr>
          <w:p w:rsidR="00A25408" w:rsidRPr="00567D86" w:rsidRDefault="00A25408" w:rsidP="00D25424">
            <w:pPr>
              <w:jc w:val="center"/>
            </w:pPr>
            <w:r w:rsidRPr="00567D86">
              <w:rPr>
                <w:sz w:val="28"/>
                <w:szCs w:val="28"/>
              </w:rPr>
              <w:t>КАЛЕНДАРНО-ТЕМАТИЧЕСКОЕ ПЛАНИРОВАНИЕ        ФГОС ООО</w:t>
            </w:r>
          </w:p>
          <w:p w:rsidR="00A25408" w:rsidRPr="003F1AD1" w:rsidRDefault="00A25408" w:rsidP="00D25424">
            <w:pPr>
              <w:rPr>
                <w:b/>
              </w:rPr>
            </w:pPr>
            <w:r w:rsidRPr="009326E8"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Pr="003F1AD1">
              <w:rPr>
                <w:b/>
              </w:rPr>
              <w:t xml:space="preserve">  </w:t>
            </w:r>
          </w:p>
          <w:p w:rsidR="00A25408" w:rsidRPr="009326E8" w:rsidRDefault="00A25408" w:rsidP="00D25424">
            <w:r w:rsidRPr="009326E8">
              <w:t xml:space="preserve">                                  </w:t>
            </w:r>
            <w:r>
              <w:t xml:space="preserve">6  </w:t>
            </w:r>
            <w:r w:rsidRPr="009326E8">
              <w:t>класс  (</w:t>
            </w:r>
            <w:proofErr w:type="gramStart"/>
            <w:r w:rsidRPr="009326E8">
              <w:t>УМК   И.</w:t>
            </w:r>
            <w:proofErr w:type="gramEnd"/>
            <w:r w:rsidRPr="009326E8">
              <w:t>Н. Сухих)                             (</w:t>
            </w:r>
            <w:r>
              <w:t>3 часа в неделю, 102 часа</w:t>
            </w:r>
            <w:r w:rsidRPr="009326E8">
              <w:t xml:space="preserve">  в год)</w:t>
            </w:r>
          </w:p>
          <w:p w:rsidR="00A25408" w:rsidRPr="009326E8" w:rsidRDefault="00A25408" w:rsidP="00D25424">
            <w:pPr>
              <w:jc w:val="center"/>
            </w:pPr>
          </w:p>
          <w:p w:rsidR="00A25408" w:rsidRPr="009326E8" w:rsidRDefault="00A25408" w:rsidP="00D25424">
            <w:r w:rsidRPr="009326E8">
              <w:t>Учитель ___________________________</w:t>
            </w:r>
            <w:r>
              <w:t>__________</w:t>
            </w:r>
            <w:r w:rsidRPr="009326E8">
              <w:t xml:space="preserve">                     _____________________   уч</w:t>
            </w:r>
            <w:proofErr w:type="gramStart"/>
            <w:r w:rsidRPr="009326E8">
              <w:t>.г</w:t>
            </w:r>
            <w:proofErr w:type="gramEnd"/>
            <w:r w:rsidRPr="009326E8">
              <w:t>од</w:t>
            </w:r>
          </w:p>
          <w:p w:rsidR="00A25408" w:rsidRPr="009326E8" w:rsidRDefault="00A25408" w:rsidP="00D25424">
            <w:pPr>
              <w:rPr>
                <w:i/>
              </w:rPr>
            </w:pPr>
          </w:p>
          <w:p w:rsidR="00A25408" w:rsidRPr="003752CD" w:rsidRDefault="00A25408" w:rsidP="00D25424">
            <w:pPr>
              <w:rPr>
                <w:i/>
              </w:rPr>
            </w:pPr>
            <w:r w:rsidRPr="003752CD">
              <w:rPr>
                <w:i/>
                <w:sz w:val="28"/>
                <w:szCs w:val="28"/>
              </w:rPr>
              <w:t>Курсивом выделены произведения и авторы, составляющие вариативную часть программы.</w:t>
            </w:r>
          </w:p>
          <w:p w:rsidR="00A25408" w:rsidRPr="00567D86" w:rsidRDefault="00A25408" w:rsidP="00D25424">
            <w:pPr>
              <w:rPr>
                <w:i/>
              </w:rPr>
            </w:pPr>
          </w:p>
          <w:p w:rsidR="00A25408" w:rsidRPr="00567D86" w:rsidRDefault="00A25408" w:rsidP="00D25424">
            <w:r>
              <w:rPr>
                <w:b/>
              </w:rPr>
              <w:t xml:space="preserve"> </w:t>
            </w:r>
            <w:r w:rsidRPr="00A06557">
              <w:rPr>
                <w:i/>
                <w:shd w:val="clear" w:color="auto" w:fill="FFCCFF"/>
              </w:rPr>
              <w:t>Выделены цветом  номера  уроков по изучению произведений, которых нет в УМК, но они предусмотрены Примерной программой для изучения.</w:t>
            </w:r>
          </w:p>
        </w:tc>
      </w:tr>
      <w:tr w:rsidR="00A25408" w:rsidRPr="000E15C7" w:rsidTr="00D25424">
        <w:tc>
          <w:tcPr>
            <w:tcW w:w="608" w:type="dxa"/>
            <w:vAlign w:val="center"/>
          </w:tcPr>
          <w:p w:rsidR="00A25408" w:rsidRPr="000E15C7" w:rsidRDefault="00A25408" w:rsidP="00D25424">
            <w:pPr>
              <w:pStyle w:val="a6"/>
              <w:spacing w:before="240" w:after="240"/>
              <w:ind w:left="0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4" w:type="dxa"/>
            <w:vAlign w:val="center"/>
          </w:tcPr>
          <w:p w:rsidR="00A25408" w:rsidRPr="000E15C7" w:rsidRDefault="00A25408" w:rsidP="00D25424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1" w:type="dxa"/>
            <w:vAlign w:val="center"/>
          </w:tcPr>
          <w:p w:rsidR="00A25408" w:rsidRPr="000E15C7" w:rsidRDefault="00A25408" w:rsidP="00D25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Раздел.</w:t>
            </w:r>
          </w:p>
          <w:p w:rsidR="00A25408" w:rsidRPr="000E15C7" w:rsidRDefault="00A25408" w:rsidP="00D254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Тема урока.</w:t>
            </w:r>
          </w:p>
        </w:tc>
        <w:tc>
          <w:tcPr>
            <w:tcW w:w="3686" w:type="dxa"/>
          </w:tcPr>
          <w:p w:rsidR="00A25408" w:rsidRPr="000E15C7" w:rsidRDefault="00A25408" w:rsidP="00D2542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2834" w:type="dxa"/>
            <w:vAlign w:val="center"/>
          </w:tcPr>
          <w:p w:rsidR="00A25408" w:rsidRPr="000E15C7" w:rsidRDefault="00A25408" w:rsidP="00D254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565A7B" w:rsidRPr="000E15C7" w:rsidTr="00565A7B">
        <w:tc>
          <w:tcPr>
            <w:tcW w:w="608" w:type="dxa"/>
          </w:tcPr>
          <w:p w:rsidR="00565A7B" w:rsidRPr="000E15C7" w:rsidRDefault="00565A7B" w:rsidP="00D25424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D25424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565A7B" w:rsidRPr="000E15C7" w:rsidRDefault="00565A7B" w:rsidP="00565A7B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65A7B">
              <w:rPr>
                <w:b/>
                <w:bCs/>
                <w:lang w:val="en-US"/>
              </w:rPr>
              <w:t>I</w:t>
            </w:r>
            <w:r w:rsidRPr="00565A7B">
              <w:rPr>
                <w:b/>
                <w:bCs/>
              </w:rPr>
              <w:t xml:space="preserve"> триместр</w:t>
            </w:r>
          </w:p>
        </w:tc>
        <w:tc>
          <w:tcPr>
            <w:tcW w:w="2834" w:type="dxa"/>
          </w:tcPr>
          <w:p w:rsidR="00565A7B" w:rsidRPr="000E15C7" w:rsidRDefault="00565A7B" w:rsidP="00D25424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0E15C7" w:rsidRDefault="00AD5D13" w:rsidP="00D25424">
            <w:pPr>
              <w:pStyle w:val="a3"/>
              <w:spacing w:line="240" w:lineRule="auto"/>
              <w:rPr>
                <w:b/>
                <w:bCs/>
                <w:i/>
                <w:sz w:val="22"/>
                <w:szCs w:val="22"/>
              </w:rPr>
            </w:pPr>
            <w:r w:rsidRPr="000E15C7">
              <w:rPr>
                <w:b/>
                <w:bCs/>
                <w:i/>
                <w:sz w:val="22"/>
                <w:szCs w:val="22"/>
              </w:rPr>
              <w:t xml:space="preserve">Миф – 4 часа   вариативная часть </w:t>
            </w:r>
          </w:p>
        </w:tc>
        <w:tc>
          <w:tcPr>
            <w:tcW w:w="2834" w:type="dxa"/>
          </w:tcPr>
          <w:p w:rsidR="00AD5D13" w:rsidRPr="000E15C7" w:rsidRDefault="00AD5D13" w:rsidP="00D25424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25408" w:rsidRPr="000E15C7" w:rsidTr="00D25424">
        <w:tc>
          <w:tcPr>
            <w:tcW w:w="608" w:type="dxa"/>
          </w:tcPr>
          <w:p w:rsidR="00A25408" w:rsidRPr="000E15C7" w:rsidRDefault="00A25408" w:rsidP="00D254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b/>
                <w:bCs/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A25408" w:rsidRPr="000E15C7" w:rsidRDefault="00A25408" w:rsidP="00D25424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25408" w:rsidRPr="000E15C7" w:rsidRDefault="00A25408" w:rsidP="000B722B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 xml:space="preserve">Мифы и </w:t>
            </w:r>
            <w:r w:rsidR="000B722B">
              <w:rPr>
                <w:i/>
                <w:sz w:val="22"/>
                <w:szCs w:val="22"/>
              </w:rPr>
              <w:t>мифология.</w:t>
            </w:r>
            <w:r w:rsidRPr="000E15C7">
              <w:rPr>
                <w:bCs/>
                <w:i/>
                <w:sz w:val="22"/>
                <w:szCs w:val="22"/>
              </w:rPr>
              <w:t xml:space="preserve"> Мифы о сотворении мира и человека</w:t>
            </w:r>
            <w:r w:rsidR="000B722B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25408" w:rsidRPr="000E15C7" w:rsidRDefault="00A25408" w:rsidP="00D254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Представление о мифах и мифол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>гии. Мифология как отра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жение 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взглядов человека на происхождение мира, его устройство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и его законы. Античная мифология. </w:t>
            </w:r>
            <w:r w:rsid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Сходство мифов разных народов о сотворении мира и человека.</w:t>
            </w:r>
          </w:p>
        </w:tc>
        <w:tc>
          <w:tcPr>
            <w:tcW w:w="2834" w:type="dxa"/>
          </w:tcPr>
          <w:p w:rsidR="00A25408" w:rsidRPr="00075E97" w:rsidRDefault="00075E97" w:rsidP="00075E97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Выразительно читать фрагменты мифов, пересказывать, 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о</w:t>
            </w: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пределять </w:t>
            </w:r>
            <w:r w:rsidRPr="00075E9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сходство мифов разных народов о сотворении мира и человека.</w:t>
            </w:r>
          </w:p>
        </w:tc>
      </w:tr>
      <w:tr w:rsidR="00A25408" w:rsidRPr="000E15C7" w:rsidTr="00D25424">
        <w:tc>
          <w:tcPr>
            <w:tcW w:w="608" w:type="dxa"/>
          </w:tcPr>
          <w:p w:rsidR="00A25408" w:rsidRPr="000E15C7" w:rsidRDefault="00A25408" w:rsidP="00D2542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</w:p>
          <w:p w:rsidR="00A25408" w:rsidRPr="000E15C7" w:rsidRDefault="00A25408" w:rsidP="00D25424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A25408" w:rsidRPr="000E15C7" w:rsidRDefault="00A25408" w:rsidP="00D25424">
            <w:pPr>
              <w:pStyle w:val="a5"/>
              <w:snapToGrid w:val="0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5D3D64" w:rsidRDefault="000B722B" w:rsidP="00D25424">
            <w:pPr>
              <w:pStyle w:val="a5"/>
              <w:snapToGrid w:val="0"/>
              <w:spacing w:before="0" w:after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Мифологический герой.  </w:t>
            </w:r>
            <w:r w:rsidR="00A25408" w:rsidRPr="000E15C7">
              <w:rPr>
                <w:i/>
                <w:sz w:val="22"/>
                <w:szCs w:val="22"/>
              </w:rPr>
              <w:t>Мифы о Геракле.</w:t>
            </w:r>
            <w:r w:rsidR="00A25408" w:rsidRPr="000E15C7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5D3D64"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A25408" w:rsidRPr="000E15C7" w:rsidRDefault="00A25408" w:rsidP="00D25424">
            <w:pPr>
              <w:pStyle w:val="a5"/>
              <w:snapToGrid w:val="0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A25408" w:rsidRPr="000E15C7" w:rsidRDefault="00A25408" w:rsidP="00D254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Культурный герой Древней Греции. Испытания Геракла на службе у царя Эврисфея. Подчинение воле богов как закон жизни человека и героя. 12 подвигов — проявление силы, ума Геракла и глупости и трусости Эврисфея. Безумие как нарушение гармонии между силой и разумом и его последствия.</w:t>
            </w:r>
          </w:p>
        </w:tc>
        <w:tc>
          <w:tcPr>
            <w:tcW w:w="2834" w:type="dxa"/>
          </w:tcPr>
          <w:p w:rsidR="00A25408" w:rsidRPr="000E15C7" w:rsidRDefault="00075E97" w:rsidP="00D25424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д</w:t>
            </w:r>
            <w:proofErr w:type="gramEnd"/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авать оценку.</w:t>
            </w:r>
          </w:p>
        </w:tc>
      </w:tr>
      <w:tr w:rsidR="00075E97" w:rsidRPr="000E15C7" w:rsidTr="00D25424">
        <w:tc>
          <w:tcPr>
            <w:tcW w:w="608" w:type="dxa"/>
          </w:tcPr>
          <w:p w:rsidR="00075E97" w:rsidRPr="000E15C7" w:rsidRDefault="00075E97" w:rsidP="00075E9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75E97" w:rsidRPr="000E15C7" w:rsidRDefault="00075E97" w:rsidP="00075E97">
            <w:pPr>
              <w:rPr>
                <w:sz w:val="22"/>
                <w:szCs w:val="22"/>
              </w:rPr>
            </w:pPr>
          </w:p>
          <w:p w:rsidR="00075E97" w:rsidRPr="000E15C7" w:rsidRDefault="00075E97" w:rsidP="00075E97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75E97" w:rsidRPr="000E15C7" w:rsidRDefault="00075E97" w:rsidP="00075E97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75E97" w:rsidRDefault="00075E97" w:rsidP="00075E97">
            <w:pPr>
              <w:pStyle w:val="a5"/>
              <w:snapToGrid w:val="0"/>
              <w:spacing w:before="0" w:after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i/>
                <w:sz w:val="22"/>
                <w:szCs w:val="22"/>
              </w:rPr>
              <w:t xml:space="preserve">Мифы об Ахилле. 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075E97" w:rsidRPr="000E15C7" w:rsidRDefault="00075E97" w:rsidP="00075E97">
            <w:pPr>
              <w:pStyle w:val="a5"/>
              <w:snapToGrid w:val="0"/>
              <w:spacing w:before="0" w:after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Ахилл как воплощение красоты и отваги</w:t>
            </w:r>
            <w:r w:rsidRPr="000E15C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</w:tcPr>
          <w:p w:rsidR="00075E97" w:rsidRPr="000E15C7" w:rsidRDefault="00075E97" w:rsidP="000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Ахилл как воплощение красоты и отваги. Античные представления о роке и невозможности избежать своей  судьбы. Рождение Ахилла, его короткая, но яркая жизнь. Смерть</w:t>
            </w:r>
          </w:p>
          <w:p w:rsidR="00075E97" w:rsidRPr="000E15C7" w:rsidRDefault="00075E97" w:rsidP="00075E97">
            <w:pPr>
              <w:pStyle w:val="a5"/>
              <w:snapToGrid w:val="0"/>
              <w:spacing w:before="0" w:after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Ахилла в «Илиаде» Гомера.</w:t>
            </w:r>
          </w:p>
        </w:tc>
        <w:tc>
          <w:tcPr>
            <w:tcW w:w="2834" w:type="dxa"/>
          </w:tcPr>
          <w:p w:rsidR="00075E97" w:rsidRPr="000E15C7" w:rsidRDefault="00075E97" w:rsidP="00075E97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д</w:t>
            </w:r>
            <w:proofErr w:type="gramEnd"/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авать оценку.</w:t>
            </w:r>
          </w:p>
        </w:tc>
      </w:tr>
      <w:tr w:rsidR="00075E97" w:rsidRPr="000E15C7" w:rsidTr="00D25424">
        <w:tc>
          <w:tcPr>
            <w:tcW w:w="608" w:type="dxa"/>
          </w:tcPr>
          <w:p w:rsidR="00075E97" w:rsidRPr="000E15C7" w:rsidRDefault="00075E97" w:rsidP="00075E9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075E97" w:rsidRPr="000E15C7" w:rsidRDefault="00075E97" w:rsidP="00075E97">
            <w:pPr>
              <w:rPr>
                <w:sz w:val="22"/>
                <w:szCs w:val="22"/>
              </w:rPr>
            </w:pPr>
          </w:p>
          <w:p w:rsidR="00075E97" w:rsidRPr="000E15C7" w:rsidRDefault="00075E97" w:rsidP="00075E97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E97" w:rsidRDefault="00075E97" w:rsidP="00075E97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 xml:space="preserve">Миф и  легенда. </w:t>
            </w:r>
          </w:p>
          <w:p w:rsidR="00075E97" w:rsidRPr="000E15C7" w:rsidRDefault="00075E97" w:rsidP="00075E97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>Легенда об Арионе.</w:t>
            </w:r>
          </w:p>
        </w:tc>
        <w:tc>
          <w:tcPr>
            <w:tcW w:w="3686" w:type="dxa"/>
          </w:tcPr>
          <w:p w:rsidR="00075E97" w:rsidRPr="000E15C7" w:rsidRDefault="00075E97" w:rsidP="00075E97">
            <w:pPr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D3D64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Легенда об Арионе 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как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отражение античных представлений о бож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е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ственной силе искусства. Сравнение мифа и легенды.  </w:t>
            </w:r>
          </w:p>
        </w:tc>
        <w:tc>
          <w:tcPr>
            <w:tcW w:w="2834" w:type="dxa"/>
          </w:tcPr>
          <w:p w:rsidR="00075E97" w:rsidRPr="000E15C7" w:rsidRDefault="00075E97" w:rsidP="00075E97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Выразительно читать фрагменты мифов, пересказывать</w:t>
            </w:r>
            <w:proofErr w:type="gramStart"/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д</w:t>
            </w:r>
            <w:proofErr w:type="gramEnd"/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авать оценку.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0E15C7" w:rsidRDefault="00AD5D13" w:rsidP="00075E97">
            <w:pPr>
              <w:pStyle w:val="a3"/>
              <w:spacing w:line="240" w:lineRule="auto"/>
              <w:rPr>
                <w:color w:val="0070C0"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AD5D13" w:rsidRPr="000E15C7" w:rsidRDefault="00AD5D13" w:rsidP="00075E97">
            <w:pPr>
              <w:pStyle w:val="a3"/>
              <w:spacing w:line="240" w:lineRule="auto"/>
              <w:rPr>
                <w:color w:val="0070C0"/>
                <w:sz w:val="22"/>
                <w:szCs w:val="22"/>
              </w:rPr>
            </w:pPr>
          </w:p>
        </w:tc>
      </w:tr>
      <w:tr w:rsidR="00075E97" w:rsidRPr="000E15C7" w:rsidTr="00D25424">
        <w:tc>
          <w:tcPr>
            <w:tcW w:w="608" w:type="dxa"/>
            <w:shd w:val="clear" w:color="auto" w:fill="FFFFCC"/>
          </w:tcPr>
          <w:p w:rsidR="00075E97" w:rsidRPr="000E15C7" w:rsidRDefault="00075E97" w:rsidP="00075E9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CC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CC"/>
          </w:tcPr>
          <w:p w:rsidR="00075E97" w:rsidRPr="000E15C7" w:rsidRDefault="00075E97" w:rsidP="000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Подготовка к домашнему соч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нению </w:t>
            </w:r>
          </w:p>
          <w:p w:rsidR="00075E97" w:rsidRPr="000E15C7" w:rsidRDefault="00075E97" w:rsidP="00075E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Рассказ о мифологических пе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сонажах, именами кото-</w:t>
            </w:r>
          </w:p>
          <w:p w:rsidR="00075E97" w:rsidRPr="000E15C7" w:rsidRDefault="00075E97" w:rsidP="00075E97">
            <w:pPr>
              <w:pStyle w:val="a3"/>
              <w:spacing w:line="240" w:lineRule="auto"/>
              <w:rPr>
                <w:color w:val="0070C0"/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рых названы созвездия.</w:t>
            </w:r>
          </w:p>
        </w:tc>
        <w:tc>
          <w:tcPr>
            <w:tcW w:w="3686" w:type="dxa"/>
            <w:shd w:val="clear" w:color="auto" w:fill="FFFFCC"/>
          </w:tcPr>
          <w:p w:rsidR="00075E97" w:rsidRPr="000E15C7" w:rsidRDefault="00075E97" w:rsidP="00075E97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075E97" w:rsidRPr="003752CD" w:rsidRDefault="00075E97" w:rsidP="00075E97">
            <w:pPr>
              <w:rPr>
                <w:rFonts w:eastAsia="Lucida Sans Unicode"/>
                <w:color w:val="000000"/>
                <w:spacing w:val="-1"/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Писать сочинение на литературном материале и с ис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пользованием 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gramEnd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жизненного и читатель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ского опыта.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Находить ошибки и редактировать черновые вариан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ты собственных письменных работ. 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0E15C7" w:rsidRDefault="00AD5D13" w:rsidP="00075E97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Русский фольклор – 3часа 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E15C7">
              <w:rPr>
                <w:b/>
                <w:bCs/>
                <w:sz w:val="22"/>
                <w:szCs w:val="22"/>
              </w:rPr>
              <w:t xml:space="preserve">2 </w:t>
            </w:r>
            <w:r w:rsidRPr="000E15C7">
              <w:rPr>
                <w:b/>
                <w:bCs/>
                <w:i/>
                <w:sz w:val="22"/>
                <w:szCs w:val="22"/>
              </w:rPr>
              <w:t>часа  вариативная часть</w:t>
            </w:r>
            <w:r w:rsidRPr="000E15C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AD5D13" w:rsidRPr="000E15C7" w:rsidRDefault="00AD5D13" w:rsidP="00075E97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75E97" w:rsidRPr="000E15C7" w:rsidTr="00D25424">
        <w:tc>
          <w:tcPr>
            <w:tcW w:w="608" w:type="dxa"/>
          </w:tcPr>
          <w:p w:rsidR="00075E97" w:rsidRPr="000E15C7" w:rsidRDefault="00075E97" w:rsidP="00075E9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Былина как жанр фольклора. </w:t>
            </w:r>
          </w:p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Былина «Илья Муромец и </w:t>
            </w:r>
            <w:r w:rsidRPr="000E15C7">
              <w:rPr>
                <w:sz w:val="22"/>
                <w:szCs w:val="22"/>
              </w:rPr>
              <w:lastRenderedPageBreak/>
              <w:t>Соловей-разбойник». Сюжет.</w:t>
            </w:r>
          </w:p>
        </w:tc>
        <w:tc>
          <w:tcPr>
            <w:tcW w:w="3686" w:type="dxa"/>
          </w:tcPr>
          <w:p w:rsidR="00075E97" w:rsidRPr="000E15C7" w:rsidRDefault="00075E97" w:rsidP="001E10A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lastRenderedPageBreak/>
              <w:t xml:space="preserve">Былина как жанр фольклора. Особенности былин. </w:t>
            </w:r>
            <w:r w:rsidR="001E10AE">
              <w:rPr>
                <w:sz w:val="22"/>
                <w:szCs w:val="22"/>
              </w:rPr>
              <w:t xml:space="preserve"> Гипербола и </w:t>
            </w:r>
            <w:r w:rsidR="001E10AE">
              <w:rPr>
                <w:sz w:val="22"/>
                <w:szCs w:val="22"/>
              </w:rPr>
              <w:lastRenderedPageBreak/>
              <w:t>литота.</w:t>
            </w:r>
            <w:r w:rsidRPr="000E15C7">
              <w:rPr>
                <w:sz w:val="22"/>
                <w:szCs w:val="22"/>
              </w:rPr>
              <w:t xml:space="preserve"> Былина «Илья Муромец и Соловей-разбойник». </w:t>
            </w:r>
            <w:r>
              <w:rPr>
                <w:sz w:val="22"/>
                <w:szCs w:val="22"/>
              </w:rPr>
              <w:t>Основа с</w:t>
            </w:r>
            <w:r w:rsidRPr="000E15C7">
              <w:rPr>
                <w:sz w:val="22"/>
                <w:szCs w:val="22"/>
              </w:rPr>
              <w:t>южет</w:t>
            </w:r>
            <w:r>
              <w:rPr>
                <w:sz w:val="22"/>
                <w:szCs w:val="22"/>
              </w:rPr>
              <w:t>а</w:t>
            </w:r>
            <w:r w:rsidRPr="000E15C7">
              <w:rPr>
                <w:sz w:val="22"/>
                <w:szCs w:val="22"/>
              </w:rPr>
              <w:t>.</w:t>
            </w:r>
            <w:r w:rsidR="000B7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075E97" w:rsidRPr="00075E97" w:rsidRDefault="00075E97" w:rsidP="00075E9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5E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 читать фрагмент былины. </w:t>
            </w:r>
          </w:p>
        </w:tc>
      </w:tr>
      <w:tr w:rsidR="00075E97" w:rsidRPr="000E15C7" w:rsidTr="00D25424">
        <w:tc>
          <w:tcPr>
            <w:tcW w:w="608" w:type="dxa"/>
          </w:tcPr>
          <w:p w:rsidR="00075E97" w:rsidRPr="000E15C7" w:rsidRDefault="00075E97" w:rsidP="00075E9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Былина «Илья Муромец и Соловей-разбойник»</w:t>
            </w:r>
          </w:p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Образ  богатыря. </w:t>
            </w:r>
          </w:p>
        </w:tc>
        <w:tc>
          <w:tcPr>
            <w:tcW w:w="3686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Воплощение в образе богатыря национального характера, нравственных достоинств героя.</w:t>
            </w:r>
          </w:p>
        </w:tc>
        <w:tc>
          <w:tcPr>
            <w:tcW w:w="2834" w:type="dxa"/>
          </w:tcPr>
          <w:p w:rsidR="00075E97" w:rsidRPr="00075E9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75E97">
              <w:rPr>
                <w:sz w:val="22"/>
                <w:szCs w:val="22"/>
              </w:rPr>
              <w:t>Характеризовать героя былины как воплощение наци</w:t>
            </w:r>
            <w:r w:rsidRPr="00075E97">
              <w:rPr>
                <w:sz w:val="22"/>
                <w:szCs w:val="22"/>
              </w:rPr>
              <w:softHyphen/>
              <w:t>онального характера</w:t>
            </w:r>
          </w:p>
        </w:tc>
      </w:tr>
      <w:tr w:rsidR="00075E97" w:rsidRPr="000E15C7" w:rsidTr="00D25424">
        <w:tc>
          <w:tcPr>
            <w:tcW w:w="608" w:type="dxa"/>
          </w:tcPr>
          <w:p w:rsidR="00075E97" w:rsidRPr="000E15C7" w:rsidRDefault="00075E97" w:rsidP="00075E9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Былина «Илья Муромец и Соловей-разбойник»</w:t>
            </w:r>
          </w:p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Идея былины,</w:t>
            </w:r>
            <w:r>
              <w:rPr>
                <w:sz w:val="22"/>
                <w:szCs w:val="22"/>
              </w:rPr>
              <w:t xml:space="preserve"> ее </w:t>
            </w:r>
            <w:proofErr w:type="gramStart"/>
            <w:r w:rsidRPr="000E15C7">
              <w:rPr>
                <w:sz w:val="22"/>
                <w:szCs w:val="22"/>
              </w:rPr>
              <w:t>художест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венные</w:t>
            </w:r>
            <w:proofErr w:type="gramEnd"/>
            <w:r w:rsidRPr="000E15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</w:t>
            </w:r>
            <w:r w:rsidRPr="000E15C7">
              <w:rPr>
                <w:sz w:val="22"/>
                <w:szCs w:val="22"/>
              </w:rPr>
              <w:t>собенности.</w:t>
            </w:r>
          </w:p>
        </w:tc>
        <w:tc>
          <w:tcPr>
            <w:tcW w:w="3686" w:type="dxa"/>
          </w:tcPr>
          <w:p w:rsidR="00075E97" w:rsidRPr="000E15C7" w:rsidRDefault="00075E97" w:rsidP="00075E9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Прославление силы, мужества, справедливости, бескорыстного служения Отечеству.</w:t>
            </w:r>
            <w:r w:rsidRPr="000E15C7">
              <w:rPr>
                <w:sz w:val="22"/>
                <w:szCs w:val="22"/>
              </w:rPr>
              <w:br/>
            </w:r>
          </w:p>
        </w:tc>
        <w:tc>
          <w:tcPr>
            <w:tcW w:w="2834" w:type="dxa"/>
          </w:tcPr>
          <w:p w:rsidR="00075E97" w:rsidRPr="00075E97" w:rsidRDefault="00075E97" w:rsidP="00075E9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фрагмент былины. Опред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лять идею былины, ее х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D5D13">
              <w:rPr>
                <w:rFonts w:ascii="Times New Roman" w:hAnsi="Times New Roman" w:cs="Times New Roman"/>
                <w:sz w:val="22"/>
                <w:szCs w:val="22"/>
              </w:rPr>
              <w:t>дожест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венные  особенн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5E97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7C7D1C" w:rsidRPr="000E15C7" w:rsidRDefault="007C7D1C" w:rsidP="007C7D1C">
            <w:pPr>
              <w:rPr>
                <w:sz w:val="22"/>
                <w:szCs w:val="22"/>
              </w:rPr>
            </w:pPr>
          </w:p>
          <w:p w:rsidR="007C7D1C" w:rsidRPr="000E15C7" w:rsidRDefault="007C7D1C" w:rsidP="007C7D1C">
            <w:pPr>
              <w:rPr>
                <w:sz w:val="22"/>
                <w:szCs w:val="22"/>
              </w:rPr>
            </w:pPr>
          </w:p>
          <w:p w:rsidR="007C7D1C" w:rsidRPr="000E15C7" w:rsidRDefault="007C7D1C" w:rsidP="007C7D1C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Баллада </w:t>
            </w:r>
            <w:r w:rsidRPr="000E15C7">
              <w:rPr>
                <w:i/>
                <w:sz w:val="22"/>
                <w:szCs w:val="22"/>
              </w:rPr>
              <w:t xml:space="preserve">«Авдотья </w:t>
            </w:r>
            <w:r>
              <w:rPr>
                <w:i/>
                <w:sz w:val="22"/>
                <w:szCs w:val="22"/>
              </w:rPr>
              <w:t>Р</w:t>
            </w:r>
            <w:r w:rsidRPr="000E15C7">
              <w:rPr>
                <w:i/>
                <w:sz w:val="22"/>
                <w:szCs w:val="22"/>
              </w:rPr>
              <w:t>язаночка»</w:t>
            </w:r>
          </w:p>
          <w:p w:rsidR="007C7D1C" w:rsidRPr="005D3D64" w:rsidRDefault="007C7D1C" w:rsidP="007C7D1C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Историческое содержание в русских балладах.</w:t>
            </w:r>
          </w:p>
        </w:tc>
        <w:tc>
          <w:tcPr>
            <w:tcW w:w="3686" w:type="dxa"/>
          </w:tcPr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Историческое содержание в ру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ских балладах. Отражение</w:t>
            </w:r>
          </w:p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трагических событий монгол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о-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т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тарского нашествия в балладе</w:t>
            </w:r>
          </w:p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«Авдотья Рязаночка». </w:t>
            </w:r>
          </w:p>
        </w:tc>
        <w:tc>
          <w:tcPr>
            <w:tcW w:w="2834" w:type="dxa"/>
          </w:tcPr>
          <w:p w:rsidR="007C7D1C" w:rsidRPr="000E15C7" w:rsidRDefault="007C7D1C" w:rsidP="007C7D1C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Выразительно 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читать фрагменты</w:t>
            </w: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 пересказывать,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  давать оценку персонажу и его поступкам.</w:t>
            </w: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7C7D1C" w:rsidRPr="000E15C7" w:rsidRDefault="007C7D1C" w:rsidP="007C7D1C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i/>
                <w:sz w:val="22"/>
                <w:szCs w:val="22"/>
              </w:rPr>
              <w:t xml:space="preserve"> Баллада «Авдотья Рязаночка»</w:t>
            </w:r>
          </w:p>
          <w:p w:rsidR="007C7D1C" w:rsidRPr="005D3D64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Способы создания образов А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r w:rsidRPr="005D3D64">
              <w:rPr>
                <w:rFonts w:eastAsiaTheme="minorHAnsi"/>
                <w:i/>
                <w:sz w:val="22"/>
                <w:szCs w:val="22"/>
                <w:lang w:eastAsia="en-US"/>
              </w:rPr>
              <w:t>дотьи и царя Ахмета.</w:t>
            </w:r>
          </w:p>
        </w:tc>
        <w:tc>
          <w:tcPr>
            <w:tcW w:w="3686" w:type="dxa"/>
          </w:tcPr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Мужество героини и ее мудрость. Способы создания образов Авдотьи  и царя Ахмета.</w:t>
            </w:r>
          </w:p>
        </w:tc>
        <w:tc>
          <w:tcPr>
            <w:tcW w:w="2834" w:type="dxa"/>
          </w:tcPr>
          <w:p w:rsidR="007C7D1C" w:rsidRPr="000E15C7" w:rsidRDefault="007C7D1C" w:rsidP="007C7D1C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Выразительно 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читать фрагменты</w:t>
            </w:r>
            <w:r w:rsidRPr="00075E97"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>, пересказывать,</w:t>
            </w:r>
            <w:r>
              <w:rPr>
                <w:rStyle w:val="0pt"/>
                <w:rFonts w:ascii="Times New Roman" w:hAnsi="Times New Roman"/>
                <w:i/>
                <w:sz w:val="22"/>
                <w:szCs w:val="22"/>
              </w:rPr>
              <w:t xml:space="preserve">  давать оценку персонажу и его поступкам.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0E15C7" w:rsidRDefault="00AD5D13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  <w:t xml:space="preserve">Сведения по теории и истории литературы </w:t>
            </w:r>
            <w:r w:rsidRPr="000E15C7">
              <w:rPr>
                <w:b/>
                <w:sz w:val="22"/>
                <w:szCs w:val="22"/>
              </w:rPr>
              <w:t xml:space="preserve"> – 1 час    (литературные роды и жанры)</w:t>
            </w:r>
          </w:p>
        </w:tc>
        <w:tc>
          <w:tcPr>
            <w:tcW w:w="2834" w:type="dxa"/>
          </w:tcPr>
          <w:p w:rsidR="00AD5D13" w:rsidRPr="000E15C7" w:rsidRDefault="00AD5D13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Летопись. История в документах и художественном творчестве. </w:t>
            </w:r>
          </w:p>
        </w:tc>
        <w:tc>
          <w:tcPr>
            <w:tcW w:w="3686" w:type="dxa"/>
          </w:tcPr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Летопись как жанр древнерусской литературы.  Особенности летопи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ного отражения событий.</w:t>
            </w:r>
            <w:r w:rsidRPr="000E15C7">
              <w:rPr>
                <w:sz w:val="22"/>
                <w:szCs w:val="22"/>
              </w:rPr>
              <w:t xml:space="preserve"> Предста</w:t>
            </w:r>
            <w:r w:rsidRPr="000E15C7">
              <w:rPr>
                <w:sz w:val="22"/>
                <w:szCs w:val="22"/>
              </w:rPr>
              <w:t>в</w:t>
            </w:r>
            <w:r w:rsidRPr="000E15C7">
              <w:rPr>
                <w:sz w:val="22"/>
                <w:szCs w:val="22"/>
              </w:rPr>
              <w:t>ление о документальном и худож</w:t>
            </w:r>
            <w:r w:rsidRPr="000E15C7">
              <w:rPr>
                <w:sz w:val="22"/>
                <w:szCs w:val="22"/>
              </w:rPr>
              <w:t>е</w:t>
            </w:r>
            <w:r w:rsidRPr="000E15C7">
              <w:rPr>
                <w:sz w:val="22"/>
                <w:szCs w:val="22"/>
              </w:rPr>
              <w:t>ственном</w:t>
            </w:r>
            <w:proofErr w:type="gramStart"/>
            <w:r w:rsidRPr="000E15C7">
              <w:rPr>
                <w:sz w:val="22"/>
                <w:szCs w:val="22"/>
              </w:rPr>
              <w:t>.</w:t>
            </w:r>
            <w:r w:rsidR="001E10AE"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«</w:t>
            </w:r>
            <w:proofErr w:type="gramEnd"/>
            <w:r w:rsidR="001E10AE"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Повесть време</w:t>
            </w:r>
            <w:r w:rsidR="001E10AE"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н</w:t>
            </w:r>
            <w:r w:rsidR="001E10AE"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ных лет» и летописец Нестор.</w:t>
            </w:r>
          </w:p>
        </w:tc>
        <w:tc>
          <w:tcPr>
            <w:tcW w:w="2834" w:type="dxa"/>
          </w:tcPr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Воспринимать древнеру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ский текст в современном пе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реводе и его фрагменты в оригинале.</w:t>
            </w:r>
          </w:p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Выразительно читать фрагменты произведений древне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русской литературы.</w:t>
            </w:r>
          </w:p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Характеризовать героя древнерусской литературы.</w:t>
            </w:r>
          </w:p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Выявлять характерные для произведений древнерус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ской литературы темы, о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разы и приемы изображ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ния че</w:t>
            </w:r>
            <w:r w:rsidRPr="007C7D1C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ловека.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0E15C7" w:rsidRDefault="00AD5D13" w:rsidP="007C7D1C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bCs/>
                <w:i/>
                <w:sz w:val="22"/>
                <w:szCs w:val="22"/>
              </w:rPr>
              <w:t xml:space="preserve">Древнерусская литература  - 1час вариативная часть </w:t>
            </w:r>
          </w:p>
        </w:tc>
        <w:tc>
          <w:tcPr>
            <w:tcW w:w="2834" w:type="dxa"/>
          </w:tcPr>
          <w:p w:rsidR="00AD5D13" w:rsidRPr="000E15C7" w:rsidRDefault="00AD5D13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7C7D1C" w:rsidRPr="000E15C7" w:rsidRDefault="007C7D1C" w:rsidP="007C7D1C">
            <w:pPr>
              <w:rPr>
                <w:sz w:val="22"/>
                <w:szCs w:val="22"/>
              </w:rPr>
            </w:pPr>
          </w:p>
          <w:p w:rsidR="007C7D1C" w:rsidRPr="000E15C7" w:rsidRDefault="007C7D1C" w:rsidP="007C7D1C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«Сказание о походе Олега на Царьград»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Документальное и художественное в летописи.</w:t>
            </w:r>
          </w:p>
          <w:p w:rsidR="007C7D1C" w:rsidRPr="000E15C7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7C7D1C" w:rsidRPr="003752CD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Киевская Русь.  </w:t>
            </w:r>
          </w:p>
          <w:p w:rsidR="007C7D1C" w:rsidRPr="003752CD" w:rsidRDefault="007C7D1C" w:rsidP="007C7D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52CD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Эпизод о походе Олега. О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собенн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сти стиля. </w:t>
            </w:r>
            <w:proofErr w:type="gramStart"/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Документальное</w:t>
            </w:r>
            <w:proofErr w:type="gramEnd"/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 х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у</w:t>
            </w:r>
            <w:r w:rsidRPr="003752CD">
              <w:rPr>
                <w:rFonts w:eastAsiaTheme="minorHAnsi"/>
                <w:i/>
                <w:sz w:val="22"/>
                <w:szCs w:val="22"/>
                <w:lang w:eastAsia="en-US"/>
              </w:rPr>
              <w:t>дожественное в летописи.</w:t>
            </w:r>
          </w:p>
        </w:tc>
        <w:tc>
          <w:tcPr>
            <w:tcW w:w="2834" w:type="dxa"/>
          </w:tcPr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Воспринимать древнеру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ский текст в современном пе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softHyphen/>
              <w:t>реводе и его фрагменты в оригинале.</w:t>
            </w:r>
          </w:p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Выразительно читать фрагменты произведений древне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softHyphen/>
              <w:t>русской литерат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ры.</w:t>
            </w:r>
          </w:p>
          <w:p w:rsidR="007C7D1C" w:rsidRPr="007C7D1C" w:rsidRDefault="007C7D1C" w:rsidP="007C7D1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Характеризовать героя древнерусской литерат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7C7D1C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ры.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AD5D13" w:rsidRDefault="00AD5D13" w:rsidP="00AD5D13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5D13">
              <w:rPr>
                <w:b/>
                <w:sz w:val="22"/>
                <w:szCs w:val="22"/>
              </w:rPr>
              <w:t xml:space="preserve">Русская литература </w:t>
            </w:r>
            <w:r w:rsidRPr="00AD5D13">
              <w:rPr>
                <w:b/>
                <w:sz w:val="22"/>
                <w:szCs w:val="22"/>
                <w:lang w:val="en-US"/>
              </w:rPr>
              <w:t>XIX</w:t>
            </w:r>
            <w:r w:rsidRPr="00AD5D13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D5D13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AD5D13">
              <w:rPr>
                <w:b/>
                <w:sz w:val="22"/>
                <w:szCs w:val="22"/>
              </w:rPr>
              <w:t>– 5 часов</w:t>
            </w:r>
          </w:p>
        </w:tc>
        <w:tc>
          <w:tcPr>
            <w:tcW w:w="2834" w:type="dxa"/>
          </w:tcPr>
          <w:p w:rsidR="00AD5D13" w:rsidRPr="000E15C7" w:rsidRDefault="00AD5D13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А.С.Пушкин - поэт-историк. </w:t>
            </w:r>
          </w:p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>Летописный источник «Песни о вещем Олеге».</w:t>
            </w:r>
          </w:p>
        </w:tc>
        <w:tc>
          <w:tcPr>
            <w:tcW w:w="3686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>Интерес Пушкина к истории России</w:t>
            </w:r>
            <w:r w:rsidRPr="000E15C7">
              <w:rPr>
                <w:sz w:val="22"/>
                <w:szCs w:val="22"/>
              </w:rPr>
              <w:t xml:space="preserve"> Летописи как источники художественного творчества. </w:t>
            </w:r>
          </w:p>
          <w:p w:rsidR="007C7D1C" w:rsidRPr="00D94A4B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 xml:space="preserve">Летописный источник «Песни о вещем Олеге». </w:t>
            </w:r>
          </w:p>
        </w:tc>
        <w:tc>
          <w:tcPr>
            <w:tcW w:w="2834" w:type="dxa"/>
          </w:tcPr>
          <w:p w:rsidR="007C7D1C" w:rsidRPr="00AD5D13" w:rsidRDefault="007C7D1C" w:rsidP="007C7D1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7C7D1C" w:rsidRPr="00AD5D13" w:rsidRDefault="007C7D1C" w:rsidP="007C7D1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фрагменты произведений рус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ской литературы первой половины XIX </w:t>
            </w:r>
            <w:proofErr w:type="gramStart"/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А.С.Пушкин </w:t>
            </w:r>
            <w:r w:rsidRPr="000E15C7">
              <w:rPr>
                <w:sz w:val="22"/>
                <w:szCs w:val="22"/>
              </w:rPr>
              <w:t>«Песнь о вещем Олеге».</w:t>
            </w: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 xml:space="preserve">Смысл </w:t>
            </w:r>
            <w:proofErr w:type="gramStart"/>
            <w:r w:rsidRPr="00D94A4B">
              <w:rPr>
                <w:sz w:val="22"/>
                <w:szCs w:val="22"/>
              </w:rPr>
              <w:t>противопостав</w:t>
            </w: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>ления</w:t>
            </w:r>
            <w:proofErr w:type="gramEnd"/>
            <w:r w:rsidRPr="00D94A4B">
              <w:rPr>
                <w:sz w:val="22"/>
                <w:szCs w:val="22"/>
              </w:rPr>
              <w:t xml:space="preserve"> образов Олега и кудесника.</w:t>
            </w:r>
          </w:p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 xml:space="preserve">Смысл </w:t>
            </w:r>
            <w:proofErr w:type="gramStart"/>
            <w:r w:rsidRPr="00D94A4B">
              <w:rPr>
                <w:sz w:val="22"/>
                <w:szCs w:val="22"/>
              </w:rPr>
              <w:t>противопостав</w:t>
            </w:r>
            <w:r>
              <w:rPr>
                <w:sz w:val="22"/>
                <w:szCs w:val="22"/>
              </w:rPr>
              <w:t xml:space="preserve"> </w:t>
            </w:r>
            <w:r w:rsidRPr="00D94A4B">
              <w:rPr>
                <w:sz w:val="22"/>
                <w:szCs w:val="22"/>
              </w:rPr>
              <w:t>ления</w:t>
            </w:r>
            <w:proofErr w:type="gramEnd"/>
            <w:r w:rsidRPr="00D94A4B">
              <w:rPr>
                <w:sz w:val="22"/>
                <w:szCs w:val="22"/>
              </w:rPr>
              <w:t xml:space="preserve"> образов Олега и кудесника.</w:t>
            </w:r>
          </w:p>
          <w:p w:rsidR="007C7D1C" w:rsidRPr="00D94A4B" w:rsidRDefault="007C7D1C" w:rsidP="007C7D1C">
            <w:pPr>
              <w:rPr>
                <w:b/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 xml:space="preserve">Традиции народной поэзии в создании образов «Песни...». </w:t>
            </w:r>
          </w:p>
        </w:tc>
        <w:tc>
          <w:tcPr>
            <w:tcW w:w="2834" w:type="dxa"/>
          </w:tcPr>
          <w:p w:rsidR="007C7D1C" w:rsidRPr="00AD5D13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Характеризовать героя русской литературы первой по</w:t>
            </w:r>
            <w:r w:rsidRPr="00AD5D13">
              <w:rPr>
                <w:sz w:val="22"/>
                <w:szCs w:val="22"/>
              </w:rPr>
              <w:softHyphen/>
              <w:t xml:space="preserve">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А.С.Пушкин </w:t>
            </w:r>
            <w:r w:rsidRPr="000E15C7">
              <w:rPr>
                <w:sz w:val="22"/>
                <w:szCs w:val="22"/>
              </w:rPr>
              <w:t>«Песнь о вещем Олеге».</w:t>
            </w:r>
            <w:r w:rsidRPr="00D94A4B">
              <w:rPr>
                <w:sz w:val="22"/>
                <w:szCs w:val="22"/>
              </w:rPr>
              <w:t xml:space="preserve"> Особенности композиции</w:t>
            </w:r>
            <w:r>
              <w:rPr>
                <w:sz w:val="22"/>
                <w:szCs w:val="22"/>
              </w:rPr>
              <w:t xml:space="preserve">, </w:t>
            </w:r>
            <w:r w:rsidRPr="00D94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D94A4B">
              <w:rPr>
                <w:sz w:val="22"/>
                <w:szCs w:val="22"/>
              </w:rPr>
              <w:t>удожественные средства</w:t>
            </w:r>
          </w:p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D94A4B">
              <w:rPr>
                <w:sz w:val="22"/>
                <w:szCs w:val="22"/>
              </w:rPr>
              <w:t>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</w:t>
            </w:r>
            <w:r w:rsidR="001E10AE">
              <w:rPr>
                <w:sz w:val="22"/>
                <w:szCs w:val="22"/>
              </w:rPr>
              <w:t xml:space="preserve"> Устаревшая лексика. </w:t>
            </w:r>
          </w:p>
        </w:tc>
        <w:tc>
          <w:tcPr>
            <w:tcW w:w="2834" w:type="dxa"/>
          </w:tcPr>
          <w:p w:rsidR="007C7D1C" w:rsidRPr="00AD5D13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наизусть  фрагменты произведений русской литературы пер</w:t>
            </w:r>
            <w:r w:rsidRPr="00AD5D13">
              <w:rPr>
                <w:sz w:val="22"/>
                <w:szCs w:val="22"/>
              </w:rPr>
              <w:softHyphen/>
              <w:t xml:space="preserve">вой половины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И.А.</w:t>
            </w:r>
            <w:r>
              <w:rPr>
                <w:sz w:val="22"/>
                <w:szCs w:val="22"/>
              </w:rPr>
              <w:t xml:space="preserve">Крылов </w:t>
            </w:r>
            <w:r w:rsidRPr="000E15C7">
              <w:rPr>
                <w:sz w:val="22"/>
                <w:szCs w:val="22"/>
              </w:rPr>
              <w:t>«Волк на псарне».</w:t>
            </w:r>
          </w:p>
          <w:p w:rsidR="007C7D1C" w:rsidRPr="000E15C7" w:rsidRDefault="007C7D1C" w:rsidP="007C7D1C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Расшифровка аллегорий в басне.</w:t>
            </w:r>
          </w:p>
        </w:tc>
        <w:tc>
          <w:tcPr>
            <w:tcW w:w="3686" w:type="dxa"/>
          </w:tcPr>
          <w:p w:rsidR="007C7D1C" w:rsidRPr="005D3D64" w:rsidRDefault="007C7D1C" w:rsidP="007C7D1C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D64">
              <w:rPr>
                <w:sz w:val="22"/>
                <w:szCs w:val="22"/>
              </w:rPr>
              <w:t xml:space="preserve">Жанр басни, история его развития. Образы животных в басне. Аллегория как средство раскрытия определённых качеств человека. </w:t>
            </w:r>
          </w:p>
        </w:tc>
        <w:tc>
          <w:tcPr>
            <w:tcW w:w="2834" w:type="dxa"/>
          </w:tcPr>
          <w:p w:rsidR="007C7D1C" w:rsidRPr="00AD5D13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наизусть  фрагменты произведений русской литературы пер</w:t>
            </w:r>
            <w:r w:rsidRPr="00AD5D13">
              <w:rPr>
                <w:sz w:val="22"/>
                <w:szCs w:val="22"/>
              </w:rPr>
              <w:softHyphen/>
              <w:t xml:space="preserve">вой половины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7C7D1C" w:rsidRPr="000E15C7" w:rsidTr="00D25424">
        <w:tc>
          <w:tcPr>
            <w:tcW w:w="608" w:type="dxa"/>
          </w:tcPr>
          <w:p w:rsidR="007C7D1C" w:rsidRPr="000E15C7" w:rsidRDefault="007C7D1C" w:rsidP="007C7D1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C7D1C" w:rsidRPr="000E15C7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И.А.Крылов </w:t>
            </w:r>
            <w:r w:rsidRPr="000E15C7">
              <w:rPr>
                <w:sz w:val="22"/>
                <w:szCs w:val="22"/>
              </w:rPr>
              <w:t>«Волк на псарне».</w:t>
            </w:r>
            <w:r w:rsidRPr="005D3D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Мораль басни</w:t>
            </w:r>
            <w:r w:rsidRPr="005D3D64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с</w:t>
            </w:r>
            <w:r w:rsidRPr="005D3D64">
              <w:rPr>
                <w:sz w:val="22"/>
                <w:szCs w:val="22"/>
              </w:rPr>
              <w:t>воеобразие языка</w:t>
            </w:r>
          </w:p>
        </w:tc>
        <w:tc>
          <w:tcPr>
            <w:tcW w:w="3686" w:type="dxa"/>
          </w:tcPr>
          <w:p w:rsidR="007C7D1C" w:rsidRPr="005D3D64" w:rsidRDefault="007C7D1C" w:rsidP="007C7D1C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D64">
              <w:rPr>
                <w:sz w:val="22"/>
                <w:szCs w:val="22"/>
              </w:rPr>
              <w:t>Выражение народной мудрости в баснях Крылова. Поучительный характер басен. Мораль в басне, формы её воплощения. Своеобразие языка басен Крылова.</w:t>
            </w:r>
          </w:p>
        </w:tc>
        <w:tc>
          <w:tcPr>
            <w:tcW w:w="2834" w:type="dxa"/>
          </w:tcPr>
          <w:p w:rsidR="007C7D1C" w:rsidRPr="00AD5D13" w:rsidRDefault="007C7D1C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наизусть  фрагменты произведений русской литературы пер</w:t>
            </w:r>
            <w:r w:rsidRPr="00AD5D13">
              <w:rPr>
                <w:sz w:val="22"/>
                <w:szCs w:val="22"/>
              </w:rPr>
              <w:softHyphen/>
              <w:t xml:space="preserve">вой половины XIX </w:t>
            </w:r>
            <w:proofErr w:type="gramStart"/>
            <w:r w:rsidRPr="00AD5D13">
              <w:rPr>
                <w:sz w:val="22"/>
                <w:szCs w:val="22"/>
              </w:rPr>
              <w:t>в</w:t>
            </w:r>
            <w:proofErr w:type="gramEnd"/>
            <w:r w:rsidRPr="00AD5D13">
              <w:rPr>
                <w:sz w:val="22"/>
                <w:szCs w:val="22"/>
              </w:rPr>
              <w:t>.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AD5D13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D5D13">
              <w:rPr>
                <w:b/>
                <w:sz w:val="22"/>
                <w:szCs w:val="22"/>
              </w:rPr>
              <w:t xml:space="preserve">Русская литература </w:t>
            </w:r>
            <w:r w:rsidRPr="00AD5D13">
              <w:rPr>
                <w:b/>
                <w:sz w:val="22"/>
                <w:szCs w:val="22"/>
                <w:lang w:val="en-US"/>
              </w:rPr>
              <w:t>XIX</w:t>
            </w:r>
            <w:r w:rsidRPr="00AD5D13">
              <w:rPr>
                <w:b/>
                <w:sz w:val="22"/>
                <w:szCs w:val="22"/>
              </w:rPr>
              <w:t xml:space="preserve"> века </w:t>
            </w:r>
            <w:r w:rsidRPr="00AD5D13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AD5D13">
              <w:rPr>
                <w:b/>
                <w:sz w:val="22"/>
                <w:szCs w:val="22"/>
              </w:rPr>
              <w:t>– 9 часов + 1час вариат часть</w:t>
            </w:r>
          </w:p>
        </w:tc>
        <w:tc>
          <w:tcPr>
            <w:tcW w:w="2834" w:type="dxa"/>
          </w:tcPr>
          <w:p w:rsidR="00AD5D13" w:rsidRPr="000E15C7" w:rsidRDefault="00AD5D13" w:rsidP="007C7D1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И.С.Тургенев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Реальная основа повести </w:t>
            </w: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Реальная основа повести. Изображение быта и нравов крепостной России. 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фрагменты</w:t>
            </w:r>
            <w:proofErr w:type="gramStart"/>
            <w:r w:rsidRPr="00AD5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Н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аходить в тексте незнакомые слова и определять </w:t>
            </w:r>
            <w:r w:rsidRPr="00AD5D13">
              <w:rPr>
                <w:sz w:val="22"/>
                <w:szCs w:val="22"/>
              </w:rPr>
              <w:t>их значение.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Герасим в деревне и в городе.</w:t>
            </w: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Образ Герасима. Символическое значение образа главного героя. 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Характеризовать героя русской литературы первой по</w:t>
            </w:r>
            <w:r w:rsidRPr="00AD5D13">
              <w:rPr>
                <w:sz w:val="22"/>
                <w:szCs w:val="22"/>
              </w:rPr>
              <w:softHyphen/>
              <w:t xml:space="preserve">ловины XIX в. </w:t>
            </w:r>
            <w:proofErr w:type="gramStart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ризовать</w:t>
            </w:r>
            <w:proofErr w:type="gramEnd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сюжет произведе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ния, его темати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ку, пробле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матику, идейно-эмоциональ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ное содержание.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Герасим и Татьяна.</w:t>
            </w: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Жестокость крепостничества. </w:t>
            </w:r>
            <w:r w:rsidRPr="005D3D64">
              <w:rPr>
                <w:sz w:val="22"/>
                <w:szCs w:val="22"/>
              </w:rPr>
              <w:t>Особенности повествования, авторская позиция.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Характеризовать героя русской литературы первой по</w:t>
            </w:r>
            <w:r w:rsidRPr="00AD5D13">
              <w:rPr>
                <w:sz w:val="22"/>
                <w:szCs w:val="22"/>
              </w:rPr>
              <w:softHyphen/>
              <w:t xml:space="preserve">ловины XIX в.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«Муму».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Муму в жизни Герасима и барыни.</w:t>
            </w: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Образ Муму. </w:t>
            </w:r>
            <w:r w:rsidRPr="000E15C7">
              <w:rPr>
                <w:sz w:val="22"/>
                <w:szCs w:val="22"/>
              </w:rPr>
              <w:t xml:space="preserve"> Муму в жизни Герасима и барыни.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план, в том числе цитатный, литературно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го </w:t>
            </w:r>
            <w:proofErr w:type="gramStart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. Подбирать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цитаты из текста литературного</w:t>
            </w:r>
          </w:p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произведе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И.С.Тургенев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«Муму».</w:t>
            </w:r>
          </w:p>
          <w:p w:rsidR="00AD5D13" w:rsidRPr="000E15C7" w:rsidRDefault="00AD5D13" w:rsidP="00AD5D13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>Смысл финала повести.</w:t>
            </w: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Выбор ценностей - выбор пути.</w:t>
            </w:r>
            <w:r w:rsidRPr="005D3D64">
              <w:rPr>
                <w:sz w:val="22"/>
                <w:szCs w:val="22"/>
              </w:rPr>
              <w:t xml:space="preserve"> </w:t>
            </w:r>
            <w:r w:rsidRPr="005D3D64">
              <w:rPr>
                <w:sz w:val="22"/>
                <w:szCs w:val="22"/>
              </w:rPr>
              <w:br/>
              <w:t xml:space="preserve"> Смысл финала повести.</w:t>
            </w:r>
            <w:r w:rsidR="001E10AE">
              <w:rPr>
                <w:sz w:val="22"/>
                <w:szCs w:val="22"/>
              </w:rPr>
              <w:t xml:space="preserve"> Предстваление о повести.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тематику произведения, его, проблема  тику, идейно-эмоциональное содержание.</w:t>
            </w:r>
          </w:p>
        </w:tc>
      </w:tr>
      <w:tr w:rsidR="00AD5D13" w:rsidRPr="000E15C7" w:rsidTr="00AD5D13">
        <w:tc>
          <w:tcPr>
            <w:tcW w:w="8189" w:type="dxa"/>
            <w:gridSpan w:val="4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Аудиторное сочинение</w:t>
            </w:r>
            <w:r w:rsidR="001E10AE">
              <w:rPr>
                <w:sz w:val="22"/>
                <w:szCs w:val="22"/>
              </w:rPr>
              <w:t xml:space="preserve">-повествование </w:t>
            </w:r>
            <w:r w:rsidRPr="000E15C7">
              <w:rPr>
                <w:sz w:val="22"/>
                <w:szCs w:val="22"/>
              </w:rPr>
              <w:t xml:space="preserve"> </w:t>
            </w:r>
            <w:r w:rsidRPr="000E15C7">
              <w:rPr>
                <w:bCs/>
                <w:sz w:val="22"/>
                <w:szCs w:val="22"/>
              </w:rPr>
              <w:t xml:space="preserve"> по  повести И.С. Тургенева «Муму».</w:t>
            </w:r>
          </w:p>
        </w:tc>
        <w:tc>
          <w:tcPr>
            <w:tcW w:w="3686" w:type="dxa"/>
            <w:shd w:val="clear" w:color="auto" w:fill="FFFFCC"/>
          </w:tcPr>
          <w:p w:rsidR="00AD5D13" w:rsidRPr="000E15C7" w:rsidRDefault="00AD5D13" w:rsidP="00AD5D13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AD5D13" w:rsidRPr="000E15C7" w:rsidRDefault="00AD5D13" w:rsidP="00AD5D13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Писать сочинение на литературном материале и с ис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пользованием </w:t>
            </w:r>
            <w:proofErr w:type="gramStart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gramEnd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жизненного и чита</w:t>
            </w:r>
            <w:r w:rsid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тельского опыта.</w:t>
            </w:r>
            <w:r w:rsidR="00D5467C"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Находить</w:t>
            </w:r>
          </w:p>
          <w:p w:rsidR="00AD5D13" w:rsidRPr="000E15C7" w:rsidRDefault="00AD5D13" w:rsidP="00AD5D13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ошибки и редактировать черновые вариан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ты </w:t>
            </w:r>
            <w:proofErr w:type="gramStart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собст</w:t>
            </w:r>
            <w:r w:rsid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венных</w:t>
            </w:r>
            <w:proofErr w:type="gramEnd"/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письменных работ. </w:t>
            </w:r>
          </w:p>
        </w:tc>
      </w:tr>
      <w:tr w:rsidR="00AD5D13" w:rsidRPr="000E15C7" w:rsidTr="00D25424">
        <w:tc>
          <w:tcPr>
            <w:tcW w:w="608" w:type="dxa"/>
            <w:shd w:val="clear" w:color="auto" w:fill="FFCCFF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D5D13" w:rsidRPr="000E15C7" w:rsidRDefault="00AD5D13" w:rsidP="00AD5D13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И.С.Тургенев</w:t>
            </w:r>
            <w:r>
              <w:rPr>
                <w:sz w:val="22"/>
                <w:szCs w:val="22"/>
              </w:rPr>
              <w:t xml:space="preserve">  </w:t>
            </w:r>
            <w:r w:rsidRPr="000E15C7">
              <w:rPr>
                <w:sz w:val="22"/>
                <w:szCs w:val="22"/>
              </w:rPr>
              <w:t>«Певцы»</w:t>
            </w:r>
            <w:r>
              <w:rPr>
                <w:sz w:val="22"/>
                <w:szCs w:val="22"/>
              </w:rPr>
              <w:t xml:space="preserve">. </w:t>
            </w:r>
            <w:r w:rsidRPr="005D3D64">
              <w:rPr>
                <w:sz w:val="22"/>
                <w:szCs w:val="22"/>
              </w:rPr>
              <w:t xml:space="preserve"> Изображение русской жизни и русских характеров в рассказе</w:t>
            </w:r>
            <w:r>
              <w:rPr>
                <w:sz w:val="22"/>
                <w:szCs w:val="22"/>
              </w:rPr>
              <w:t>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>Изображение русской жизни и русских характеров в рассказе. Образ рассказчика. Авторская позиция и способы её выражения в произведении.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фрагменты</w:t>
            </w:r>
            <w:r>
              <w:rPr>
                <w:sz w:val="22"/>
                <w:szCs w:val="22"/>
              </w:rPr>
              <w:t xml:space="preserve">.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незнакомые слова и определять </w:t>
            </w:r>
            <w:r w:rsidRPr="00AD5D13">
              <w:rPr>
                <w:sz w:val="22"/>
                <w:szCs w:val="22"/>
              </w:rPr>
              <w:t>их значение. Характеризовать героя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Н.А.Не</w:t>
            </w:r>
            <w:r>
              <w:rPr>
                <w:sz w:val="22"/>
                <w:szCs w:val="22"/>
              </w:rPr>
              <w:t>красов</w:t>
            </w:r>
            <w:r w:rsidRPr="000E15C7">
              <w:rPr>
                <w:sz w:val="22"/>
                <w:szCs w:val="22"/>
              </w:rPr>
              <w:t xml:space="preserve"> «Крестьянские дети».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E15C7">
              <w:rPr>
                <w:sz w:val="22"/>
                <w:szCs w:val="22"/>
              </w:rPr>
              <w:t>Художественная</w:t>
            </w:r>
            <w:proofErr w:type="gramEnd"/>
            <w:r w:rsidRPr="000E15C7">
              <w:rPr>
                <w:sz w:val="22"/>
                <w:szCs w:val="22"/>
              </w:rPr>
              <w:t xml:space="preserve"> правда о крестьянской жизни в поэме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D5D13" w:rsidRPr="005D3D64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Изображение жизни простого народа. Особенности ритмической организации. 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D5D13">
              <w:rPr>
                <w:sz w:val="22"/>
                <w:szCs w:val="22"/>
              </w:rPr>
              <w:t xml:space="preserve">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Н.А.Не</w:t>
            </w:r>
            <w:r>
              <w:rPr>
                <w:sz w:val="22"/>
                <w:szCs w:val="22"/>
              </w:rPr>
              <w:t>красов</w:t>
            </w:r>
            <w:r w:rsidRPr="000E15C7">
              <w:rPr>
                <w:sz w:val="22"/>
                <w:szCs w:val="22"/>
              </w:rPr>
              <w:t xml:space="preserve"> «Крестьянские дети». 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Образы крестьянских детей</w:t>
            </w:r>
            <w:r>
              <w:rPr>
                <w:sz w:val="22"/>
                <w:szCs w:val="22"/>
              </w:rPr>
              <w:t xml:space="preserve"> </w:t>
            </w:r>
            <w:r w:rsidRPr="005D3D64">
              <w:rPr>
                <w:sz w:val="22"/>
                <w:szCs w:val="22"/>
              </w:rPr>
              <w:t xml:space="preserve"> и средства их создания.</w:t>
            </w:r>
          </w:p>
        </w:tc>
        <w:tc>
          <w:tcPr>
            <w:tcW w:w="3686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 xml:space="preserve">Образы крестьянских детей и средства их создания. Речевая характеристика. Роль диалогов в стихотворении. 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D5D13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AD5D13" w:rsidRPr="00AD5D13" w:rsidRDefault="00AD5D13" w:rsidP="00AD5D13">
            <w:pPr>
              <w:rPr>
                <w:sz w:val="22"/>
                <w:szCs w:val="22"/>
              </w:rPr>
            </w:pPr>
            <w:r w:rsidRPr="00AD5D13">
              <w:rPr>
                <w:sz w:val="22"/>
                <w:szCs w:val="22"/>
              </w:rPr>
              <w:t>Выразительно читать фрагменты</w:t>
            </w:r>
            <w:r>
              <w:rPr>
                <w:sz w:val="22"/>
                <w:szCs w:val="22"/>
              </w:rPr>
              <w:t xml:space="preserve">. </w:t>
            </w:r>
            <w:r w:rsidRPr="00AD5D13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незнакомые слова и определять </w:t>
            </w:r>
            <w:r w:rsidRPr="00AD5D13">
              <w:rPr>
                <w:sz w:val="22"/>
                <w:szCs w:val="22"/>
              </w:rPr>
              <w:t>их значение. Характеризовать героя</w:t>
            </w:r>
          </w:p>
        </w:tc>
      </w:tr>
      <w:tr w:rsidR="00AD5D13" w:rsidRPr="000E15C7" w:rsidTr="00D25424"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Н.А.Не</w:t>
            </w:r>
            <w:r>
              <w:rPr>
                <w:sz w:val="22"/>
                <w:szCs w:val="22"/>
              </w:rPr>
              <w:t>красов</w:t>
            </w:r>
            <w:r w:rsidRPr="000E15C7">
              <w:rPr>
                <w:sz w:val="22"/>
                <w:szCs w:val="22"/>
              </w:rPr>
              <w:t xml:space="preserve"> «Крестьянские дети». </w:t>
            </w:r>
            <w:r>
              <w:rPr>
                <w:sz w:val="22"/>
                <w:szCs w:val="22"/>
              </w:rPr>
              <w:t xml:space="preserve">  </w:t>
            </w:r>
            <w:r w:rsidRPr="000E15C7">
              <w:rPr>
                <w:sz w:val="22"/>
                <w:szCs w:val="22"/>
              </w:rPr>
              <w:t xml:space="preserve">Образ героя-поэта. </w:t>
            </w:r>
          </w:p>
        </w:tc>
        <w:tc>
          <w:tcPr>
            <w:tcW w:w="3686" w:type="dxa"/>
          </w:tcPr>
          <w:p w:rsidR="00AD5D13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D3D64">
              <w:rPr>
                <w:sz w:val="22"/>
                <w:szCs w:val="22"/>
              </w:rPr>
              <w:t>Авторское отношение к героям.</w:t>
            </w:r>
          </w:p>
          <w:p w:rsidR="0070150D" w:rsidRPr="000E15C7" w:rsidRDefault="0070150D" w:rsidP="00AD5D13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поэме.</w:t>
            </w:r>
          </w:p>
        </w:tc>
        <w:tc>
          <w:tcPr>
            <w:tcW w:w="2834" w:type="dxa"/>
          </w:tcPr>
          <w:p w:rsidR="00AD5D13" w:rsidRPr="00D5467C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5467C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Различать образы лирического героя и автора в лири</w:t>
            </w:r>
            <w:r w:rsidRPr="00D5467C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ке.</w:t>
            </w:r>
            <w:r w:rsidRPr="00D5467C">
              <w:rPr>
                <w:sz w:val="22"/>
                <w:szCs w:val="22"/>
              </w:rPr>
              <w:t xml:space="preserve"> 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Анализировать различные формы </w:t>
            </w:r>
            <w:r w:rsidRPr="00D5467C">
              <w:rPr>
                <w:sz w:val="22"/>
                <w:szCs w:val="22"/>
              </w:rPr>
              <w:t xml:space="preserve">выражения 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авторс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кой </w:t>
            </w:r>
            <w:r w:rsidRPr="00D5467C">
              <w:rPr>
                <w:sz w:val="22"/>
                <w:szCs w:val="22"/>
              </w:rPr>
              <w:t xml:space="preserve">позиции в </w:t>
            </w:r>
            <w:r w:rsidRPr="00D5467C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произведении,</w:t>
            </w:r>
          </w:p>
        </w:tc>
      </w:tr>
      <w:tr w:rsidR="00AD5D13" w:rsidRPr="000E15C7" w:rsidTr="00D25424">
        <w:trPr>
          <w:trHeight w:val="362"/>
        </w:trPr>
        <w:tc>
          <w:tcPr>
            <w:tcW w:w="608" w:type="dxa"/>
          </w:tcPr>
          <w:p w:rsidR="00AD5D13" w:rsidRPr="000E15C7" w:rsidRDefault="00AD5D13" w:rsidP="00AD5D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  <w:p w:rsidR="00AD5D13" w:rsidRPr="000E15C7" w:rsidRDefault="00AD5D13" w:rsidP="00AD5D13">
            <w:pPr>
              <w:rPr>
                <w:sz w:val="22"/>
                <w:szCs w:val="22"/>
              </w:rPr>
            </w:pPr>
          </w:p>
          <w:p w:rsidR="00AD5D13" w:rsidRPr="000E15C7" w:rsidRDefault="00AD5D13" w:rsidP="00AD5D13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</w:t>
            </w:r>
          </w:p>
        </w:tc>
        <w:tc>
          <w:tcPr>
            <w:tcW w:w="634" w:type="dxa"/>
          </w:tcPr>
          <w:p w:rsidR="00AD5D13" w:rsidRPr="000E15C7" w:rsidRDefault="00AD5D13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5D13" w:rsidRDefault="00AD5D13" w:rsidP="00AD5D13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Н.А.Некрасов</w:t>
            </w:r>
            <w:r w:rsidRPr="000E15C7">
              <w:rPr>
                <w:i/>
                <w:sz w:val="22"/>
                <w:szCs w:val="22"/>
              </w:rPr>
              <w:t xml:space="preserve"> «Железная дорога».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Идея стихотворения и способы ее выражения.</w:t>
            </w:r>
          </w:p>
          <w:p w:rsidR="00AD5D13" w:rsidRPr="000E15C7" w:rsidRDefault="00AD5D13" w:rsidP="00AD5D13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AD5D13" w:rsidRPr="000E15C7" w:rsidRDefault="00AD5D13" w:rsidP="00AD5D13">
            <w:pPr>
              <w:suppressAutoHyphens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Своеобразие композиции 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стихо творения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. Образ рассказчика и о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б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раз Вани. Картины 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строитель ства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железной дороги — художе стве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н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ная правда и художествен ный в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ы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мысел в литературном произвед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е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нии. Роль пейзажа. Неоднозна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ч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ность авторского отношения к </w:t>
            </w:r>
            <w:proofErr w:type="gramStart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изображаемому</w:t>
            </w:r>
            <w:proofErr w:type="gramEnd"/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и средства его  в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>ы</w:t>
            </w: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ражения. Смысл эпиграфа. </w:t>
            </w:r>
          </w:p>
        </w:tc>
        <w:tc>
          <w:tcPr>
            <w:tcW w:w="2834" w:type="dxa"/>
          </w:tcPr>
          <w:p w:rsidR="00AD5D13" w:rsidRPr="00AD5D13" w:rsidRDefault="00AD5D13" w:rsidP="00AD5D13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AD5D13">
              <w:rPr>
                <w:i/>
                <w:sz w:val="22"/>
                <w:szCs w:val="22"/>
              </w:rPr>
              <w:t xml:space="preserve">Характеризовать героев. </w:t>
            </w:r>
            <w:r w:rsidRPr="00AD5D13">
              <w:rPr>
                <w:rStyle w:val="9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D5467C" w:rsidRPr="000E15C7" w:rsidTr="000B722B">
        <w:tc>
          <w:tcPr>
            <w:tcW w:w="8189" w:type="dxa"/>
            <w:gridSpan w:val="4"/>
            <w:shd w:val="clear" w:color="auto" w:fill="auto"/>
          </w:tcPr>
          <w:p w:rsidR="00D5467C" w:rsidRPr="000E15C7" w:rsidRDefault="00D5467C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 3 часа</w:t>
            </w:r>
          </w:p>
        </w:tc>
        <w:tc>
          <w:tcPr>
            <w:tcW w:w="2834" w:type="dxa"/>
          </w:tcPr>
          <w:p w:rsidR="00D5467C" w:rsidRPr="000E15C7" w:rsidRDefault="00D5467C" w:rsidP="00AD5D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D5467C" w:rsidRPr="000E15C7" w:rsidTr="00D25424">
        <w:tc>
          <w:tcPr>
            <w:tcW w:w="608" w:type="dxa"/>
            <w:shd w:val="clear" w:color="auto" w:fill="FFCCFF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b/>
                <w:sz w:val="22"/>
                <w:szCs w:val="22"/>
                <w:lang w:eastAsia="en-US"/>
              </w:rPr>
              <w:t>Тема родины в русской поэзии.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И. С. Никитин. «Русь» 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А.К.Толстой «край ты мой, родимый край…»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И.Северянин «Запевка»</w:t>
            </w:r>
          </w:p>
        </w:tc>
        <w:tc>
          <w:tcPr>
            <w:tcW w:w="3686" w:type="dxa"/>
          </w:tcPr>
          <w:p w:rsidR="00D5467C" w:rsidRPr="00A60B1F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sz w:val="22"/>
                <w:szCs w:val="22"/>
              </w:rPr>
      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      </w:r>
          </w:p>
        </w:tc>
        <w:tc>
          <w:tcPr>
            <w:tcW w:w="2834" w:type="dxa"/>
          </w:tcPr>
          <w:p w:rsidR="00D5467C" w:rsidRPr="002A6CD1" w:rsidRDefault="00D5467C" w:rsidP="00D5467C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D5467C" w:rsidRPr="000E15C7" w:rsidTr="00D25424">
        <w:tc>
          <w:tcPr>
            <w:tcW w:w="608" w:type="dxa"/>
            <w:shd w:val="clear" w:color="auto" w:fill="FFCCFF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Сказовое повествование.   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П. П. Бажов. «Медной горы хозяйка»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60B1F">
              <w:rPr>
                <w:sz w:val="22"/>
                <w:szCs w:val="22"/>
              </w:rPr>
              <w:t>Особенности сказовой манеры повествования.</w:t>
            </w:r>
          </w:p>
        </w:tc>
        <w:tc>
          <w:tcPr>
            <w:tcW w:w="3686" w:type="dxa"/>
          </w:tcPr>
          <w:p w:rsidR="00D5467C" w:rsidRPr="00A60B1F" w:rsidRDefault="00D5467C" w:rsidP="00D5467C">
            <w:pPr>
              <w:rPr>
                <w:sz w:val="22"/>
                <w:szCs w:val="22"/>
              </w:rPr>
            </w:pPr>
            <w:r w:rsidRPr="00A60B1F">
              <w:rPr>
                <w:sz w:val="22"/>
                <w:szCs w:val="22"/>
              </w:rPr>
              <w:t xml:space="preserve">Особенности сказовой манеры повествования. Образ повествователя. </w:t>
            </w:r>
          </w:p>
        </w:tc>
        <w:tc>
          <w:tcPr>
            <w:tcW w:w="2834" w:type="dxa"/>
          </w:tcPr>
          <w:p w:rsidR="00D5467C" w:rsidRPr="002A6CD1" w:rsidRDefault="00D5467C" w:rsidP="00D5467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е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ратурного произведения. Выразительно читать фрагменты.</w:t>
            </w:r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Характериз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о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и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D5467C" w:rsidRPr="000E15C7" w:rsidTr="00D25424">
        <w:tc>
          <w:tcPr>
            <w:tcW w:w="608" w:type="dxa"/>
            <w:shd w:val="clear" w:color="auto" w:fill="FFCCFF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П. П. Бажов. «Медной горы хозяйка»</w:t>
            </w:r>
            <w:r w:rsidRPr="00A60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60B1F">
              <w:rPr>
                <w:sz w:val="22"/>
                <w:szCs w:val="22"/>
              </w:rPr>
              <w:t>бразы тала</w:t>
            </w:r>
            <w:r>
              <w:rPr>
                <w:sz w:val="22"/>
                <w:szCs w:val="22"/>
              </w:rPr>
              <w:t>нтливых людей из народа в сказе.</w:t>
            </w:r>
          </w:p>
        </w:tc>
        <w:tc>
          <w:tcPr>
            <w:tcW w:w="3686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sz w:val="22"/>
                <w:szCs w:val="22"/>
              </w:rPr>
              <w:t>Фольклорные традиции и образы талантливых людей из народа в сказ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2834" w:type="dxa"/>
          </w:tcPr>
          <w:p w:rsidR="00D5467C" w:rsidRPr="002A6CD1" w:rsidRDefault="00D5467C" w:rsidP="00D5467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D5467C" w:rsidRPr="002A6CD1" w:rsidRDefault="00D5467C" w:rsidP="00D5467C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467C" w:rsidRPr="000E15C7" w:rsidTr="000B722B">
        <w:tc>
          <w:tcPr>
            <w:tcW w:w="8189" w:type="dxa"/>
            <w:gridSpan w:val="4"/>
          </w:tcPr>
          <w:p w:rsidR="00D5467C" w:rsidRPr="00D5467C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5467C">
              <w:rPr>
                <w:b/>
                <w:sz w:val="22"/>
                <w:szCs w:val="22"/>
              </w:rPr>
              <w:t xml:space="preserve">Русская литература </w:t>
            </w:r>
            <w:r w:rsidRPr="00D5467C">
              <w:rPr>
                <w:b/>
                <w:sz w:val="22"/>
                <w:szCs w:val="22"/>
                <w:lang w:val="en-US"/>
              </w:rPr>
              <w:t>XIX</w:t>
            </w:r>
            <w:r w:rsidRPr="00D5467C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5467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D5467C">
              <w:rPr>
                <w:b/>
                <w:sz w:val="22"/>
                <w:szCs w:val="22"/>
              </w:rPr>
              <w:t>–  5 ч.</w:t>
            </w:r>
          </w:p>
        </w:tc>
        <w:tc>
          <w:tcPr>
            <w:tcW w:w="28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D5467C" w:rsidRPr="000E15C7" w:rsidTr="00D25424">
        <w:tc>
          <w:tcPr>
            <w:tcW w:w="608" w:type="dxa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  <w:r>
              <w:rPr>
                <w:sz w:val="22"/>
                <w:szCs w:val="22"/>
              </w:rPr>
              <w:t>.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Российской империи и его авторская оценка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5467C" w:rsidRPr="00350987" w:rsidRDefault="00D5467C" w:rsidP="00D546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sz w:val="22"/>
                <w:szCs w:val="22"/>
              </w:rPr>
              <w:lastRenderedPageBreak/>
              <w:t>Фольклорные традиции и образы талантливых людей из народа в ск</w:t>
            </w:r>
            <w:r w:rsidRPr="00A60B1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 xml:space="preserve">Российской империи и его 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авторская оценка. </w:t>
            </w:r>
          </w:p>
        </w:tc>
        <w:tc>
          <w:tcPr>
            <w:tcW w:w="2834" w:type="dxa"/>
          </w:tcPr>
          <w:p w:rsidR="00D5467C" w:rsidRPr="002A6CD1" w:rsidRDefault="00D5467C" w:rsidP="00D5467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lastRenderedPageBreak/>
              <w:t>Воспринимать текст лит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е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 xml:space="preserve">ратурного произведения. Выразительно читать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lastRenderedPageBreak/>
              <w:t>фрагменты.</w:t>
            </w:r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Характериз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о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и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D5467C" w:rsidRPr="000E15C7" w:rsidTr="00D25424">
        <w:tc>
          <w:tcPr>
            <w:tcW w:w="608" w:type="dxa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</w:p>
          <w:p w:rsidR="00D5467C" w:rsidRPr="00A60B1F" w:rsidRDefault="00D5467C" w:rsidP="00D546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История Левши и история</w:t>
            </w:r>
          </w:p>
          <w:p w:rsidR="00D5467C" w:rsidRPr="00A60B1F" w:rsidRDefault="00D5467C" w:rsidP="00D546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русского народа.</w:t>
            </w:r>
          </w:p>
        </w:tc>
        <w:tc>
          <w:tcPr>
            <w:tcW w:w="3686" w:type="dxa"/>
          </w:tcPr>
          <w:p w:rsidR="00D5467C" w:rsidRPr="00A60B1F" w:rsidRDefault="00D5467C" w:rsidP="00D546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История Левши и история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русского народа. Художественное обобщение и конкретность образов Роль художественных деталей в создании образов</w:t>
            </w:r>
          </w:p>
        </w:tc>
        <w:tc>
          <w:tcPr>
            <w:tcW w:w="2834" w:type="dxa"/>
          </w:tcPr>
          <w:p w:rsidR="00D5467C" w:rsidRPr="00565A7B" w:rsidRDefault="00D5467C" w:rsidP="00D5467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565A7B">
              <w:rPr>
                <w:sz w:val="22"/>
                <w:szCs w:val="22"/>
              </w:rPr>
              <w:t xml:space="preserve"> 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565A7B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D5467C" w:rsidRPr="00565A7B" w:rsidRDefault="00565A7B" w:rsidP="00565A7B">
            <w:pPr>
              <w:rPr>
                <w:sz w:val="22"/>
                <w:szCs w:val="22"/>
              </w:rPr>
            </w:pPr>
            <w:r w:rsidRPr="00565A7B">
              <w:rPr>
                <w:sz w:val="22"/>
                <w:szCs w:val="22"/>
              </w:rPr>
              <w:t>Уметь характеризовать идейно-эмоциональное содер</w:t>
            </w:r>
            <w:r w:rsidRPr="00565A7B">
              <w:rPr>
                <w:sz w:val="22"/>
                <w:szCs w:val="22"/>
              </w:rPr>
              <w:softHyphen/>
              <w:t>жание произведения, определять, что утверждается, а что отрицается писателем.</w:t>
            </w:r>
          </w:p>
        </w:tc>
      </w:tr>
      <w:tr w:rsidR="00D5467C" w:rsidRPr="000E15C7" w:rsidTr="00D25424">
        <w:tc>
          <w:tcPr>
            <w:tcW w:w="608" w:type="dxa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</w:p>
          <w:p w:rsidR="00D5467C" w:rsidRPr="0035098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Партиотизм человека из народа</w:t>
            </w:r>
          </w:p>
        </w:tc>
        <w:tc>
          <w:tcPr>
            <w:tcW w:w="3686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Роль художественной условности, гиперболы в сказе.</w:t>
            </w:r>
          </w:p>
        </w:tc>
        <w:tc>
          <w:tcPr>
            <w:tcW w:w="2834" w:type="dxa"/>
          </w:tcPr>
          <w:p w:rsidR="00565A7B" w:rsidRPr="002A6CD1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D5467C" w:rsidRPr="000E15C7" w:rsidTr="00D25424">
        <w:tc>
          <w:tcPr>
            <w:tcW w:w="608" w:type="dxa"/>
            <w:shd w:val="clear" w:color="auto" w:fill="auto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 повествователя и средства его создания.</w:t>
            </w:r>
          </w:p>
        </w:tc>
        <w:tc>
          <w:tcPr>
            <w:tcW w:w="3686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Образ повествователя и средства его создания.</w:t>
            </w:r>
          </w:p>
        </w:tc>
        <w:tc>
          <w:tcPr>
            <w:tcW w:w="2834" w:type="dxa"/>
          </w:tcPr>
          <w:p w:rsidR="00D5467C" w:rsidRPr="00565A7B" w:rsidRDefault="00D5467C" w:rsidP="00D5467C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Различать образы лирич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ского героя и автора в л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ри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ке, рассказчика и автора-повествователя в эпиче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ком про</w:t>
            </w:r>
            <w:r w:rsidRPr="00565A7B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изведении.</w:t>
            </w:r>
          </w:p>
        </w:tc>
      </w:tr>
      <w:tr w:rsidR="00D5467C" w:rsidRPr="000E15C7" w:rsidTr="00D25424">
        <w:tc>
          <w:tcPr>
            <w:tcW w:w="608" w:type="dxa"/>
            <w:shd w:val="clear" w:color="auto" w:fill="auto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Default="00D5467C" w:rsidP="00D5467C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Н.С.Лесков «Левша»</w:t>
            </w:r>
            <w:r w:rsidRPr="00A60B1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5467C" w:rsidRPr="00A60B1F" w:rsidRDefault="00D5467C" w:rsidP="00D546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Сказ и его художественная идея</w:t>
            </w:r>
          </w:p>
        </w:tc>
        <w:tc>
          <w:tcPr>
            <w:tcW w:w="3686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60B1F">
              <w:rPr>
                <w:rFonts w:eastAsiaTheme="minorHAnsi"/>
                <w:sz w:val="22"/>
                <w:szCs w:val="22"/>
                <w:lang w:eastAsia="en-US"/>
              </w:rPr>
              <w:t>Сказ Н. С. Лескова и его художественная идея.</w:t>
            </w:r>
          </w:p>
        </w:tc>
        <w:tc>
          <w:tcPr>
            <w:tcW w:w="2834" w:type="dxa"/>
          </w:tcPr>
          <w:p w:rsidR="00D5467C" w:rsidRPr="00565A7B" w:rsidRDefault="00565A7B" w:rsidP="00565A7B">
            <w:pPr>
              <w:rPr>
                <w:sz w:val="22"/>
                <w:szCs w:val="22"/>
              </w:rPr>
            </w:pPr>
            <w:r w:rsidRPr="00565A7B">
              <w:rPr>
                <w:sz w:val="22"/>
                <w:szCs w:val="22"/>
              </w:rPr>
              <w:t>Давать жанровую характеристику изучаемого литера</w:t>
            </w:r>
            <w:r w:rsidRPr="00565A7B">
              <w:rPr>
                <w:sz w:val="22"/>
                <w:szCs w:val="22"/>
              </w:rPr>
              <w:softHyphen/>
              <w:t xml:space="preserve">турного произведения. </w:t>
            </w:r>
            <w:r w:rsidRPr="00565A7B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Подбирать цитаты из текста </w:t>
            </w:r>
          </w:p>
        </w:tc>
      </w:tr>
      <w:tr w:rsidR="00565A7B" w:rsidRPr="000E15C7" w:rsidTr="00565A7B">
        <w:tc>
          <w:tcPr>
            <w:tcW w:w="608" w:type="dxa"/>
            <w:shd w:val="clear" w:color="auto" w:fill="auto"/>
          </w:tcPr>
          <w:p w:rsidR="00565A7B" w:rsidRPr="000E15C7" w:rsidRDefault="00565A7B" w:rsidP="00D546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565A7B" w:rsidRPr="000E15C7" w:rsidRDefault="00565A7B" w:rsidP="00565A7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65A7B">
              <w:rPr>
                <w:b/>
                <w:bCs/>
                <w:lang w:val="en-US"/>
              </w:rPr>
              <w:t>II</w:t>
            </w:r>
            <w:r w:rsidRPr="00565A7B">
              <w:rPr>
                <w:b/>
                <w:bCs/>
              </w:rPr>
              <w:t xml:space="preserve"> триместр</w:t>
            </w:r>
          </w:p>
        </w:tc>
        <w:tc>
          <w:tcPr>
            <w:tcW w:w="2834" w:type="dxa"/>
          </w:tcPr>
          <w:p w:rsidR="00565A7B" w:rsidRPr="000E15C7" w:rsidRDefault="00565A7B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565A7B" w:rsidRPr="000E15C7" w:rsidTr="000B722B">
        <w:tc>
          <w:tcPr>
            <w:tcW w:w="8189" w:type="dxa"/>
            <w:gridSpan w:val="4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350987">
              <w:rPr>
                <w:b/>
                <w:sz w:val="22"/>
                <w:szCs w:val="22"/>
              </w:rPr>
              <w:t xml:space="preserve">Русская литература </w:t>
            </w:r>
            <w:r w:rsidRPr="00350987">
              <w:rPr>
                <w:b/>
                <w:sz w:val="22"/>
                <w:szCs w:val="22"/>
                <w:lang w:val="en-US"/>
              </w:rPr>
              <w:t>XIX</w:t>
            </w:r>
            <w:r w:rsidRPr="00350987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0987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350987">
              <w:rPr>
                <w:b/>
                <w:sz w:val="22"/>
                <w:szCs w:val="22"/>
              </w:rPr>
              <w:t>–  1 ч.</w:t>
            </w:r>
          </w:p>
        </w:tc>
        <w:tc>
          <w:tcPr>
            <w:tcW w:w="2834" w:type="dxa"/>
          </w:tcPr>
          <w:p w:rsidR="00565A7B" w:rsidRPr="000E15C7" w:rsidRDefault="00565A7B" w:rsidP="00D5467C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5467C" w:rsidRPr="000E15C7" w:rsidTr="00D25424">
        <w:trPr>
          <w:trHeight w:val="624"/>
        </w:trPr>
        <w:tc>
          <w:tcPr>
            <w:tcW w:w="608" w:type="dxa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Pr="0035098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И.А.</w:t>
            </w:r>
            <w:bookmarkStart w:id="0" w:name="_GoBack"/>
            <w:bookmarkEnd w:id="0"/>
            <w:r w:rsidRPr="000E15C7">
              <w:rPr>
                <w:sz w:val="22"/>
                <w:szCs w:val="22"/>
              </w:rPr>
              <w:t>Крылов «Свинья под Дубом».</w:t>
            </w:r>
            <w:r>
              <w:rPr>
                <w:sz w:val="22"/>
                <w:szCs w:val="22"/>
              </w:rPr>
              <w:t xml:space="preserve"> </w:t>
            </w:r>
            <w:r w:rsidRPr="0035098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ллегория как </w:t>
            </w:r>
            <w:proofErr w:type="gramStart"/>
            <w:r>
              <w:rPr>
                <w:sz w:val="22"/>
                <w:szCs w:val="22"/>
              </w:rPr>
              <w:t>сред ство</w:t>
            </w:r>
            <w:proofErr w:type="gramEnd"/>
            <w:r>
              <w:rPr>
                <w:sz w:val="22"/>
                <w:szCs w:val="22"/>
              </w:rPr>
              <w:t xml:space="preserve"> раскрытия </w:t>
            </w:r>
            <w:r w:rsidRPr="00350987">
              <w:rPr>
                <w:sz w:val="22"/>
                <w:szCs w:val="22"/>
              </w:rPr>
              <w:t>определённых качеств человека.</w:t>
            </w:r>
          </w:p>
        </w:tc>
        <w:tc>
          <w:tcPr>
            <w:tcW w:w="3686" w:type="dxa"/>
          </w:tcPr>
          <w:p w:rsidR="00D5467C" w:rsidRPr="00350987" w:rsidRDefault="0070150D" w:rsidP="00D5467C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 сатире и юморе. </w:t>
            </w:r>
            <w:r w:rsidR="00D5467C" w:rsidRPr="00350987">
              <w:rPr>
                <w:sz w:val="22"/>
                <w:szCs w:val="22"/>
              </w:rPr>
              <w:t xml:space="preserve">Образы животных в басне. Аллегория как средство раскрытия определённых качеств человека. </w:t>
            </w:r>
          </w:p>
        </w:tc>
        <w:tc>
          <w:tcPr>
            <w:tcW w:w="2834" w:type="dxa"/>
          </w:tcPr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D5467C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D5467C" w:rsidRPr="000E15C7" w:rsidTr="00D25424">
        <w:trPr>
          <w:trHeight w:val="624"/>
        </w:trPr>
        <w:tc>
          <w:tcPr>
            <w:tcW w:w="608" w:type="dxa"/>
          </w:tcPr>
          <w:p w:rsidR="00D5467C" w:rsidRPr="000E15C7" w:rsidRDefault="00D5467C" w:rsidP="00D5467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И.А.Крылов «Свинья под Дубом».</w:t>
            </w:r>
            <w:r>
              <w:rPr>
                <w:sz w:val="22"/>
                <w:szCs w:val="22"/>
              </w:rPr>
              <w:t xml:space="preserve"> Мораль басни, форма</w:t>
            </w:r>
            <w:r w:rsidRPr="00350987">
              <w:rPr>
                <w:sz w:val="22"/>
                <w:szCs w:val="22"/>
              </w:rPr>
              <w:t xml:space="preserve"> её воплощения.</w:t>
            </w:r>
          </w:p>
          <w:p w:rsidR="00D5467C" w:rsidRPr="000E15C7" w:rsidRDefault="00D5467C" w:rsidP="00D5467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5467C" w:rsidRPr="000E15C7" w:rsidRDefault="00D5467C" w:rsidP="00D5467C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350987">
              <w:rPr>
                <w:sz w:val="22"/>
                <w:szCs w:val="22"/>
              </w:rPr>
              <w:t>Выражение народной мудрости в баснях Крылова. Поучительный характер басен. Своеобразие языка басен Крылова.</w:t>
            </w:r>
          </w:p>
        </w:tc>
        <w:tc>
          <w:tcPr>
            <w:tcW w:w="2834" w:type="dxa"/>
          </w:tcPr>
          <w:p w:rsidR="00D5467C" w:rsidRPr="00565A7B" w:rsidRDefault="00565A7B" w:rsidP="00D5467C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65A7B">
              <w:rPr>
                <w:sz w:val="22"/>
                <w:szCs w:val="22"/>
              </w:rPr>
              <w:t>Выразительно читать наизусть</w:t>
            </w:r>
          </w:p>
        </w:tc>
      </w:tr>
      <w:tr w:rsidR="00565A7B" w:rsidRPr="000E15C7" w:rsidTr="000B722B">
        <w:tc>
          <w:tcPr>
            <w:tcW w:w="8189" w:type="dxa"/>
            <w:gridSpan w:val="4"/>
            <w:shd w:val="clear" w:color="auto" w:fill="auto"/>
          </w:tcPr>
          <w:p w:rsidR="00565A7B" w:rsidRPr="000E15C7" w:rsidRDefault="00565A7B" w:rsidP="00D5467C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 1 час</w:t>
            </w:r>
          </w:p>
        </w:tc>
        <w:tc>
          <w:tcPr>
            <w:tcW w:w="2834" w:type="dxa"/>
          </w:tcPr>
          <w:p w:rsidR="00565A7B" w:rsidRPr="000E15C7" w:rsidRDefault="00565A7B" w:rsidP="00D5467C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65A7B" w:rsidRPr="000E15C7" w:rsidTr="00D25424">
        <w:tc>
          <w:tcPr>
            <w:tcW w:w="608" w:type="dxa"/>
            <w:shd w:val="clear" w:color="auto" w:fill="FFCCFF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tabs>
                <w:tab w:val="left" w:pos="408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Жанр басни </w:t>
            </w:r>
          </w:p>
          <w:p w:rsidR="00565A7B" w:rsidRPr="000E15C7" w:rsidRDefault="00565A7B" w:rsidP="00565A7B">
            <w:pPr>
              <w:tabs>
                <w:tab w:val="left" w:pos="408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Ж. де Лафонтен. «Желудь  и тыква»,  Г. Э. Лессинг. «Свинья и Дуб»</w:t>
            </w:r>
            <w:r w:rsidRPr="00083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83DA9">
              <w:rPr>
                <w:sz w:val="22"/>
                <w:szCs w:val="22"/>
              </w:rPr>
              <w:t>Нравственные пробл</w:t>
            </w:r>
            <w:r w:rsidRPr="00083DA9">
              <w:rPr>
                <w:sz w:val="22"/>
                <w:szCs w:val="22"/>
              </w:rPr>
              <w:t>е</w:t>
            </w:r>
            <w:r w:rsidRPr="00083DA9">
              <w:rPr>
                <w:sz w:val="22"/>
                <w:szCs w:val="22"/>
              </w:rPr>
              <w:t>мы и поучительный характер басен.</w:t>
            </w:r>
          </w:p>
        </w:tc>
        <w:tc>
          <w:tcPr>
            <w:tcW w:w="3686" w:type="dxa"/>
          </w:tcPr>
          <w:p w:rsidR="00565A7B" w:rsidRPr="00083DA9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История жанра басни. Сюжеты античных басен и их обработки в литературе XVII—XVIII</w:t>
            </w:r>
            <w:proofErr w:type="gramStart"/>
            <w:r w:rsidRPr="00083DA9">
              <w:rPr>
                <w:sz w:val="22"/>
                <w:szCs w:val="22"/>
              </w:rPr>
              <w:t>вв</w:t>
            </w:r>
            <w:proofErr w:type="gramEnd"/>
            <w:r w:rsidRPr="00083DA9">
              <w:rPr>
                <w:sz w:val="22"/>
                <w:szCs w:val="22"/>
              </w:rPr>
              <w:t xml:space="preserve">. Аллегория как форма иносказания и средство раскрытия определённых свойств человека. </w:t>
            </w:r>
          </w:p>
        </w:tc>
        <w:tc>
          <w:tcPr>
            <w:tcW w:w="2834" w:type="dxa"/>
          </w:tcPr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565A7B" w:rsidRPr="000E15C7" w:rsidTr="000B722B">
        <w:tc>
          <w:tcPr>
            <w:tcW w:w="8189" w:type="dxa"/>
            <w:gridSpan w:val="4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3DA9">
              <w:rPr>
                <w:b/>
                <w:sz w:val="22"/>
                <w:szCs w:val="22"/>
              </w:rPr>
              <w:t xml:space="preserve">Русская литература </w:t>
            </w:r>
            <w:r w:rsidRPr="00083DA9">
              <w:rPr>
                <w:b/>
                <w:sz w:val="22"/>
                <w:szCs w:val="22"/>
                <w:lang w:val="en-US"/>
              </w:rPr>
              <w:t>XIX</w:t>
            </w:r>
            <w:r w:rsidRPr="00083DA9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83DA9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083DA9">
              <w:rPr>
                <w:b/>
                <w:sz w:val="22"/>
                <w:szCs w:val="22"/>
              </w:rPr>
              <w:t>–   2 часа</w:t>
            </w:r>
          </w:p>
        </w:tc>
        <w:tc>
          <w:tcPr>
            <w:tcW w:w="2834" w:type="dxa"/>
          </w:tcPr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  <w:tr w:rsidR="00565A7B" w:rsidRPr="000E15C7" w:rsidTr="00D25424">
        <w:tc>
          <w:tcPr>
            <w:tcW w:w="608" w:type="dxa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А.П. Чехов  «Хамелеон».</w:t>
            </w:r>
          </w:p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Разоблачение трусости, лицемерия, угодничества в рассказе.  </w:t>
            </w:r>
          </w:p>
        </w:tc>
        <w:tc>
          <w:tcPr>
            <w:tcW w:w="3686" w:type="dxa"/>
          </w:tcPr>
          <w:p w:rsidR="00565A7B" w:rsidRPr="00083DA9" w:rsidRDefault="00565A7B" w:rsidP="00565A7B">
            <w:pPr>
              <w:pStyle w:val="a5"/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</w:t>
            </w:r>
            <w:proofErr w:type="gramStart"/>
            <w:r w:rsidRPr="00083DA9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34" w:type="dxa"/>
          </w:tcPr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</w:tr>
      <w:tr w:rsidR="00565A7B" w:rsidRPr="000E15C7" w:rsidTr="00D25424">
        <w:tc>
          <w:tcPr>
            <w:tcW w:w="608" w:type="dxa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А.П. Чехов  «Хамелеон».</w:t>
            </w:r>
            <w:r w:rsidRPr="00083DA9">
              <w:rPr>
                <w:sz w:val="22"/>
                <w:szCs w:val="22"/>
              </w:rPr>
              <w:t xml:space="preserve"> Роль художественной детали. Смысл названия</w:t>
            </w:r>
          </w:p>
        </w:tc>
        <w:tc>
          <w:tcPr>
            <w:tcW w:w="3686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Роль художественной детали. Смысл названия</w:t>
            </w:r>
          </w:p>
        </w:tc>
        <w:tc>
          <w:tcPr>
            <w:tcW w:w="2834" w:type="dxa"/>
          </w:tcPr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lastRenderedPageBreak/>
              <w:t>ние.</w:t>
            </w:r>
          </w:p>
        </w:tc>
      </w:tr>
      <w:tr w:rsidR="00565A7B" w:rsidRPr="000E15C7" w:rsidTr="000B722B">
        <w:tc>
          <w:tcPr>
            <w:tcW w:w="8189" w:type="dxa"/>
            <w:gridSpan w:val="4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lastRenderedPageBreak/>
              <w:t>Обзор –   1 час</w:t>
            </w:r>
          </w:p>
        </w:tc>
        <w:tc>
          <w:tcPr>
            <w:tcW w:w="28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65A7B" w:rsidRPr="000E15C7" w:rsidTr="00D25424">
        <w:tc>
          <w:tcPr>
            <w:tcW w:w="608" w:type="dxa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Default="00565A7B" w:rsidP="00565A7B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Жанр рассказа</w:t>
            </w:r>
          </w:p>
          <w:p w:rsidR="00565A7B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М.М.Зощенко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 «Галоша»</w:t>
            </w:r>
          </w:p>
          <w:p w:rsidR="00565A7B" w:rsidRPr="00083DA9" w:rsidRDefault="00565A7B" w:rsidP="00565A7B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proofErr w:type="gramStart"/>
            <w:r w:rsidRPr="000E15C7">
              <w:rPr>
                <w:sz w:val="22"/>
                <w:szCs w:val="22"/>
              </w:rPr>
              <w:t>Смешное</w:t>
            </w:r>
            <w:proofErr w:type="gramEnd"/>
            <w:r w:rsidRPr="000E15C7">
              <w:rPr>
                <w:sz w:val="22"/>
                <w:szCs w:val="22"/>
              </w:rPr>
              <w:t xml:space="preserve"> и грустное в рассказе  </w:t>
            </w:r>
          </w:p>
        </w:tc>
        <w:tc>
          <w:tcPr>
            <w:tcW w:w="3686" w:type="dxa"/>
          </w:tcPr>
          <w:p w:rsidR="00565A7B" w:rsidRPr="00083DA9" w:rsidRDefault="00565A7B" w:rsidP="00565A7B">
            <w:pPr>
              <w:pStyle w:val="a5"/>
              <w:snapToGrid w:val="0"/>
              <w:spacing w:before="0" w:after="0"/>
              <w:rPr>
                <w:b/>
                <w:bCs/>
                <w:color w:val="FF0000"/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 xml:space="preserve">История жанра рассказа. Жанровые признаки. Особая роль события рассказывания. Жанровые разновидности рассказа: </w:t>
            </w:r>
            <w:proofErr w:type="gramStart"/>
            <w:r w:rsidRPr="00083DA9">
              <w:rPr>
                <w:sz w:val="22"/>
                <w:szCs w:val="22"/>
              </w:rPr>
              <w:t>святочный</w:t>
            </w:r>
            <w:proofErr w:type="gramEnd"/>
            <w:r w:rsidRPr="00083DA9">
              <w:rPr>
                <w:sz w:val="22"/>
                <w:szCs w:val="22"/>
              </w:rPr>
              <w:t>, юмористический, научно-фантастический, детективный.</w:t>
            </w:r>
          </w:p>
        </w:tc>
        <w:tc>
          <w:tcPr>
            <w:tcW w:w="2834" w:type="dxa"/>
          </w:tcPr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ратурного произведения.</w:t>
            </w:r>
          </w:p>
          <w:p w:rsidR="00565A7B" w:rsidRPr="00565A7B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5A7B">
              <w:rPr>
                <w:rFonts w:ascii="Times New Roman" w:hAnsi="Times New Roman"/>
                <w:sz w:val="22"/>
                <w:szCs w:val="22"/>
              </w:rPr>
              <w:t>Характеризовать сюжет произведения, его темат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ку, проблематику, идейно-эмоциональное содерж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A7B">
              <w:rPr>
                <w:rFonts w:ascii="Times New Roman" w:hAnsi="Times New Roman"/>
                <w:sz w:val="22"/>
                <w:szCs w:val="22"/>
              </w:rPr>
              <w:t>ние.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 xml:space="preserve"> 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</w:tc>
      </w:tr>
      <w:tr w:rsidR="00565A7B" w:rsidRPr="000E15C7" w:rsidTr="000B722B">
        <w:tc>
          <w:tcPr>
            <w:tcW w:w="8189" w:type="dxa"/>
            <w:gridSpan w:val="4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Зарубежная литература – 5 часов</w:t>
            </w:r>
          </w:p>
        </w:tc>
        <w:tc>
          <w:tcPr>
            <w:tcW w:w="28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65A7B" w:rsidRPr="000E15C7" w:rsidTr="0070150D">
        <w:tc>
          <w:tcPr>
            <w:tcW w:w="608" w:type="dxa"/>
            <w:shd w:val="clear" w:color="auto" w:fill="FFCCFF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 w:rsidRPr="00083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Сюжет романа.</w:t>
            </w:r>
          </w:p>
        </w:tc>
        <w:tc>
          <w:tcPr>
            <w:tcW w:w="3686" w:type="dxa"/>
          </w:tcPr>
          <w:p w:rsidR="00565A7B" w:rsidRPr="00083DA9" w:rsidRDefault="0070150D" w:rsidP="00565A7B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 романе. </w:t>
            </w:r>
            <w:r w:rsidR="00565A7B" w:rsidRPr="00083DA9">
              <w:rPr>
                <w:sz w:val="22"/>
                <w:szCs w:val="22"/>
              </w:rPr>
              <w:t>Образ путешественника в литературе.</w:t>
            </w:r>
            <w:r w:rsidR="00565A7B">
              <w:rPr>
                <w:sz w:val="22"/>
                <w:szCs w:val="22"/>
              </w:rPr>
              <w:t xml:space="preserve"> </w:t>
            </w:r>
            <w:r w:rsidR="00565A7B" w:rsidRPr="00083DA9">
              <w:rPr>
                <w:sz w:val="22"/>
                <w:szCs w:val="22"/>
              </w:rPr>
              <w:t xml:space="preserve">Преобразование мира как жизненная потребность человека. </w:t>
            </w:r>
          </w:p>
        </w:tc>
        <w:tc>
          <w:tcPr>
            <w:tcW w:w="2834" w:type="dxa"/>
          </w:tcPr>
          <w:p w:rsidR="00565A7B" w:rsidRPr="00F2661C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ратурного произведения.</w:t>
            </w:r>
          </w:p>
          <w:p w:rsidR="00565A7B" w:rsidRPr="00F2661C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Характеризовать сюжет произведения, его темат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ку, проблематику, идейно-эмоциональное содерж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 xml:space="preserve">ние. </w:t>
            </w:r>
          </w:p>
        </w:tc>
      </w:tr>
      <w:tr w:rsidR="00565A7B" w:rsidRPr="000E15C7" w:rsidTr="0070150D">
        <w:tc>
          <w:tcPr>
            <w:tcW w:w="608" w:type="dxa"/>
            <w:shd w:val="clear" w:color="auto" w:fill="FFCCFF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>
              <w:rPr>
                <w:sz w:val="22"/>
                <w:szCs w:val="22"/>
              </w:rPr>
              <w:t xml:space="preserve">  </w:t>
            </w:r>
          </w:p>
          <w:p w:rsidR="00565A7B" w:rsidRPr="000E15C7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Образ Робинзона Крузо.</w:t>
            </w:r>
          </w:p>
        </w:tc>
        <w:tc>
          <w:tcPr>
            <w:tcW w:w="3686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Изображение мужества человека и его умения противостоять жизненным невзгодам.</w:t>
            </w:r>
          </w:p>
        </w:tc>
        <w:tc>
          <w:tcPr>
            <w:tcW w:w="2834" w:type="dxa"/>
          </w:tcPr>
          <w:p w:rsidR="00565A7B" w:rsidRPr="00F2661C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2661C">
              <w:rPr>
                <w:sz w:val="22"/>
                <w:szCs w:val="22"/>
              </w:rPr>
              <w:t>Характеризовать героя</w:t>
            </w:r>
            <w:proofErr w:type="gramStart"/>
            <w:r w:rsidRPr="00F2661C">
              <w:rPr>
                <w:sz w:val="22"/>
                <w:szCs w:val="22"/>
              </w:rPr>
              <w:t xml:space="preserve"> Ф</w:t>
            </w:r>
            <w:proofErr w:type="gramEnd"/>
            <w:r w:rsidRPr="00F2661C">
              <w:rPr>
                <w:sz w:val="22"/>
                <w:szCs w:val="22"/>
              </w:rPr>
              <w:t>ормулировать вопросы по тексту произведения.</w:t>
            </w:r>
          </w:p>
        </w:tc>
      </w:tr>
      <w:tr w:rsidR="00565A7B" w:rsidRPr="000E15C7" w:rsidTr="0070150D">
        <w:tc>
          <w:tcPr>
            <w:tcW w:w="608" w:type="dxa"/>
            <w:shd w:val="clear" w:color="auto" w:fill="FFCCFF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</w:p>
          <w:p w:rsidR="00565A7B" w:rsidRPr="000E15C7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Мужество  человека и его умение </w:t>
            </w:r>
            <w:r w:rsidRPr="00083DA9">
              <w:rPr>
                <w:sz w:val="22"/>
                <w:szCs w:val="22"/>
              </w:rPr>
              <w:t xml:space="preserve"> противостоять жизненным невзгодам.</w:t>
            </w:r>
          </w:p>
        </w:tc>
        <w:tc>
          <w:tcPr>
            <w:tcW w:w="3686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 xml:space="preserve">Образ Робинзона Крузо. </w:t>
            </w:r>
            <w:r>
              <w:rPr>
                <w:sz w:val="22"/>
                <w:szCs w:val="22"/>
              </w:rPr>
              <w:t xml:space="preserve"> </w:t>
            </w:r>
            <w:r w:rsidRPr="00083DA9">
              <w:rPr>
                <w:sz w:val="22"/>
                <w:szCs w:val="22"/>
              </w:rPr>
              <w:t xml:space="preserve"> Изображение мужества человека и его умения противостоять жизненным невзгодам.</w:t>
            </w:r>
          </w:p>
        </w:tc>
        <w:tc>
          <w:tcPr>
            <w:tcW w:w="2834" w:type="dxa"/>
          </w:tcPr>
          <w:p w:rsidR="00565A7B" w:rsidRPr="00F2661C" w:rsidRDefault="00565A7B" w:rsidP="00565A7B">
            <w:pPr>
              <w:rPr>
                <w:sz w:val="22"/>
                <w:szCs w:val="22"/>
              </w:rPr>
            </w:pPr>
            <w:r w:rsidRPr="00F2661C">
              <w:rPr>
                <w:sz w:val="22"/>
                <w:szCs w:val="22"/>
              </w:rPr>
              <w:t>Характеризовать героя</w:t>
            </w:r>
            <w:proofErr w:type="gramStart"/>
            <w:r w:rsidRPr="00F2661C">
              <w:rPr>
                <w:sz w:val="22"/>
                <w:szCs w:val="22"/>
              </w:rPr>
              <w:t xml:space="preserve"> Ф</w:t>
            </w:r>
            <w:proofErr w:type="gramEnd"/>
            <w:r w:rsidRPr="00F2661C">
              <w:rPr>
                <w:sz w:val="22"/>
                <w:szCs w:val="22"/>
              </w:rPr>
              <w:t xml:space="preserve">ормулировать вопросы по тексту произведения. </w:t>
            </w:r>
            <w:r w:rsidRPr="00F2661C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Подбирать цитаты из текста литературного произведе</w:t>
            </w:r>
            <w:r w:rsidRPr="00F2661C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565A7B" w:rsidRPr="000E15C7" w:rsidTr="0070150D">
        <w:tc>
          <w:tcPr>
            <w:tcW w:w="608" w:type="dxa"/>
            <w:shd w:val="clear" w:color="auto" w:fill="FFCCFF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>
              <w:rPr>
                <w:sz w:val="22"/>
                <w:szCs w:val="22"/>
              </w:rPr>
              <w:t xml:space="preserve"> </w:t>
            </w:r>
          </w:p>
          <w:p w:rsidR="00565A7B" w:rsidRPr="000E15C7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Дружба и преданность как основа взаимоотношений.</w:t>
            </w:r>
          </w:p>
        </w:tc>
        <w:tc>
          <w:tcPr>
            <w:tcW w:w="3686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Дружба и преданность как основа взаимоотношений.</w:t>
            </w:r>
          </w:p>
        </w:tc>
        <w:tc>
          <w:tcPr>
            <w:tcW w:w="2834" w:type="dxa"/>
          </w:tcPr>
          <w:p w:rsidR="00565A7B" w:rsidRPr="00F2661C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произведения.</w:t>
            </w:r>
          </w:p>
          <w:p w:rsidR="00565A7B" w:rsidRPr="00F2661C" w:rsidRDefault="00565A7B" w:rsidP="00565A7B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Давать устный или пис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менный ответ на вопрос по тексту произведения, в том числе с использованием цити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565A7B" w:rsidRPr="000E15C7" w:rsidTr="0070150D">
        <w:tc>
          <w:tcPr>
            <w:tcW w:w="608" w:type="dxa"/>
            <w:shd w:val="clear" w:color="auto" w:fill="FFCCFF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Д.Дефо «Приключения Робинзона Крузо».</w:t>
            </w:r>
            <w:r w:rsidRPr="00083DA9">
              <w:rPr>
                <w:sz w:val="22"/>
                <w:szCs w:val="22"/>
              </w:rPr>
              <w:t xml:space="preserve"> Жанровое своеобразие романа.</w:t>
            </w:r>
          </w:p>
        </w:tc>
        <w:tc>
          <w:tcPr>
            <w:tcW w:w="3686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83DA9">
              <w:rPr>
                <w:sz w:val="22"/>
                <w:szCs w:val="22"/>
              </w:rPr>
              <w:t>Жанровое своеобразие романа.</w:t>
            </w:r>
          </w:p>
        </w:tc>
        <w:tc>
          <w:tcPr>
            <w:tcW w:w="2834" w:type="dxa"/>
          </w:tcPr>
          <w:p w:rsidR="00F2661C" w:rsidRPr="00F2661C" w:rsidRDefault="00F2661C" w:rsidP="00F2661C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Характеризовать сюжет произведения, его темат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ку, проблематику, идейно-эмоциональное содерж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61C">
              <w:rPr>
                <w:rFonts w:ascii="Times New Roman" w:hAnsi="Times New Roman" w:cs="Times New Roman"/>
                <w:sz w:val="22"/>
                <w:szCs w:val="22"/>
              </w:rPr>
              <w:t>ние, жанровое своеобразие романа.</w:t>
            </w:r>
          </w:p>
          <w:p w:rsidR="00565A7B" w:rsidRPr="00F2661C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F2661C" w:rsidRPr="000E15C7" w:rsidTr="000B722B">
        <w:tc>
          <w:tcPr>
            <w:tcW w:w="8189" w:type="dxa"/>
            <w:gridSpan w:val="4"/>
          </w:tcPr>
          <w:p w:rsidR="00F2661C" w:rsidRPr="000E15C7" w:rsidRDefault="00F2661C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F2661C" w:rsidRPr="000E15C7" w:rsidRDefault="00F2661C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565A7B" w:rsidRPr="000E15C7" w:rsidTr="00D25424">
        <w:tc>
          <w:tcPr>
            <w:tcW w:w="608" w:type="dxa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Аудиторное сочинение  </w:t>
            </w:r>
            <w:r w:rsidR="0070150D">
              <w:rPr>
                <w:bCs/>
                <w:sz w:val="22"/>
                <w:szCs w:val="22"/>
              </w:rPr>
              <w:t>по роману Д.Дефо «Робинзон Крузо»</w:t>
            </w:r>
          </w:p>
        </w:tc>
        <w:tc>
          <w:tcPr>
            <w:tcW w:w="3686" w:type="dxa"/>
            <w:shd w:val="clear" w:color="auto" w:fill="FFFFCC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565A7B" w:rsidRPr="000E15C7" w:rsidRDefault="00565A7B" w:rsidP="00565A7B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Писать сочинение на литературном материале и с ис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пользованием собственного жизненного и читательского опыта.</w:t>
            </w:r>
          </w:p>
          <w:p w:rsidR="00565A7B" w:rsidRPr="000E15C7" w:rsidRDefault="00565A7B" w:rsidP="00565A7B">
            <w:pPr>
              <w:rPr>
                <w:sz w:val="22"/>
                <w:szCs w:val="22"/>
              </w:rPr>
            </w:pP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Находить ошибки и редактировать черновые вариан</w:t>
            </w:r>
            <w:r w:rsidRPr="000E15C7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ты собственных письменных работ. </w:t>
            </w:r>
          </w:p>
        </w:tc>
      </w:tr>
      <w:tr w:rsidR="00F2661C" w:rsidRPr="000E15C7" w:rsidTr="000B722B">
        <w:tc>
          <w:tcPr>
            <w:tcW w:w="8189" w:type="dxa"/>
            <w:gridSpan w:val="4"/>
          </w:tcPr>
          <w:p w:rsidR="00F2661C" w:rsidRPr="000E15C7" w:rsidRDefault="00F2661C" w:rsidP="00F2661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 </w:t>
            </w:r>
            <w:r w:rsidRPr="00BD7D32">
              <w:rPr>
                <w:b/>
                <w:sz w:val="22"/>
                <w:szCs w:val="22"/>
              </w:rPr>
              <w:t xml:space="preserve"> Русская литература </w:t>
            </w:r>
            <w:r w:rsidRPr="00BD7D32">
              <w:rPr>
                <w:b/>
                <w:sz w:val="22"/>
                <w:szCs w:val="22"/>
                <w:lang w:val="en-US"/>
              </w:rPr>
              <w:t>XIX</w:t>
            </w:r>
            <w:r w:rsidRPr="00BD7D32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7D3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BD7D32">
              <w:rPr>
                <w:b/>
                <w:sz w:val="22"/>
                <w:szCs w:val="22"/>
              </w:rPr>
              <w:t>–  5 часов</w:t>
            </w:r>
          </w:p>
        </w:tc>
        <w:tc>
          <w:tcPr>
            <w:tcW w:w="2834" w:type="dxa"/>
          </w:tcPr>
          <w:p w:rsidR="00F2661C" w:rsidRPr="000E15C7" w:rsidRDefault="00F2661C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565A7B" w:rsidRPr="000E15C7" w:rsidTr="00D25424">
        <w:tc>
          <w:tcPr>
            <w:tcW w:w="608" w:type="dxa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А.А.Фет «Я пришел к тебе с приветом…» </w:t>
            </w:r>
          </w:p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Философская проблематика стихотворения</w:t>
            </w:r>
            <w:r>
              <w:rPr>
                <w:sz w:val="22"/>
                <w:szCs w:val="22"/>
              </w:rPr>
              <w:t>.</w:t>
            </w:r>
            <w:r w:rsidRPr="000E1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565A7B" w:rsidRPr="00BD7D32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Философская проблематика стихотворений Фета. </w:t>
            </w:r>
            <w:r>
              <w:rPr>
                <w:sz w:val="22"/>
                <w:szCs w:val="22"/>
              </w:rPr>
              <w:t xml:space="preserve"> </w:t>
            </w:r>
            <w:r w:rsidRPr="00BD7D32">
              <w:rPr>
                <w:sz w:val="22"/>
                <w:szCs w:val="22"/>
              </w:rPr>
              <w:t>Параллелизм в описании жизни природы и человека. Природные образы и средства их создания.</w:t>
            </w:r>
          </w:p>
        </w:tc>
        <w:tc>
          <w:tcPr>
            <w:tcW w:w="2834" w:type="dxa"/>
          </w:tcPr>
          <w:p w:rsidR="00565A7B" w:rsidRPr="00E514B5" w:rsidRDefault="00565A7B" w:rsidP="00565A7B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Воспринимать текст лит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ратурного произведения.</w:t>
            </w:r>
          </w:p>
          <w:p w:rsidR="00565A7B" w:rsidRPr="00E514B5" w:rsidRDefault="00565A7B" w:rsidP="00565A7B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eastAsia="Lucida Sans Unicode" w:hAnsi="Times New Roman" w:cs="Times New Roman"/>
                <w:color w:val="auto"/>
                <w:spacing w:val="-1"/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XIX в.  Выразительно ч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тать   </w:t>
            </w:r>
            <w:proofErr w:type="gramStart"/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читать</w:t>
            </w:r>
            <w:proofErr w:type="gramEnd"/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наизусть л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рические стихотворе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ния и фрагменты произведений 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русской литературы вто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рой половины XIX в.</w:t>
            </w:r>
          </w:p>
        </w:tc>
      </w:tr>
      <w:tr w:rsidR="00565A7B" w:rsidRPr="000E15C7" w:rsidTr="00D25424">
        <w:tc>
          <w:tcPr>
            <w:tcW w:w="608" w:type="dxa"/>
          </w:tcPr>
          <w:p w:rsidR="00565A7B" w:rsidRPr="000E15C7" w:rsidRDefault="00565A7B" w:rsidP="00565A7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А.А.Фет «Учись у них – у дуба, у березы…»</w:t>
            </w:r>
            <w:r>
              <w:rPr>
                <w:sz w:val="22"/>
                <w:szCs w:val="22"/>
              </w:rPr>
              <w:t xml:space="preserve">  Единство  природы и  человека.</w:t>
            </w:r>
          </w:p>
          <w:p w:rsidR="00565A7B" w:rsidRPr="000E15C7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65A7B" w:rsidRPr="00BD7D32" w:rsidRDefault="00565A7B" w:rsidP="00565A7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Философская проблематика стихотворений Фета. Параллелизм в описании жизни природы и человека. Природные образы и средства их создания.</w:t>
            </w:r>
          </w:p>
        </w:tc>
        <w:tc>
          <w:tcPr>
            <w:tcW w:w="2834" w:type="dxa"/>
          </w:tcPr>
          <w:p w:rsidR="00565A7B" w:rsidRPr="00E514B5" w:rsidRDefault="00565A7B" w:rsidP="00565A7B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Выявлять характерные для произведений русской литературы второй половины 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XIX</w:t>
            </w:r>
            <w:r w:rsidRPr="00E514B5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 темы, образы и приемы изображения человека и природы.</w:t>
            </w:r>
          </w:p>
        </w:tc>
      </w:tr>
      <w:tr w:rsidR="000F21B8" w:rsidRPr="000E15C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Ф. И. Тютчев.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«С поляны коршун поднялся…».  </w:t>
            </w:r>
            <w:r w:rsidRPr="00BD7D32">
              <w:rPr>
                <w:sz w:val="22"/>
                <w:szCs w:val="22"/>
              </w:rPr>
              <w:t>Природные образы и средства их создания.</w:t>
            </w:r>
          </w:p>
        </w:tc>
        <w:tc>
          <w:tcPr>
            <w:tcW w:w="3686" w:type="dxa"/>
          </w:tcPr>
          <w:p w:rsidR="000F21B8" w:rsidRPr="00BD7D32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Философская проблематика стихотворений Тютчева. Параллелизм в описании жизни природы и человека. </w:t>
            </w:r>
          </w:p>
        </w:tc>
        <w:tc>
          <w:tcPr>
            <w:tcW w:w="2834" w:type="dxa"/>
          </w:tcPr>
          <w:p w:rsidR="000F21B8" w:rsidRPr="00E514B5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Давать общую характеристику художественного мира произведения.</w:t>
            </w:r>
          </w:p>
        </w:tc>
      </w:tr>
      <w:tr w:rsidR="000F21B8" w:rsidRPr="000E15C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Ф.И.Тютчев «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«Есть в осени первоначальной…».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Философ</w:t>
            </w:r>
            <w:r>
              <w:rPr>
                <w:sz w:val="22"/>
                <w:szCs w:val="22"/>
              </w:rPr>
              <w:t>ская проблематика стихотворения.</w:t>
            </w:r>
          </w:p>
        </w:tc>
        <w:tc>
          <w:tcPr>
            <w:tcW w:w="3686" w:type="dxa"/>
          </w:tcPr>
          <w:p w:rsidR="000F21B8" w:rsidRPr="00BD7D32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Философская проблематика стихотворений Тютчева. Параллелизм в описании жизни природы и человека. Природные образы и средства их создания.</w:t>
            </w:r>
          </w:p>
        </w:tc>
        <w:tc>
          <w:tcPr>
            <w:tcW w:w="2834" w:type="dxa"/>
          </w:tcPr>
          <w:p w:rsidR="000F21B8" w:rsidRPr="00E514B5" w:rsidRDefault="000F21B8" w:rsidP="000F21B8">
            <w:pPr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Находить в тексте незнакомые слова и определять их значение.</w:t>
            </w:r>
          </w:p>
          <w:p w:rsidR="000F21B8" w:rsidRPr="00E514B5" w:rsidRDefault="000F21B8" w:rsidP="000F21B8">
            <w:pPr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Формулировать вопросы по тексту произведения.</w:t>
            </w:r>
          </w:p>
          <w:p w:rsidR="000F21B8" w:rsidRPr="00E514B5" w:rsidRDefault="000F21B8" w:rsidP="000F21B8">
            <w:pPr>
              <w:rPr>
                <w:sz w:val="22"/>
                <w:szCs w:val="22"/>
              </w:rPr>
            </w:pPr>
            <w:r w:rsidRPr="00E514B5">
              <w:rPr>
                <w:sz w:val="22"/>
                <w:szCs w:val="22"/>
              </w:rPr>
              <w:t>Давать устный или письменный ответ на вопрос по тексту произведения, в том числе с использованием цити</w:t>
            </w:r>
            <w:r w:rsidRPr="00E514B5">
              <w:rPr>
                <w:sz w:val="22"/>
                <w:szCs w:val="22"/>
              </w:rPr>
              <w:softHyphen/>
              <w:t>рования.</w:t>
            </w:r>
          </w:p>
        </w:tc>
      </w:tr>
      <w:tr w:rsidR="000F21B8" w:rsidRPr="000E15C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Ф. И. Тютчев.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 «Фонтан». </w:t>
            </w:r>
            <w:r w:rsidRPr="00BD7D32">
              <w:rPr>
                <w:sz w:val="22"/>
                <w:szCs w:val="22"/>
              </w:rPr>
              <w:t>Параллелизм в описании жизни природы и человека</w:t>
            </w:r>
          </w:p>
        </w:tc>
        <w:tc>
          <w:tcPr>
            <w:tcW w:w="3686" w:type="dxa"/>
          </w:tcPr>
          <w:p w:rsidR="000F21B8" w:rsidRPr="00BD7D32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Философская проблематика стихотворений Тютчева</w:t>
            </w:r>
            <w:proofErr w:type="gramStart"/>
            <w:r w:rsidRPr="00BD7D32">
              <w:rPr>
                <w:sz w:val="22"/>
                <w:szCs w:val="22"/>
              </w:rPr>
              <w:t xml:space="preserve">.. </w:t>
            </w:r>
            <w:proofErr w:type="gramEnd"/>
            <w:r w:rsidRPr="00BD7D32">
              <w:rPr>
                <w:sz w:val="22"/>
                <w:szCs w:val="22"/>
              </w:rPr>
              <w:t>Природные образы и средства их создания.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0F21B8" w:rsidRPr="000E15C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D7D32">
              <w:rPr>
                <w:b/>
                <w:sz w:val="22"/>
                <w:szCs w:val="22"/>
              </w:rPr>
              <w:t xml:space="preserve">Русская литература </w:t>
            </w:r>
            <w:r w:rsidRPr="00BD7D32">
              <w:rPr>
                <w:b/>
                <w:sz w:val="22"/>
                <w:szCs w:val="22"/>
                <w:lang w:val="en-US"/>
              </w:rPr>
              <w:t>XX</w:t>
            </w:r>
            <w:r w:rsidRPr="00BD7D32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7D3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BD7D32">
              <w:rPr>
                <w:b/>
                <w:sz w:val="22"/>
                <w:szCs w:val="22"/>
              </w:rPr>
              <w:t>–  2 часа</w:t>
            </w:r>
          </w:p>
        </w:tc>
        <w:tc>
          <w:tcPr>
            <w:tcW w:w="2834" w:type="dxa"/>
          </w:tcPr>
          <w:p w:rsidR="000F21B8" w:rsidRPr="00E514B5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0E15C7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С.А.Есенин 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«Гой ты, Русь моя родная…»</w:t>
            </w:r>
            <w:r w:rsidRPr="00BD7D32">
              <w:rPr>
                <w:sz w:val="22"/>
                <w:szCs w:val="22"/>
              </w:rPr>
              <w:t xml:space="preserve"> Лирический герой и мир природы.</w:t>
            </w:r>
          </w:p>
        </w:tc>
        <w:tc>
          <w:tcPr>
            <w:tcW w:w="3686" w:type="dxa"/>
          </w:tcPr>
          <w:p w:rsidR="000F21B8" w:rsidRPr="00BD7D32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Основные темы и образы поэзии Есенина. Олицетворение как основной художественный приём. Напевность стиха. </w:t>
            </w:r>
          </w:p>
        </w:tc>
        <w:tc>
          <w:tcPr>
            <w:tcW w:w="2834" w:type="dxa"/>
          </w:tcPr>
          <w:p w:rsidR="000F21B8" w:rsidRPr="00E514B5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Воспринимать текст литературного произведения.</w:t>
            </w:r>
            <w:r w:rsidRPr="00E514B5">
              <w:rPr>
                <w:sz w:val="22"/>
                <w:szCs w:val="22"/>
              </w:rPr>
              <w:t xml:space="preserve"> Находить в тексте незнакомые слова и определять их значение. Формулировать вопросы по тексту произведения</w:t>
            </w:r>
          </w:p>
        </w:tc>
      </w:tr>
      <w:tr w:rsidR="000F21B8" w:rsidRPr="000E15C7" w:rsidTr="00D25424">
        <w:trPr>
          <w:trHeight w:val="372"/>
        </w:trPr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С.А.Есенин 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«Нивы сжаты, рощи голы…»</w:t>
            </w:r>
            <w:r w:rsidRPr="00BD7D32">
              <w:rPr>
                <w:sz w:val="22"/>
                <w:szCs w:val="22"/>
              </w:rPr>
              <w:t xml:space="preserve"> Своеобразие метафор и сравнений в поэзии Есенина.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Лирический герой и мир природы.</w:t>
            </w:r>
            <w:r>
              <w:rPr>
                <w:sz w:val="22"/>
                <w:szCs w:val="22"/>
              </w:rPr>
              <w:t xml:space="preserve"> </w:t>
            </w:r>
            <w:r w:rsidRPr="00BD7D32">
              <w:rPr>
                <w:sz w:val="22"/>
                <w:szCs w:val="22"/>
              </w:rPr>
              <w:t>Своеобразие метафор и сравнений в поэзии Есенина.</w:t>
            </w:r>
          </w:p>
        </w:tc>
        <w:tc>
          <w:tcPr>
            <w:tcW w:w="2834" w:type="dxa"/>
          </w:tcPr>
          <w:p w:rsidR="000F21B8" w:rsidRPr="00E514B5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Выразительно читать наизусть лирические стихотворения</w:t>
            </w:r>
            <w:r>
              <w:rPr>
                <w:sz w:val="22"/>
                <w:szCs w:val="22"/>
              </w:rPr>
              <w:t xml:space="preserve">. </w:t>
            </w:r>
            <w:r w:rsidRPr="00E514B5">
              <w:rPr>
                <w:sz w:val="22"/>
                <w:szCs w:val="22"/>
              </w:rPr>
              <w:t>Давать устный или письменный ответ на вопрос по</w:t>
            </w:r>
            <w:r w:rsidRPr="00E514B5">
              <w:rPr>
                <w:sz w:val="22"/>
                <w:szCs w:val="22"/>
              </w:rPr>
              <w:br/>
              <w:t>тексту произведения, в том числе с использованием цитирования.</w:t>
            </w:r>
          </w:p>
        </w:tc>
      </w:tr>
      <w:tr w:rsidR="000F21B8" w:rsidRPr="000E15C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  2 часа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0E15C7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Тема природы в русской поэзии </w:t>
            </w:r>
          </w:p>
          <w:p w:rsidR="000F21B8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А.К.Толстой «Осень. Обсыпается весь наш бедный сад…»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И.А.Бунин «Лес, точно терем расписной…» </w:t>
            </w:r>
            <w:r w:rsidRPr="00BD7D32">
              <w:rPr>
                <w:sz w:val="22"/>
                <w:szCs w:val="22"/>
              </w:rPr>
              <w:t xml:space="preserve"> Картины родной природы в изображении русских поэтов.</w:t>
            </w:r>
          </w:p>
        </w:tc>
        <w:tc>
          <w:tcPr>
            <w:tcW w:w="3686" w:type="dxa"/>
          </w:tcPr>
          <w:p w:rsidR="000F21B8" w:rsidRPr="00BD7D32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>Картины родной природы в изображении русских поэтов. Параллелизм как средство создания художественной картины жизни природы и человека.</w:t>
            </w:r>
            <w:r w:rsidRPr="000E15C7">
              <w:rPr>
                <w:sz w:val="22"/>
                <w:szCs w:val="22"/>
              </w:rPr>
              <w:t xml:space="preserve"> Изобразительно-выразительные средства в лирике  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0F21B8" w:rsidRPr="000E15C7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 xml:space="preserve">А.А.Фет «Чудная Картина», </w:t>
            </w:r>
            <w:r w:rsidRPr="000E15C7">
              <w:rPr>
                <w:sz w:val="22"/>
                <w:szCs w:val="22"/>
              </w:rPr>
              <w:t xml:space="preserve"> Н.А. Заболоцкий «Гроза идет». </w:t>
            </w:r>
            <w:r w:rsidRPr="000E15C7">
              <w:rPr>
                <w:sz w:val="22"/>
                <w:szCs w:val="22"/>
              </w:rPr>
              <w:lastRenderedPageBreak/>
              <w:t xml:space="preserve">Изобразительно-выразительные средства в лирике  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lastRenderedPageBreak/>
              <w:t xml:space="preserve">Картины родной природы в изображении русских поэтов. </w:t>
            </w:r>
            <w:r w:rsidRPr="00BD7D32">
              <w:rPr>
                <w:sz w:val="22"/>
                <w:szCs w:val="22"/>
              </w:rPr>
              <w:lastRenderedPageBreak/>
              <w:t>Параллелизм как средство создания художественной картины жизни природы и человека.</w:t>
            </w:r>
          </w:p>
        </w:tc>
        <w:tc>
          <w:tcPr>
            <w:tcW w:w="2834" w:type="dxa"/>
          </w:tcPr>
          <w:p w:rsidR="000F21B8" w:rsidRPr="00E514B5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 читать наизусть лирические </w:t>
            </w:r>
            <w:r w:rsidRPr="00E514B5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</w:t>
            </w:r>
            <w:r>
              <w:rPr>
                <w:sz w:val="22"/>
                <w:szCs w:val="22"/>
              </w:rPr>
              <w:t xml:space="preserve">. </w:t>
            </w:r>
            <w:r w:rsidRPr="00E514B5">
              <w:rPr>
                <w:sz w:val="22"/>
                <w:szCs w:val="22"/>
              </w:rPr>
              <w:t>Давать устный или письменный ответ на вопрос по</w:t>
            </w:r>
            <w:r w:rsidRPr="00E514B5">
              <w:rPr>
                <w:sz w:val="22"/>
                <w:szCs w:val="22"/>
              </w:rPr>
              <w:br/>
              <w:t>тексту произведения, в том числе с использованием цитирования.</w:t>
            </w:r>
          </w:p>
        </w:tc>
      </w:tr>
      <w:tr w:rsidR="000F21B8" w:rsidRPr="000E15C7" w:rsidTr="000B722B">
        <w:tc>
          <w:tcPr>
            <w:tcW w:w="8189" w:type="dxa"/>
            <w:gridSpan w:val="4"/>
            <w:shd w:val="clear" w:color="auto" w:fill="auto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Сведения по теории и истории литературы </w:t>
            </w:r>
            <w:r w:rsidRPr="000E15C7">
              <w:rPr>
                <w:b/>
                <w:sz w:val="22"/>
                <w:szCs w:val="22"/>
              </w:rPr>
              <w:t xml:space="preserve"> – 1 час    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0E15C7" w:rsidTr="000F21B8">
        <w:tc>
          <w:tcPr>
            <w:tcW w:w="608" w:type="dxa"/>
            <w:shd w:val="clear" w:color="auto" w:fill="auto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Художественная речь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Изобразительно-выразительные средства в лирике  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2A6CD1">
              <w:rPr>
                <w:sz w:val="22"/>
                <w:szCs w:val="22"/>
              </w:rPr>
              <w:softHyphen/>
              <w:t>выразительные средства языка писателя (</w:t>
            </w:r>
            <w:proofErr w:type="gramStart"/>
            <w:r w:rsidRPr="002A6CD1">
              <w:rPr>
                <w:sz w:val="22"/>
                <w:szCs w:val="22"/>
              </w:rPr>
              <w:t>поэтичес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кий</w:t>
            </w:r>
            <w:proofErr w:type="gramEnd"/>
            <w:r w:rsidRPr="002A6CD1">
              <w:rPr>
                <w:sz w:val="22"/>
                <w:szCs w:val="22"/>
              </w:rPr>
              <w:t xml:space="preserve"> сло</w:t>
            </w:r>
            <w:r w:rsidRPr="002A6CD1">
              <w:rPr>
                <w:sz w:val="22"/>
                <w:szCs w:val="22"/>
              </w:rPr>
              <w:softHyphen/>
              <w:t>варь, тропы, поэти</w:t>
            </w:r>
            <w:r>
              <w:rPr>
                <w:sz w:val="22"/>
                <w:szCs w:val="22"/>
              </w:rPr>
              <w:t xml:space="preserve"> </w:t>
            </w:r>
            <w:r w:rsidRPr="002A6CD1">
              <w:rPr>
                <w:sz w:val="22"/>
                <w:szCs w:val="22"/>
              </w:rPr>
              <w:t>ческий синтаксис, фоника и др.) и определять их художественную функцию в произведении.</w:t>
            </w:r>
          </w:p>
        </w:tc>
      </w:tr>
      <w:tr w:rsidR="000F21B8" w:rsidRPr="000E15C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BD7D32">
              <w:rPr>
                <w:sz w:val="22"/>
                <w:szCs w:val="22"/>
              </w:rPr>
              <w:t xml:space="preserve"> </w:t>
            </w:r>
            <w:r w:rsidRPr="00BD7D32">
              <w:rPr>
                <w:b/>
                <w:sz w:val="22"/>
                <w:szCs w:val="22"/>
              </w:rPr>
              <w:t xml:space="preserve"> Русская литература </w:t>
            </w:r>
            <w:r w:rsidRPr="00BD7D32">
              <w:rPr>
                <w:b/>
                <w:sz w:val="22"/>
                <w:szCs w:val="22"/>
                <w:lang w:val="en-US"/>
              </w:rPr>
              <w:t>XIX</w:t>
            </w:r>
            <w:r w:rsidRPr="00BD7D32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D7D3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BD7D32">
              <w:rPr>
                <w:b/>
                <w:sz w:val="22"/>
                <w:szCs w:val="22"/>
              </w:rPr>
              <w:t>–  5 часов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0F21B8" w:rsidRPr="000E15C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Н.В.Гоголь  «Ночь перед Рождеством».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народной жизни.</w:t>
            </w:r>
          </w:p>
        </w:tc>
        <w:tc>
          <w:tcPr>
            <w:tcW w:w="3686" w:type="dxa"/>
          </w:tcPr>
          <w:p w:rsidR="000F21B8" w:rsidRPr="00292972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>Поэтизация картин народной жизни (праздники, обряды, гулянья).  Описания украинского села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Воспринимать текст лит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е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ратурного произведения. Выразительно читать фрагменты.</w:t>
            </w:r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Характериз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о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и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0F21B8" w:rsidRPr="000E15C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</w:p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Герои повести  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Герои повести. Кузнец Вакула и его невеста Оксана. Фольклорные традиции в создании образов. 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6CD1">
              <w:rPr>
                <w:rFonts w:ascii="Times New Roman" w:hAnsi="Times New Roman"/>
                <w:sz w:val="22"/>
                <w:szCs w:val="22"/>
              </w:rPr>
              <w:t>Характеризовать героя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6CD1">
              <w:rPr>
                <w:rFonts w:ascii="Times New Roman" w:hAnsi="Times New Roman"/>
                <w:sz w:val="22"/>
                <w:szCs w:val="22"/>
              </w:rPr>
              <w:t>ормулировать вопросы по тексту произведения.</w:t>
            </w:r>
          </w:p>
          <w:p w:rsidR="000F21B8" w:rsidRPr="002A6CD1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F21B8" w:rsidRPr="003A69EE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Изображение конфликта темных и светлых сил. </w:t>
            </w:r>
            <w:r>
              <w:rPr>
                <w:sz w:val="22"/>
                <w:szCs w:val="22"/>
              </w:rPr>
              <w:t xml:space="preserve"> </w:t>
            </w:r>
            <w:r w:rsidRPr="00292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proofErr w:type="gramStart"/>
            <w:r w:rsidRPr="00292972">
              <w:rPr>
                <w:sz w:val="22"/>
                <w:szCs w:val="22"/>
              </w:rPr>
              <w:t>Реальное</w:t>
            </w:r>
            <w:proofErr w:type="gramEnd"/>
            <w:r w:rsidRPr="00292972">
              <w:rPr>
                <w:sz w:val="22"/>
                <w:szCs w:val="22"/>
              </w:rPr>
              <w:t xml:space="preserve"> и фантастическое в произведении. Сказочный характер фантастики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Составлять план, в том числе цитатный, </w:t>
            </w:r>
            <w:proofErr w:type="gramStart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литера</w:t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турно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  <w:proofErr w:type="gramEnd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произведения.</w:t>
            </w:r>
          </w:p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Подбирать цитаты из текста литературного произведе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0F21B8" w:rsidRPr="003A69EE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</w:p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Описания  </w:t>
            </w:r>
            <w:r w:rsidRPr="00292972">
              <w:rPr>
                <w:sz w:val="22"/>
                <w:szCs w:val="22"/>
              </w:rPr>
              <w:t xml:space="preserve"> Петербурга.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Описания  </w:t>
            </w:r>
            <w:r w:rsidRPr="00292972">
              <w:rPr>
                <w:sz w:val="22"/>
                <w:szCs w:val="22"/>
              </w:rPr>
              <w:t xml:space="preserve"> Петербурга.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Составлять план, в том числе цитатный, </w:t>
            </w:r>
            <w:proofErr w:type="gramStart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литера</w:t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турно</w:t>
            </w:r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  <w:proofErr w:type="gramEnd"/>
            <w:r w:rsidRPr="002A6CD1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произведения.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Подбирать цитаты из текста литературного произведе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0F21B8" w:rsidRPr="003A69EE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Н.В.Гоголь  «Ночь перед Рождеством».</w:t>
            </w:r>
            <w:r>
              <w:rPr>
                <w:sz w:val="22"/>
                <w:szCs w:val="22"/>
              </w:rPr>
              <w:t xml:space="preserve"> </w:t>
            </w:r>
            <w:r w:rsidRPr="00292972">
              <w:rPr>
                <w:sz w:val="22"/>
                <w:szCs w:val="22"/>
              </w:rPr>
              <w:t xml:space="preserve"> Характер повествования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>Характер повествования. Сочетание юмора и лиризма.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68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768">
              <w:rPr>
                <w:rFonts w:ascii="Times New Roman" w:hAnsi="Times New Roman"/>
                <w:sz w:val="24"/>
                <w:szCs w:val="24"/>
              </w:rPr>
              <w:t xml:space="preserve"> темы, образы и прие</w:t>
            </w:r>
            <w:r w:rsidRPr="004C7768">
              <w:rPr>
                <w:rFonts w:ascii="Times New Roman" w:hAnsi="Times New Roman"/>
                <w:sz w:val="24"/>
                <w:szCs w:val="24"/>
              </w:rPr>
              <w:softHyphen/>
              <w:t>мы изображения человека.</w:t>
            </w:r>
          </w:p>
        </w:tc>
      </w:tr>
      <w:tr w:rsidR="000F21B8" w:rsidRPr="003A69EE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0F21B8" w:rsidRPr="003A69EE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Изложение эпизода</w:t>
            </w:r>
            <w:r>
              <w:rPr>
                <w:sz w:val="22"/>
                <w:szCs w:val="22"/>
              </w:rPr>
              <w:t xml:space="preserve"> из повести </w:t>
            </w:r>
            <w:r w:rsidRPr="000E15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Н.В.Гоголя</w:t>
            </w:r>
            <w:r w:rsidRPr="000E15C7">
              <w:rPr>
                <w:sz w:val="22"/>
                <w:szCs w:val="22"/>
              </w:rPr>
              <w:t xml:space="preserve">  «Ночь перед Рождеством».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CC"/>
          </w:tcPr>
          <w:p w:rsidR="000F21B8" w:rsidRPr="00292972" w:rsidRDefault="000F21B8" w:rsidP="000F21B8">
            <w:pPr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Письменное </w:t>
            </w:r>
            <w:r>
              <w:rPr>
                <w:sz w:val="22"/>
                <w:szCs w:val="22"/>
              </w:rPr>
              <w:t xml:space="preserve">изложение </w:t>
            </w:r>
            <w:r w:rsidRPr="00292972">
              <w:rPr>
                <w:sz w:val="22"/>
                <w:szCs w:val="22"/>
              </w:rPr>
              <w:t xml:space="preserve"> литера</w:t>
            </w:r>
            <w:r>
              <w:rPr>
                <w:sz w:val="22"/>
                <w:szCs w:val="22"/>
              </w:rPr>
              <w:t xml:space="preserve">турного текста </w:t>
            </w:r>
            <w:r w:rsidRPr="00292972">
              <w:rPr>
                <w:sz w:val="22"/>
                <w:szCs w:val="22"/>
              </w:rPr>
              <w:t xml:space="preserve"> как форма диагностики уровня письменной речевой культуры и понимания основных аспектов содержания литературного произведения. </w:t>
            </w:r>
          </w:p>
        </w:tc>
        <w:tc>
          <w:tcPr>
            <w:tcW w:w="2834" w:type="dxa"/>
            <w:shd w:val="clear" w:color="auto" w:fill="FFFFCC"/>
          </w:tcPr>
          <w:p w:rsidR="000F21B8" w:rsidRPr="00292972" w:rsidRDefault="000F21B8" w:rsidP="000F21B8">
            <w:pPr>
              <w:rPr>
                <w:sz w:val="22"/>
                <w:szCs w:val="22"/>
              </w:rPr>
            </w:pPr>
            <w:r w:rsidRPr="00292972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Писать изложение на литературном материале. </w:t>
            </w:r>
          </w:p>
          <w:p w:rsidR="000F21B8" w:rsidRPr="00292972" w:rsidRDefault="000F21B8" w:rsidP="000F21B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292972">
              <w:rPr>
                <w:rStyle w:val="9"/>
                <w:rFonts w:ascii="Times New Roman" w:hAnsi="Times New Roman" w:cs="Times New Roman"/>
                <w:sz w:val="22"/>
                <w:szCs w:val="22"/>
                <w:shd w:val="clear" w:color="auto" w:fill="FFFFCC"/>
              </w:rPr>
              <w:t>Находить ошибки и редактировать черновые вариан</w:t>
            </w:r>
            <w:r w:rsidRPr="00292972">
              <w:rPr>
                <w:rStyle w:val="9"/>
                <w:rFonts w:ascii="Times New Roman" w:hAnsi="Times New Roman" w:cs="Times New Roman"/>
                <w:sz w:val="22"/>
                <w:szCs w:val="22"/>
                <w:shd w:val="clear" w:color="auto" w:fill="FFFFCC"/>
              </w:rPr>
              <w:softHyphen/>
              <w:t>ты собственных письменных работ.</w:t>
            </w:r>
          </w:p>
        </w:tc>
      </w:tr>
      <w:tr w:rsidR="000F21B8" w:rsidRPr="003A69EE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Обзор – 2 часа</w:t>
            </w:r>
          </w:p>
        </w:tc>
        <w:tc>
          <w:tcPr>
            <w:tcW w:w="2834" w:type="dxa"/>
            <w:shd w:val="clear" w:color="auto" w:fill="auto"/>
          </w:tcPr>
          <w:p w:rsidR="000F21B8" w:rsidRPr="000E15C7" w:rsidRDefault="000F21B8" w:rsidP="000F21B8">
            <w:pPr>
              <w:rPr>
                <w:sz w:val="22"/>
                <w:szCs w:val="22"/>
              </w:rPr>
            </w:pP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F21B8" w:rsidRPr="00292972" w:rsidRDefault="000F21B8" w:rsidP="000F21B8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7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Литературная сказка </w:t>
            </w:r>
          </w:p>
          <w:p w:rsidR="000F21B8" w:rsidRPr="00292972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rFonts w:eastAsiaTheme="minorHAnsi"/>
                <w:sz w:val="22"/>
                <w:szCs w:val="22"/>
                <w:lang w:eastAsia="en-US"/>
              </w:rPr>
              <w:t>А. Погорельский. «Черная курица, или Подземные жители»</w:t>
            </w:r>
            <w:r w:rsidRPr="00292972">
              <w:rPr>
                <w:sz w:val="22"/>
                <w:szCs w:val="22"/>
              </w:rPr>
              <w:t xml:space="preserve"> Нравственные проблемы  сказки.</w:t>
            </w:r>
          </w:p>
        </w:tc>
        <w:tc>
          <w:tcPr>
            <w:tcW w:w="3686" w:type="dxa"/>
            <w:shd w:val="clear" w:color="auto" w:fill="auto"/>
          </w:tcPr>
          <w:p w:rsidR="000F21B8" w:rsidRPr="00292972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Сказка фольклорная и сказка литературная (авторская). Сказочные сюжеты, добрые и злые персонажи, волшебные предметы в литературной сказке. </w:t>
            </w:r>
          </w:p>
        </w:tc>
        <w:tc>
          <w:tcPr>
            <w:tcW w:w="2834" w:type="dxa"/>
            <w:shd w:val="clear" w:color="auto" w:fill="auto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произведе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Выразительно читать фрагменты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Находить в тексте незнакомые слова и определять </w:t>
            </w:r>
            <w:r w:rsidRPr="002A6CD1">
              <w:rPr>
                <w:sz w:val="22"/>
                <w:szCs w:val="22"/>
              </w:rPr>
              <w:t>их значение.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5C7">
              <w:rPr>
                <w:rFonts w:eastAsiaTheme="minorHAnsi"/>
                <w:sz w:val="22"/>
                <w:szCs w:val="22"/>
                <w:lang w:eastAsia="en-US"/>
              </w:rPr>
              <w:t>А. Погорельский. «Черная курица, или Подземные жители»</w:t>
            </w:r>
            <w:r w:rsidRPr="002929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</w:t>
            </w:r>
            <w:r w:rsidRPr="00292972">
              <w:rPr>
                <w:sz w:val="22"/>
                <w:szCs w:val="22"/>
              </w:rPr>
              <w:t>оучительный характер сказ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3686" w:type="dxa"/>
            <w:shd w:val="clear" w:color="auto" w:fill="auto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>Нравственные проблемы и поучительный характер литературных сказок.</w:t>
            </w:r>
          </w:p>
        </w:tc>
        <w:tc>
          <w:tcPr>
            <w:tcW w:w="2834" w:type="dxa"/>
            <w:shd w:val="clear" w:color="auto" w:fill="auto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героя литературного произведения</w:t>
            </w:r>
            <w:proofErr w:type="gramStart"/>
            <w:r w:rsidRPr="002A6CD1">
              <w:rPr>
                <w:sz w:val="22"/>
                <w:szCs w:val="22"/>
              </w:rPr>
              <w:t xml:space="preserve">  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елать выводы об особенностях художественного ми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ра, сюжетов, пробл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ематики и тематики произведения  </w:t>
            </w:r>
          </w:p>
        </w:tc>
      </w:tr>
      <w:tr w:rsidR="000F21B8" w:rsidRPr="007022A9" w:rsidTr="000B722B">
        <w:tc>
          <w:tcPr>
            <w:tcW w:w="608" w:type="dxa"/>
          </w:tcPr>
          <w:p w:rsidR="000F21B8" w:rsidRPr="000E15C7" w:rsidRDefault="000F21B8" w:rsidP="000F21B8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0F21B8" w:rsidRPr="00F2661C" w:rsidRDefault="000F21B8" w:rsidP="000F21B8">
            <w:pPr>
              <w:pStyle w:val="a5"/>
              <w:snapToGrid w:val="0"/>
              <w:spacing w:before="0" w:after="0"/>
              <w:jc w:val="center"/>
            </w:pPr>
            <w:r w:rsidRPr="00F2661C">
              <w:rPr>
                <w:b/>
                <w:sz w:val="28"/>
                <w:szCs w:val="28"/>
                <w:lang w:val="en-US"/>
              </w:rPr>
              <w:t>III</w:t>
            </w:r>
            <w:r w:rsidRPr="00F2661C">
              <w:rPr>
                <w:b/>
                <w:sz w:val="28"/>
                <w:szCs w:val="28"/>
              </w:rPr>
              <w:t xml:space="preserve"> триместр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F21B8" w:rsidRPr="006F0AD7" w:rsidTr="00F2661C">
        <w:trPr>
          <w:trHeight w:val="120"/>
        </w:trPr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92972">
              <w:rPr>
                <w:b/>
                <w:sz w:val="22"/>
                <w:szCs w:val="22"/>
              </w:rPr>
              <w:t xml:space="preserve">Русская литература </w:t>
            </w:r>
            <w:r w:rsidRPr="00292972">
              <w:rPr>
                <w:b/>
                <w:sz w:val="22"/>
                <w:szCs w:val="22"/>
                <w:lang w:val="en-US"/>
              </w:rPr>
              <w:t>XX</w:t>
            </w:r>
            <w:r w:rsidRPr="00292972">
              <w:rPr>
                <w:b/>
                <w:sz w:val="22"/>
                <w:szCs w:val="22"/>
              </w:rPr>
              <w:t xml:space="preserve"> века </w:t>
            </w:r>
            <w:r w:rsidRPr="00292972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292972">
              <w:rPr>
                <w:b/>
                <w:sz w:val="22"/>
                <w:szCs w:val="22"/>
              </w:rPr>
              <w:t>–  7 часов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6F0AD7" w:rsidTr="00D25424">
        <w:trPr>
          <w:trHeight w:val="519"/>
        </w:trPr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Мечты и реальная действительность в повести.</w:t>
            </w:r>
          </w:p>
        </w:tc>
        <w:tc>
          <w:tcPr>
            <w:tcW w:w="3686" w:type="dxa"/>
          </w:tcPr>
          <w:p w:rsidR="000F21B8" w:rsidRPr="00F5685C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Воплощение мечты как сюжетный  приём. 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Выразительно читать фрагменты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теризовать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сюжет 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ния, его тематику, проблематику, идейно-эмо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циональное содержание.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История Ассоль.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История Ассоль. 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героя литературного произведения</w:t>
            </w:r>
            <w:proofErr w:type="gramStart"/>
            <w:r w:rsidRPr="002A6CD1">
              <w:rPr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аходить в тексте незнакомые слова и определять </w:t>
            </w:r>
            <w:r w:rsidRPr="002A6CD1">
              <w:rPr>
                <w:sz w:val="22"/>
                <w:szCs w:val="22"/>
              </w:rPr>
              <w:t>их значение.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  <w:r w:rsidRPr="00F5685C">
              <w:rPr>
                <w:sz w:val="22"/>
                <w:szCs w:val="22"/>
              </w:rPr>
              <w:t>Детство и юность Грея, его взросление и возмужание.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Живая душа Артура Грея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Детство и юность Грея, его взросление и возмужание.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rPr>
                <w:rFonts w:eastAsia="Lucida Sans Unicode"/>
                <w:spacing w:val="-1"/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Характеризовать героя литературного 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ормулировать вопросы по тексту 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дения.     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Встреча с волшебником как знак судьбы.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Предсказание Эгля.</w:t>
            </w:r>
            <w:r w:rsidRPr="00F5685C">
              <w:rPr>
                <w:sz w:val="22"/>
                <w:szCs w:val="22"/>
              </w:rPr>
              <w:t xml:space="preserve"> Встреча с волшебником как знак судьбы.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Подбирать цитаты из текста литературного произведе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Утверждение веры в чудо как основы жизненной позиции.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Утверждение веры в чудо как основы жизненной позиции.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Давать устный или письменный ответ на вопрос по тексту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, в том числе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зованием цитирования.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0F21B8" w:rsidRPr="000E15C7" w:rsidRDefault="000F21B8" w:rsidP="000F21B8">
            <w:pPr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Символические образы моря, солнца, корабля, паруса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Символические образы моря, солнца, корабля, паруса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Давать устный или письменный ответ на вопрос по тексту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дения</w:t>
            </w:r>
            <w:proofErr w:type="gramEnd"/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, в том числе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зованием цитирования.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А.Грин «Алые паруса». </w:t>
            </w:r>
          </w:p>
          <w:p w:rsidR="000F21B8" w:rsidRPr="000E15C7" w:rsidRDefault="000F21B8" w:rsidP="000F2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мир А.Грина.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Мечты и реальная действительность в </w:t>
            </w:r>
            <w:r w:rsidRPr="00F5685C"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повести</w:t>
            </w:r>
            <w:r>
              <w:rPr>
                <w:sz w:val="22"/>
                <w:szCs w:val="22"/>
              </w:rPr>
              <w:t xml:space="preserve">. </w:t>
            </w:r>
            <w:r w:rsidRPr="00F5685C">
              <w:rPr>
                <w:sz w:val="22"/>
                <w:szCs w:val="22"/>
              </w:rPr>
              <w:t xml:space="preserve"> Алые паруса как образ </w:t>
            </w:r>
            <w:r>
              <w:rPr>
                <w:sz w:val="22"/>
                <w:szCs w:val="22"/>
              </w:rPr>
              <w:t>м</w:t>
            </w:r>
            <w:r w:rsidRPr="00F5685C">
              <w:rPr>
                <w:sz w:val="22"/>
                <w:szCs w:val="22"/>
              </w:rPr>
              <w:t>ечты.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Давать общую характеристику художественного мира произведения, писателя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Делать выводы об особенностях </w:t>
            </w:r>
            <w:proofErr w:type="gramStart"/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художествен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gramEnd"/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 ми</w:t>
            </w:r>
            <w:r w:rsidRPr="002A6CD1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ра, сюжетов, пробл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ематики и тематики произведения  </w:t>
            </w:r>
          </w:p>
        </w:tc>
      </w:tr>
      <w:tr w:rsidR="000F21B8" w:rsidRPr="006F0AD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F5685C">
              <w:rPr>
                <w:b/>
                <w:sz w:val="22"/>
                <w:szCs w:val="22"/>
              </w:rPr>
              <w:t xml:space="preserve">Русская литература </w:t>
            </w:r>
            <w:r w:rsidRPr="00F5685C">
              <w:rPr>
                <w:b/>
                <w:sz w:val="22"/>
                <w:szCs w:val="22"/>
                <w:lang w:val="en-US"/>
              </w:rPr>
              <w:t>XIX</w:t>
            </w:r>
            <w:r w:rsidRPr="00F5685C">
              <w:rPr>
                <w:b/>
                <w:sz w:val="22"/>
                <w:szCs w:val="22"/>
              </w:rPr>
              <w:t xml:space="preserve"> века </w:t>
            </w:r>
            <w:r w:rsidRPr="00F5685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F5685C">
              <w:rPr>
                <w:b/>
                <w:sz w:val="22"/>
                <w:szCs w:val="22"/>
              </w:rPr>
              <w:t>–  1 час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А.С. Пушкин</w:t>
            </w:r>
            <w:r>
              <w:rPr>
                <w:sz w:val="22"/>
                <w:szCs w:val="22"/>
              </w:rPr>
              <w:t xml:space="preserve"> «</w:t>
            </w:r>
            <w:r w:rsidRPr="000E15C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0E15C7">
              <w:rPr>
                <w:sz w:val="22"/>
                <w:szCs w:val="22"/>
              </w:rPr>
              <w:t xml:space="preserve">.И.Пущину»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Жизненная основа </w:t>
            </w:r>
            <w:proofErr w:type="gramStart"/>
            <w:r>
              <w:rPr>
                <w:sz w:val="22"/>
                <w:szCs w:val="22"/>
              </w:rPr>
              <w:t>стихотво рения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F21B8" w:rsidRPr="00F5685C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 xml:space="preserve">Многообразие тем, жанров, мотивов лирики Пушкина. </w:t>
            </w:r>
            <w:r>
              <w:rPr>
                <w:sz w:val="22"/>
                <w:szCs w:val="22"/>
              </w:rPr>
              <w:t xml:space="preserve"> Дружба в жизни поэта. Лицейские друзья. Встреча опального поэта с другом в Михайловском. </w:t>
            </w:r>
            <w:r w:rsidR="00A75F47">
              <w:rPr>
                <w:sz w:val="22"/>
                <w:szCs w:val="22"/>
              </w:rPr>
              <w:t xml:space="preserve"> Дружеское послание как жанр лирики. 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 xml:space="preserve">ратурного произведения. Выразительно читать </w:t>
            </w:r>
            <w:proofErr w:type="gramStart"/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фраг менты</w:t>
            </w:r>
            <w:proofErr w:type="gramEnd"/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.  Выявлять худож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ственно значимые изобр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зительно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выразительные средства языка писателя (поэтический сло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softHyphen/>
              <w:t>варь, тр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 xml:space="preserve">пы, поэтический синтаксис, фоника и др.) и определять 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художественную фун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D611D">
              <w:rPr>
                <w:rFonts w:ascii="Times New Roman" w:hAnsi="Times New Roman" w:cs="Times New Roman"/>
                <w:sz w:val="22"/>
                <w:szCs w:val="22"/>
              </w:rPr>
              <w:t>цию в произведении.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А.С. Пушкин  И.И.Пущину».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Мотив дружбы в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0E15C7">
              <w:rPr>
                <w:sz w:val="22"/>
                <w:szCs w:val="22"/>
              </w:rPr>
              <w:t>тихотворе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F5685C">
              <w:rPr>
                <w:sz w:val="22"/>
                <w:szCs w:val="22"/>
              </w:rPr>
              <w:t>Мотивы дружбы, прочного союза друзей</w:t>
            </w:r>
            <w:r>
              <w:rPr>
                <w:sz w:val="22"/>
                <w:szCs w:val="22"/>
              </w:rPr>
              <w:t xml:space="preserve"> в стихотворении.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D611D">
              <w:rPr>
                <w:sz w:val="22"/>
                <w:szCs w:val="22"/>
              </w:rPr>
              <w:t>Выразительно читать наизусть лирические стихотворе</w:t>
            </w:r>
            <w:r w:rsidRPr="00ED611D">
              <w:rPr>
                <w:sz w:val="22"/>
                <w:szCs w:val="22"/>
              </w:rPr>
              <w:softHyphen/>
              <w:t>ния</w:t>
            </w:r>
          </w:p>
        </w:tc>
      </w:tr>
      <w:tr w:rsidR="000F21B8" w:rsidRPr="006F0AD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C4E5C">
              <w:rPr>
                <w:b/>
                <w:sz w:val="22"/>
                <w:szCs w:val="22"/>
              </w:rPr>
              <w:t xml:space="preserve">Русская литература </w:t>
            </w:r>
            <w:r w:rsidRPr="00AC4E5C">
              <w:rPr>
                <w:b/>
                <w:sz w:val="22"/>
                <w:szCs w:val="22"/>
                <w:lang w:val="en-US"/>
              </w:rPr>
              <w:t>XX</w:t>
            </w:r>
            <w:r w:rsidRPr="00AC4E5C">
              <w:rPr>
                <w:b/>
                <w:sz w:val="22"/>
                <w:szCs w:val="22"/>
              </w:rPr>
              <w:t xml:space="preserve"> века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4E5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(первая половина)  </w:t>
            </w:r>
            <w:r w:rsidRPr="00AC4E5C">
              <w:rPr>
                <w:b/>
                <w:sz w:val="22"/>
                <w:szCs w:val="22"/>
              </w:rPr>
              <w:t>–  2 часа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В.В.Маяковского «Хорошее отношение к лошадям». 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 xml:space="preserve"> Одиночество лирического героя, его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AC4E5C">
              <w:rPr>
                <w:sz w:val="22"/>
                <w:szCs w:val="22"/>
              </w:rPr>
              <w:t>ротивопоставле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ние</w:t>
            </w:r>
            <w:proofErr w:type="gramEnd"/>
            <w:r w:rsidRPr="00AC4E5C">
              <w:rPr>
                <w:sz w:val="22"/>
                <w:szCs w:val="22"/>
              </w:rPr>
              <w:t xml:space="preserve"> толпе обывателей.</w:t>
            </w:r>
          </w:p>
        </w:tc>
        <w:tc>
          <w:tcPr>
            <w:tcW w:w="3686" w:type="dxa"/>
          </w:tcPr>
          <w:p w:rsidR="000F21B8" w:rsidRPr="00AC4E5C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Словотворчество и яркая метафоричность ранней лирики Маяковского.  Одиночество лирического героя, его </w:t>
            </w:r>
            <w:r>
              <w:rPr>
                <w:sz w:val="22"/>
                <w:szCs w:val="22"/>
              </w:rPr>
              <w:t xml:space="preserve"> п</w:t>
            </w:r>
            <w:r w:rsidRPr="00AC4E5C">
              <w:rPr>
                <w:sz w:val="22"/>
                <w:szCs w:val="22"/>
              </w:rPr>
              <w:t>ротивопос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тав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ление толпе обывателей.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D611D">
              <w:rPr>
                <w:sz w:val="22"/>
                <w:szCs w:val="22"/>
              </w:rPr>
              <w:t xml:space="preserve">Воспринимать текст литературного произведения. Выразительно читать </w:t>
            </w:r>
            <w:proofErr w:type="gramStart"/>
            <w:r w:rsidRPr="00ED611D">
              <w:rPr>
                <w:sz w:val="22"/>
                <w:szCs w:val="22"/>
              </w:rPr>
              <w:t>фраг менты</w:t>
            </w:r>
            <w:proofErr w:type="gramEnd"/>
            <w:r w:rsidRPr="00ED611D">
              <w:rPr>
                <w:sz w:val="22"/>
                <w:szCs w:val="22"/>
              </w:rPr>
              <w:t xml:space="preserve">.  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В.В.Маяковского «Хорошее отношение к лошадям». Гуманистический пафос стихотворения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Гуманистический пафос стихотворения. 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Своеобразие ритмики и рифмы.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D611D">
              <w:rPr>
                <w:sz w:val="22"/>
                <w:szCs w:val="22"/>
              </w:rPr>
              <w:t>Выявлять художественно значимые изобразительно</w:t>
            </w:r>
            <w:r w:rsidRPr="00ED611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ED611D">
              <w:rPr>
                <w:sz w:val="22"/>
                <w:szCs w:val="22"/>
              </w:rPr>
              <w:t>выразительные средства языка писателя (поэтический сло</w:t>
            </w:r>
            <w:r w:rsidRPr="00ED611D">
              <w:rPr>
                <w:sz w:val="22"/>
                <w:szCs w:val="22"/>
              </w:rPr>
              <w:softHyphen/>
              <w:t>варь, тропы, поэтический синтаксис, фоника и др.) и определять их художественную функцию в произведении.</w:t>
            </w:r>
          </w:p>
        </w:tc>
      </w:tr>
      <w:tr w:rsidR="000F21B8" w:rsidRPr="007022A9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AC4E5C">
              <w:rPr>
                <w:b/>
                <w:sz w:val="22"/>
                <w:szCs w:val="22"/>
              </w:rPr>
              <w:t xml:space="preserve">Русская литература </w:t>
            </w:r>
            <w:r w:rsidRPr="00AC4E5C">
              <w:rPr>
                <w:b/>
                <w:sz w:val="22"/>
                <w:szCs w:val="22"/>
                <w:lang w:val="en-US"/>
              </w:rPr>
              <w:t>XX</w:t>
            </w:r>
            <w:r w:rsidRPr="00AC4E5C">
              <w:rPr>
                <w:b/>
                <w:sz w:val="22"/>
                <w:szCs w:val="22"/>
              </w:rPr>
              <w:t xml:space="preserve"> века </w:t>
            </w:r>
            <w:r w:rsidRPr="00AC4E5C">
              <w:rPr>
                <w:rStyle w:val="0pt"/>
                <w:rFonts w:ascii="Times New Roman" w:hAnsi="Times New Roman"/>
                <w:b/>
                <w:sz w:val="22"/>
                <w:szCs w:val="22"/>
              </w:rPr>
              <w:t xml:space="preserve">(вторая  половина)  </w:t>
            </w:r>
            <w:r w:rsidRPr="00AC4E5C">
              <w:rPr>
                <w:b/>
                <w:sz w:val="22"/>
                <w:szCs w:val="22"/>
              </w:rPr>
              <w:t>–  5 часов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 w:rsidRPr="00AC4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>Изображение трудностей послевоенного времени.</w:t>
            </w:r>
          </w:p>
        </w:tc>
        <w:tc>
          <w:tcPr>
            <w:tcW w:w="3686" w:type="dxa"/>
          </w:tcPr>
          <w:p w:rsidR="000F21B8" w:rsidRPr="00AC4E5C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Изображение трудностей послевоенного времени. События, рассказанные от лица мальчика, и авторские оценки. 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Воспринимать текст лит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ратурного произведения. Выразительно читать фрагменты</w:t>
            </w:r>
            <w:proofErr w:type="gramStart"/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арактериз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вать сюжет произведения, его тематику, проблемат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ку, идейно-эмоциональное содержание.</w:t>
            </w:r>
          </w:p>
        </w:tc>
      </w:tr>
      <w:tr w:rsidR="000F21B8" w:rsidRPr="006F0AD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Изложение </w:t>
            </w:r>
            <w:r>
              <w:rPr>
                <w:sz w:val="22"/>
                <w:szCs w:val="22"/>
              </w:rPr>
              <w:t xml:space="preserve">эпизода из рассказа </w:t>
            </w:r>
            <w:r w:rsidRPr="000E15C7">
              <w:rPr>
                <w:sz w:val="22"/>
                <w:szCs w:val="22"/>
              </w:rPr>
              <w:t xml:space="preserve"> В.Г. Распутин</w:t>
            </w:r>
            <w:r>
              <w:rPr>
                <w:sz w:val="22"/>
                <w:szCs w:val="22"/>
              </w:rPr>
              <w:t>а</w:t>
            </w:r>
            <w:r w:rsidRPr="000E15C7">
              <w:rPr>
                <w:sz w:val="22"/>
                <w:szCs w:val="22"/>
              </w:rPr>
              <w:t xml:space="preserve"> «Уроки французского».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CC"/>
          </w:tcPr>
          <w:p w:rsidR="000F21B8" w:rsidRPr="00292972" w:rsidRDefault="000F21B8" w:rsidP="000F21B8">
            <w:pPr>
              <w:rPr>
                <w:sz w:val="22"/>
                <w:szCs w:val="22"/>
              </w:rPr>
            </w:pPr>
            <w:r w:rsidRPr="00292972">
              <w:rPr>
                <w:sz w:val="22"/>
                <w:szCs w:val="22"/>
              </w:rPr>
              <w:t xml:space="preserve">Письменное </w:t>
            </w:r>
            <w:r>
              <w:rPr>
                <w:sz w:val="22"/>
                <w:szCs w:val="22"/>
              </w:rPr>
              <w:t xml:space="preserve">изложение </w:t>
            </w:r>
            <w:r w:rsidRPr="00292972">
              <w:rPr>
                <w:sz w:val="22"/>
                <w:szCs w:val="22"/>
              </w:rPr>
              <w:t xml:space="preserve"> литера</w:t>
            </w:r>
            <w:r>
              <w:rPr>
                <w:sz w:val="22"/>
                <w:szCs w:val="22"/>
              </w:rPr>
              <w:t xml:space="preserve">турного текста </w:t>
            </w:r>
            <w:r w:rsidRPr="00292972">
              <w:rPr>
                <w:sz w:val="22"/>
                <w:szCs w:val="22"/>
              </w:rPr>
              <w:t xml:space="preserve"> как форма диагностики уровня письменной речевой культуры и понимания основных аспектов содержания литературного произведения. </w:t>
            </w:r>
          </w:p>
        </w:tc>
        <w:tc>
          <w:tcPr>
            <w:tcW w:w="2834" w:type="dxa"/>
            <w:shd w:val="clear" w:color="auto" w:fill="FFFFCC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Писать изложение на литературном материале. </w:t>
            </w:r>
          </w:p>
          <w:p w:rsidR="000F21B8" w:rsidRPr="002A6CD1" w:rsidRDefault="000F21B8" w:rsidP="000F21B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CC"/>
              </w:rPr>
              <w:t>Находить ошибки и редактировать черновые вариан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CC"/>
              </w:rPr>
              <w:softHyphen/>
              <w:t>ты собственных письменных работ.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 главного героя. 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 xml:space="preserve">Изображение трудностей послевоенного времени. </w:t>
            </w:r>
            <w:r>
              <w:rPr>
                <w:sz w:val="22"/>
                <w:szCs w:val="22"/>
              </w:rPr>
              <w:t>Мужество ребенка в борьбе за жизнь.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героя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Находить в тексте незнак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мые слова и определять их значение.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Давать устный или письменный ответ на вопрос по тексту произв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дения, в том числе с 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пользованием цити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детей в изображении писателя.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>События, рассказанные от лица мальчика, и авторские оценки.</w:t>
            </w:r>
            <w:r>
              <w:rPr>
                <w:sz w:val="22"/>
                <w:szCs w:val="22"/>
              </w:rPr>
              <w:t xml:space="preserve"> Образы детей в изображении писателя.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героя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Находить в тексте незнак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мые слова и определять их значение.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Давать устный или письменный ответ на вопрос по тексту произв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дения, в том числе с 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пользованием цити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 w:rsidRPr="00AC4E5C">
              <w:rPr>
                <w:sz w:val="22"/>
                <w:szCs w:val="22"/>
              </w:rPr>
              <w:t xml:space="preserve"> Образ учительницы как символ </w:t>
            </w:r>
            <w:r w:rsidRPr="00AC4E5C">
              <w:rPr>
                <w:sz w:val="22"/>
                <w:szCs w:val="22"/>
              </w:rPr>
              <w:lastRenderedPageBreak/>
              <w:t>человеческой отзывчивости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lastRenderedPageBreak/>
              <w:t>События, рассказанные от лица мальчика, и авторские оценки.</w:t>
            </w:r>
            <w:r>
              <w:rPr>
                <w:sz w:val="22"/>
                <w:szCs w:val="22"/>
              </w:rPr>
              <w:t xml:space="preserve"> </w:t>
            </w:r>
            <w:r w:rsidRPr="00AC4E5C">
              <w:rPr>
                <w:sz w:val="22"/>
                <w:szCs w:val="22"/>
              </w:rPr>
              <w:t xml:space="preserve">Образ учительницы как символ </w:t>
            </w:r>
            <w:r w:rsidRPr="00AC4E5C">
              <w:rPr>
                <w:sz w:val="22"/>
                <w:szCs w:val="22"/>
              </w:rPr>
              <w:lastRenderedPageBreak/>
              <w:t>человеческой отзывчивости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героя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Находить в тексте незнак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мые слова и определять их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lastRenderedPageBreak/>
              <w:t>значение.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Формулировать вопросы по тексту прои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Давать устный или письменный ответ на вопрос по тексту произв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дения, в том числе с 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пользованием цити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рования.</w:t>
            </w: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В.Г. Распутин «Уроки </w:t>
            </w:r>
            <w:proofErr w:type="gramStart"/>
            <w:r w:rsidRPr="000E15C7">
              <w:rPr>
                <w:sz w:val="22"/>
                <w:szCs w:val="22"/>
              </w:rPr>
              <w:t>французского</w:t>
            </w:r>
            <w:proofErr w:type="gramEnd"/>
            <w:r w:rsidRPr="000E15C7">
              <w:rPr>
                <w:sz w:val="22"/>
                <w:szCs w:val="22"/>
              </w:rPr>
              <w:t>».</w:t>
            </w:r>
            <w:r w:rsidRPr="00AC4E5C">
              <w:rPr>
                <w:sz w:val="22"/>
                <w:szCs w:val="22"/>
              </w:rPr>
              <w:t xml:space="preserve"> Нравственная проблематика произведения.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AC4E5C">
              <w:rPr>
                <w:sz w:val="22"/>
                <w:szCs w:val="22"/>
              </w:rPr>
              <w:t>Нравственная проблематика произведения.</w:t>
            </w:r>
          </w:p>
        </w:tc>
        <w:tc>
          <w:tcPr>
            <w:tcW w:w="2834" w:type="dxa"/>
          </w:tcPr>
          <w:p w:rsidR="000F21B8" w:rsidRPr="00ED611D" w:rsidRDefault="000F21B8" w:rsidP="000F21B8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Выявлять характерные для произведений русской ли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тературы второй половины XX в. темы, образы и приемы изображения чел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века.</w:t>
            </w:r>
            <w:r w:rsidRPr="00ED611D">
              <w:rPr>
                <w:sz w:val="22"/>
                <w:szCs w:val="22"/>
              </w:rPr>
              <w:t xml:space="preserve"> 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Характеризовать  т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матику, проблематику, идейно-эмоциональное с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держание</w:t>
            </w:r>
            <w:proofErr w:type="gramStart"/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D611D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роизведения.</w:t>
            </w:r>
          </w:p>
        </w:tc>
      </w:tr>
      <w:tr w:rsidR="000F21B8" w:rsidRPr="006F0AD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Диагностический, текущий и итоговый  контроль уровня литературного образования – 1 час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F21B8" w:rsidRPr="006F0AD7" w:rsidTr="00D25424">
        <w:tc>
          <w:tcPr>
            <w:tcW w:w="608" w:type="dxa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CC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Аудиторное сочинение </w:t>
            </w:r>
            <w:r>
              <w:rPr>
                <w:bCs/>
                <w:sz w:val="22"/>
                <w:szCs w:val="22"/>
              </w:rPr>
              <w:t xml:space="preserve">по рассказу </w:t>
            </w:r>
            <w:r w:rsidRPr="000E15C7">
              <w:rPr>
                <w:sz w:val="22"/>
                <w:szCs w:val="22"/>
              </w:rPr>
              <w:t xml:space="preserve"> В.Г. Распутин</w:t>
            </w:r>
            <w:r>
              <w:rPr>
                <w:sz w:val="22"/>
                <w:szCs w:val="22"/>
              </w:rPr>
              <w:t>а</w:t>
            </w:r>
            <w:r w:rsidRPr="000E15C7">
              <w:rPr>
                <w:sz w:val="22"/>
                <w:szCs w:val="22"/>
              </w:rPr>
              <w:t xml:space="preserve"> «Уроки французского».</w:t>
            </w:r>
          </w:p>
        </w:tc>
        <w:tc>
          <w:tcPr>
            <w:tcW w:w="3686" w:type="dxa"/>
            <w:shd w:val="clear" w:color="auto" w:fill="FFFFCC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Письменное высказывание на литературную тему  как форма диагностики уровня письменной речевой культуры.</w:t>
            </w:r>
          </w:p>
        </w:tc>
        <w:tc>
          <w:tcPr>
            <w:tcW w:w="2834" w:type="dxa"/>
            <w:shd w:val="clear" w:color="auto" w:fill="FFFFCC"/>
          </w:tcPr>
          <w:p w:rsidR="000F21B8" w:rsidRPr="002A6CD1" w:rsidRDefault="000F21B8" w:rsidP="000F21B8">
            <w:pPr>
              <w:rPr>
                <w:sz w:val="22"/>
                <w:szCs w:val="22"/>
              </w:rPr>
            </w:pP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Писать сочинение на литературном материале и с ис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пользованием собственного жизненного и читательского опыта. Находить ошибки и редактировать черновые вариан</w:t>
            </w:r>
            <w:r w:rsidRPr="002A6CD1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 собственных письменных работ. </w:t>
            </w:r>
          </w:p>
        </w:tc>
      </w:tr>
      <w:tr w:rsidR="000F21B8" w:rsidRPr="006F0AD7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>Обзор – 15 часов</w:t>
            </w:r>
          </w:p>
        </w:tc>
        <w:tc>
          <w:tcPr>
            <w:tcW w:w="2834" w:type="dxa"/>
          </w:tcPr>
          <w:p w:rsidR="000F21B8" w:rsidRPr="002A6CD1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F21B8" w:rsidRPr="001B492B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Жанр баллады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В.Скотт «Клятва Мойны»</w:t>
            </w:r>
            <w:r w:rsidRPr="00D2205C">
              <w:rPr>
                <w:sz w:val="22"/>
                <w:szCs w:val="22"/>
              </w:rPr>
              <w:t xml:space="preserve"> Своеобразие балладного сюжета.</w:t>
            </w:r>
          </w:p>
        </w:tc>
        <w:tc>
          <w:tcPr>
            <w:tcW w:w="3686" w:type="dxa"/>
          </w:tcPr>
          <w:p w:rsidR="000F21B8" w:rsidRPr="00D2205C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 xml:space="preserve">История жанра баллады. Жанровые признаки. Своеобразие балладного сюжета. Особая атмосфера </w:t>
            </w:r>
            <w:proofErr w:type="gramStart"/>
            <w:r w:rsidRPr="00D2205C">
              <w:rPr>
                <w:sz w:val="22"/>
                <w:szCs w:val="22"/>
              </w:rPr>
              <w:t>таинственного</w:t>
            </w:r>
            <w:proofErr w:type="gramEnd"/>
            <w:r w:rsidRPr="00D2205C">
              <w:rPr>
                <w:sz w:val="22"/>
                <w:szCs w:val="22"/>
              </w:rPr>
              <w:t>, страшного, сверхъестественного в балладе.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F21B8" w:rsidRPr="001B492B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>Жанр новеллы.</w:t>
            </w:r>
            <w:r w:rsidRPr="000E15C7">
              <w:rPr>
                <w:sz w:val="22"/>
                <w:szCs w:val="22"/>
              </w:rPr>
              <w:t xml:space="preserve">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П.Мериме «Видение Карла </w:t>
            </w:r>
            <w:r w:rsidRPr="000E15C7">
              <w:rPr>
                <w:bCs/>
                <w:sz w:val="22"/>
                <w:szCs w:val="22"/>
                <w:lang w:val="en-US"/>
              </w:rPr>
              <w:t>XI</w:t>
            </w:r>
            <w:r w:rsidRPr="000E15C7">
              <w:rPr>
                <w:bCs/>
                <w:sz w:val="22"/>
                <w:szCs w:val="22"/>
              </w:rPr>
              <w:t>»</w:t>
            </w:r>
            <w:r w:rsidRPr="00D22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Сюжет,  герои новеллы.</w:t>
            </w:r>
          </w:p>
        </w:tc>
        <w:tc>
          <w:tcPr>
            <w:tcW w:w="3686" w:type="dxa"/>
          </w:tcPr>
          <w:p w:rsidR="000F21B8" w:rsidRPr="00D2205C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 xml:space="preserve">История жанра новеллы. Жанровые признаки. Особая роль необычного сюжета, острого конфликта, драматизма действия в новелле.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П.Мериме «Видение Карла </w:t>
            </w:r>
            <w:r w:rsidRPr="000E15C7">
              <w:rPr>
                <w:bCs/>
                <w:sz w:val="22"/>
                <w:szCs w:val="22"/>
                <w:lang w:val="en-US"/>
              </w:rPr>
              <w:t>XI</w:t>
            </w:r>
            <w:r w:rsidRPr="000E15C7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Конфликт в новелле.</w:t>
            </w:r>
          </w:p>
        </w:tc>
        <w:tc>
          <w:tcPr>
            <w:tcW w:w="3686" w:type="dxa"/>
          </w:tcPr>
          <w:p w:rsidR="000F21B8" w:rsidRPr="00D2205C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 xml:space="preserve">Особая </w:t>
            </w:r>
            <w:r>
              <w:rPr>
                <w:sz w:val="22"/>
                <w:szCs w:val="22"/>
              </w:rPr>
              <w:t xml:space="preserve"> </w:t>
            </w:r>
            <w:r w:rsidRPr="00D2205C">
              <w:rPr>
                <w:sz w:val="22"/>
                <w:szCs w:val="22"/>
              </w:rPr>
              <w:t xml:space="preserve">роль </w:t>
            </w:r>
            <w:r>
              <w:rPr>
                <w:sz w:val="22"/>
                <w:szCs w:val="22"/>
              </w:rPr>
              <w:t xml:space="preserve"> </w:t>
            </w:r>
            <w:r w:rsidRPr="00D2205C">
              <w:rPr>
                <w:sz w:val="22"/>
                <w:szCs w:val="22"/>
              </w:rPr>
              <w:t xml:space="preserve"> острого конфликта, драматизма действия в новелле. 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rFonts w:eastAsia="Lucida Sans Unicode"/>
                <w:spacing w:val="-1"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Формулировать вопросы по тексту произведения.   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устный или письмен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ный ответ на вопрос по тек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сту произведения, в том числе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использованием цитирования.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 xml:space="preserve">П.Мериме «Видение Карла </w:t>
            </w:r>
            <w:r w:rsidRPr="000E15C7">
              <w:rPr>
                <w:bCs/>
                <w:sz w:val="22"/>
                <w:szCs w:val="22"/>
                <w:lang w:val="en-US"/>
              </w:rPr>
              <w:t>XI</w:t>
            </w:r>
            <w:r w:rsidRPr="000E15C7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.Особенности композиции новеллы. </w:t>
            </w:r>
          </w:p>
        </w:tc>
        <w:tc>
          <w:tcPr>
            <w:tcW w:w="3686" w:type="dxa"/>
          </w:tcPr>
          <w:p w:rsidR="000F21B8" w:rsidRPr="00D2205C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композиции новеллы.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Подбирать цитаты из текста литературного произведе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>ния по заданной теме.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Э.А.</w:t>
            </w:r>
            <w:proofErr w:type="gramStart"/>
            <w:r w:rsidRPr="000E15C7">
              <w:rPr>
                <w:bCs/>
                <w:sz w:val="22"/>
                <w:szCs w:val="22"/>
              </w:rPr>
              <w:t>По</w:t>
            </w:r>
            <w:proofErr w:type="gramEnd"/>
            <w:r w:rsidRPr="000E15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E15C7">
              <w:rPr>
                <w:bCs/>
                <w:sz w:val="22"/>
                <w:szCs w:val="22"/>
              </w:rPr>
              <w:t>Новелла</w:t>
            </w:r>
            <w:proofErr w:type="gramEnd"/>
            <w:r w:rsidRPr="000E15C7">
              <w:rPr>
                <w:bCs/>
                <w:sz w:val="22"/>
                <w:szCs w:val="22"/>
              </w:rPr>
              <w:t xml:space="preserve"> «Низвержение в Маль-стрем»</w:t>
            </w:r>
            <w:r>
              <w:rPr>
                <w:bCs/>
                <w:sz w:val="22"/>
                <w:szCs w:val="22"/>
              </w:rPr>
              <w:t xml:space="preserve"> Сюжет новеллы. </w:t>
            </w:r>
          </w:p>
        </w:tc>
        <w:tc>
          <w:tcPr>
            <w:tcW w:w="3686" w:type="dxa"/>
          </w:tcPr>
          <w:p w:rsidR="000F21B8" w:rsidRPr="00D2205C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>История жанра новеллы. Жанровые признаки. Особая роль необычного сюжета, острого конфликта, драматизма действия в новелле. Строгость её построения.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Э.А.</w:t>
            </w:r>
            <w:proofErr w:type="gramStart"/>
            <w:r w:rsidRPr="000E15C7">
              <w:rPr>
                <w:bCs/>
                <w:sz w:val="22"/>
                <w:szCs w:val="22"/>
              </w:rPr>
              <w:t>По</w:t>
            </w:r>
            <w:proofErr w:type="gramEnd"/>
            <w:r w:rsidRPr="000E15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E15C7">
              <w:rPr>
                <w:bCs/>
                <w:sz w:val="22"/>
                <w:szCs w:val="22"/>
              </w:rPr>
              <w:t>Новелла</w:t>
            </w:r>
            <w:proofErr w:type="gramEnd"/>
            <w:r w:rsidRPr="000E15C7">
              <w:rPr>
                <w:bCs/>
                <w:sz w:val="22"/>
                <w:szCs w:val="22"/>
              </w:rPr>
              <w:t xml:space="preserve"> «Низвержение в Маль-стрем»</w:t>
            </w:r>
            <w:r>
              <w:rPr>
                <w:bCs/>
                <w:sz w:val="22"/>
                <w:szCs w:val="22"/>
              </w:rPr>
              <w:t xml:space="preserve">  Характеры героев.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5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D2205C">
              <w:rPr>
                <w:sz w:val="22"/>
                <w:szCs w:val="22"/>
              </w:rPr>
              <w:t>История жанра новеллы. Жанровые признаки. Особая роль необычного сюжета, острого конфликта, драматизма действия в новелле. Строгость её построения.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bCs/>
                <w:sz w:val="22"/>
                <w:szCs w:val="22"/>
              </w:rPr>
              <w:t xml:space="preserve">Тема детства в русской и зарубежной литературе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bCs/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А.П.Чехов «Мальчики»</w:t>
            </w:r>
            <w:r w:rsidRPr="00D25424">
              <w:rPr>
                <w:sz w:val="22"/>
                <w:szCs w:val="22"/>
              </w:rPr>
              <w:t xml:space="preserve"> Образы детей в произведени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686" w:type="dxa"/>
          </w:tcPr>
          <w:p w:rsidR="000F21B8" w:rsidRPr="00D25424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 xml:space="preserve">Образы детей в произведениях, созданных для взрослых и детей. Проблемы взаимоотношений детей с миром взрослых. 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bCs/>
                <w:sz w:val="22"/>
                <w:szCs w:val="22"/>
              </w:rPr>
              <w:t>А.П.Чехов «Мальчики»</w:t>
            </w:r>
            <w:r w:rsidRPr="00D25424">
              <w:rPr>
                <w:sz w:val="22"/>
                <w:szCs w:val="22"/>
              </w:rPr>
              <w:t xml:space="preserve"> Серьёзное и смешное в окружающем мире и в детском восприятии.</w:t>
            </w:r>
          </w:p>
        </w:tc>
        <w:tc>
          <w:tcPr>
            <w:tcW w:w="3686" w:type="dxa"/>
          </w:tcPr>
          <w:p w:rsidR="000F21B8" w:rsidRPr="00D25424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D25424">
              <w:rPr>
                <w:sz w:val="22"/>
                <w:szCs w:val="22"/>
              </w:rPr>
              <w:t>Серьёзное</w:t>
            </w:r>
            <w:proofErr w:type="gramEnd"/>
            <w:r w:rsidRPr="00D25424">
              <w:rPr>
                <w:sz w:val="22"/>
                <w:szCs w:val="22"/>
              </w:rPr>
              <w:t xml:space="preserve"> и смешное в окружающем мире и в детском восприятии.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Русские и зарубежные писатели о животных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 xml:space="preserve">Ю.П.Казаков «Арктур – гончий пес» </w:t>
            </w:r>
            <w:r>
              <w:rPr>
                <w:sz w:val="22"/>
                <w:szCs w:val="22"/>
              </w:rPr>
              <w:t xml:space="preserve">Сюже. </w:t>
            </w:r>
            <w:r w:rsidRPr="00D25424">
              <w:rPr>
                <w:sz w:val="22"/>
                <w:szCs w:val="22"/>
              </w:rPr>
              <w:t xml:space="preserve"> Образ</w:t>
            </w:r>
            <w:r>
              <w:rPr>
                <w:sz w:val="22"/>
                <w:szCs w:val="22"/>
              </w:rPr>
              <w:t xml:space="preserve"> </w:t>
            </w:r>
            <w:r w:rsidRPr="00D25424">
              <w:rPr>
                <w:sz w:val="22"/>
                <w:szCs w:val="22"/>
              </w:rPr>
              <w:t>живот</w:t>
            </w:r>
            <w:r>
              <w:rPr>
                <w:sz w:val="22"/>
                <w:szCs w:val="22"/>
              </w:rPr>
              <w:t>ного в рассказе</w:t>
            </w:r>
          </w:p>
        </w:tc>
        <w:tc>
          <w:tcPr>
            <w:tcW w:w="3686" w:type="dxa"/>
          </w:tcPr>
          <w:p w:rsidR="000F21B8" w:rsidRPr="00D25424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Ю.П.Казаков «Арктур – гончий пес»</w:t>
            </w:r>
            <w:r>
              <w:rPr>
                <w:sz w:val="22"/>
                <w:szCs w:val="22"/>
              </w:rPr>
              <w:t xml:space="preserve">  </w:t>
            </w:r>
            <w:r w:rsidRPr="00D25424">
              <w:rPr>
                <w:sz w:val="22"/>
                <w:szCs w:val="22"/>
              </w:rPr>
              <w:t xml:space="preserve"> Нравственные проблемы в произведени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>Нравственные проблемы в произведени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Э.Сетон-Томпсон «</w:t>
            </w:r>
            <w:proofErr w:type="gramStart"/>
            <w:r w:rsidRPr="000E15C7">
              <w:rPr>
                <w:sz w:val="22"/>
                <w:szCs w:val="22"/>
              </w:rPr>
              <w:t>Королевская</w:t>
            </w:r>
            <w:proofErr w:type="gramEnd"/>
            <w:r w:rsidRPr="000E15C7">
              <w:rPr>
                <w:sz w:val="22"/>
                <w:szCs w:val="22"/>
              </w:rPr>
              <w:t xml:space="preserve"> аналостанка»</w:t>
            </w:r>
            <w:r>
              <w:rPr>
                <w:sz w:val="22"/>
                <w:szCs w:val="22"/>
              </w:rPr>
              <w:t xml:space="preserve"> </w:t>
            </w:r>
            <w:r w:rsidRPr="00D25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Сюжет. </w:t>
            </w:r>
            <w:r w:rsidRPr="00D25424">
              <w:rPr>
                <w:sz w:val="22"/>
                <w:szCs w:val="22"/>
              </w:rPr>
              <w:t>Образ</w:t>
            </w:r>
            <w:r>
              <w:rPr>
                <w:sz w:val="22"/>
                <w:szCs w:val="22"/>
              </w:rPr>
              <w:t xml:space="preserve"> </w:t>
            </w:r>
            <w:r w:rsidRPr="00D25424">
              <w:rPr>
                <w:sz w:val="22"/>
                <w:szCs w:val="22"/>
              </w:rPr>
              <w:t>живот</w:t>
            </w:r>
            <w:r>
              <w:rPr>
                <w:sz w:val="22"/>
                <w:szCs w:val="22"/>
              </w:rPr>
              <w:t>ного в рассказе</w:t>
            </w:r>
          </w:p>
        </w:tc>
        <w:tc>
          <w:tcPr>
            <w:tcW w:w="3686" w:type="dxa"/>
          </w:tcPr>
          <w:p w:rsidR="000F21B8" w:rsidRPr="00D25424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>Животные в жизни и творчестве писателей-анималистов.</w:t>
            </w:r>
            <w:r>
              <w:rPr>
                <w:sz w:val="22"/>
                <w:szCs w:val="22"/>
              </w:rPr>
              <w:t xml:space="preserve"> </w:t>
            </w:r>
            <w:r w:rsidRPr="00D25424">
              <w:rPr>
                <w:sz w:val="22"/>
                <w:szCs w:val="22"/>
              </w:rPr>
              <w:t xml:space="preserve">Образы животных в произведениях художественной литературы. 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Э.Сетон-Томпсон «</w:t>
            </w:r>
            <w:proofErr w:type="gramStart"/>
            <w:r w:rsidRPr="000E15C7">
              <w:rPr>
                <w:sz w:val="22"/>
                <w:szCs w:val="22"/>
              </w:rPr>
              <w:t>Королевская</w:t>
            </w:r>
            <w:proofErr w:type="gramEnd"/>
            <w:r w:rsidRPr="000E15C7">
              <w:rPr>
                <w:sz w:val="22"/>
                <w:szCs w:val="22"/>
              </w:rPr>
              <w:t xml:space="preserve"> аналостанка»</w:t>
            </w:r>
            <w:r>
              <w:rPr>
                <w:sz w:val="22"/>
                <w:szCs w:val="22"/>
              </w:rPr>
              <w:t xml:space="preserve"> Взаимоотношения человека и животного в рассказе.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Взаимоотношения человека и животного в рассказе.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Э.Сетон-Томпсон «</w:t>
            </w:r>
            <w:proofErr w:type="gramStart"/>
            <w:r w:rsidRPr="000E15C7">
              <w:rPr>
                <w:sz w:val="22"/>
                <w:szCs w:val="22"/>
              </w:rPr>
              <w:t>Королевская</w:t>
            </w:r>
            <w:proofErr w:type="gramEnd"/>
            <w:r w:rsidRPr="000E15C7">
              <w:rPr>
                <w:sz w:val="22"/>
                <w:szCs w:val="22"/>
              </w:rPr>
              <w:t xml:space="preserve"> аналостанка»</w:t>
            </w:r>
            <w:r w:rsidRPr="00D25424">
              <w:rPr>
                <w:sz w:val="22"/>
                <w:szCs w:val="22"/>
              </w:rPr>
              <w:t xml:space="preserve"> Нравственные проблемы в произведени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>Нравственные проблемы в произведениях о животных.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t xml:space="preserve">Военная тема в русской литературе </w:t>
            </w:r>
          </w:p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А.Т.Твардовский «Рассказ танкиста»</w:t>
            </w:r>
            <w:r w:rsidRPr="00D25424">
              <w:rPr>
                <w:sz w:val="22"/>
                <w:szCs w:val="22"/>
              </w:rPr>
              <w:t xml:space="preserve"> Идейно-эмоциональное содержание произведени</w:t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3686" w:type="dxa"/>
          </w:tcPr>
          <w:p w:rsidR="000F21B8" w:rsidRPr="00D25424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D25424">
              <w:rPr>
                <w:sz w:val="22"/>
                <w:szCs w:val="22"/>
              </w:rPr>
              <w:t>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 тематику 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произведения, его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пробле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матику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, идейно-эмоциональ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ное 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0E15C7">
              <w:rPr>
                <w:sz w:val="22"/>
                <w:szCs w:val="22"/>
              </w:rPr>
              <w:t>А.Т.Твардовский «Рассказ танкиста»</w:t>
            </w:r>
            <w:r w:rsidRPr="00D25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</w:t>
            </w:r>
            <w:r w:rsidRPr="00D25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ребенка </w:t>
            </w:r>
            <w:r w:rsidRPr="00D25424">
              <w:rPr>
                <w:sz w:val="22"/>
                <w:szCs w:val="22"/>
              </w:rPr>
              <w:t xml:space="preserve"> в </w:t>
            </w:r>
            <w:r w:rsidRPr="00D25424">
              <w:rPr>
                <w:sz w:val="22"/>
                <w:szCs w:val="22"/>
              </w:rPr>
              <w:lastRenderedPageBreak/>
              <w:t>произведениях о Великой Отечественной войне.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0B722B">
        <w:tc>
          <w:tcPr>
            <w:tcW w:w="8189" w:type="dxa"/>
            <w:gridSpan w:val="4"/>
            <w:shd w:val="clear" w:color="auto" w:fill="auto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b/>
                <w:sz w:val="22"/>
                <w:szCs w:val="22"/>
              </w:rPr>
              <w:lastRenderedPageBreak/>
              <w:t>Зарубежная литература – 2 часа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Default="000F21B8" w:rsidP="000F21B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0E15C7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0E15C7">
              <w:rPr>
                <w:sz w:val="22"/>
                <w:szCs w:val="22"/>
              </w:rPr>
              <w:t xml:space="preserve">де Сент-Экзюпери «Маленький принц» </w:t>
            </w:r>
            <w:r w:rsidRPr="00B518F4">
              <w:rPr>
                <w:sz w:val="24"/>
                <w:szCs w:val="24"/>
              </w:rPr>
              <w:t xml:space="preserve"> </w:t>
            </w:r>
          </w:p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B518F4">
              <w:rPr>
                <w:sz w:val="24"/>
                <w:szCs w:val="24"/>
              </w:rPr>
              <w:t>Образы повествователя и Маленького принца.</w:t>
            </w:r>
          </w:p>
        </w:tc>
        <w:tc>
          <w:tcPr>
            <w:tcW w:w="3686" w:type="dxa"/>
          </w:tcPr>
          <w:p w:rsidR="000F21B8" w:rsidRPr="000B22F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B22F7">
              <w:rPr>
                <w:sz w:val="22"/>
                <w:szCs w:val="22"/>
              </w:rPr>
              <w:t>Непонятный мир взрослых, чуждый ребёнку.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Воспринимать текст литературного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произве</w:t>
            </w:r>
            <w:r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дения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Выразительно читать фрагменты. </w:t>
            </w:r>
            <w:r w:rsidRPr="007D1786">
              <w:rPr>
                <w:sz w:val="22"/>
                <w:szCs w:val="22"/>
              </w:rPr>
              <w:t xml:space="preserve"> </w:t>
            </w: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0F21B8" w:rsidRPr="003A69EE" w:rsidTr="00D25424">
        <w:tc>
          <w:tcPr>
            <w:tcW w:w="608" w:type="dxa"/>
            <w:shd w:val="clear" w:color="auto" w:fill="FFCCFF"/>
          </w:tcPr>
          <w:p w:rsidR="000F21B8" w:rsidRPr="000E15C7" w:rsidRDefault="000F21B8" w:rsidP="000F21B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E15C7" w:rsidRDefault="000F21B8" w:rsidP="000F21B8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де </w:t>
            </w:r>
            <w:r w:rsidRPr="000E15C7">
              <w:rPr>
                <w:sz w:val="22"/>
                <w:szCs w:val="22"/>
              </w:rPr>
              <w:t xml:space="preserve">Сент-Экзюпери «Маленький принц» </w:t>
            </w:r>
            <w:r w:rsidRPr="000B22F7">
              <w:rPr>
                <w:sz w:val="22"/>
                <w:szCs w:val="22"/>
              </w:rPr>
              <w:t xml:space="preserve"> Нравственная проблематика сказки.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B22F7">
              <w:rPr>
                <w:sz w:val="22"/>
                <w:szCs w:val="22"/>
              </w:rPr>
              <w:t>Нравственная проблематика сказки. Мечта о разумно устроенном, красивом и справедливом мире.</w:t>
            </w:r>
          </w:p>
        </w:tc>
        <w:tc>
          <w:tcPr>
            <w:tcW w:w="2834" w:type="dxa"/>
          </w:tcPr>
          <w:p w:rsidR="000F21B8" w:rsidRPr="007D1786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Характеризовать сюжет произведения, его тема тику, проблематику.  </w:t>
            </w:r>
            <w:proofErr w:type="gramStart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>Харак теризовать</w:t>
            </w:r>
            <w:proofErr w:type="gramEnd"/>
            <w:r w:rsidRPr="007D1786">
              <w:rPr>
                <w:rStyle w:val="9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героя литератур ного произведения          </w:t>
            </w:r>
          </w:p>
        </w:tc>
      </w:tr>
      <w:tr w:rsidR="000F21B8" w:rsidRPr="003A69EE" w:rsidTr="000B722B">
        <w:tc>
          <w:tcPr>
            <w:tcW w:w="8189" w:type="dxa"/>
            <w:gridSpan w:val="4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0E15C7"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  <w:t xml:space="preserve">Сведения по теории и истории литературы </w:t>
            </w:r>
            <w:r w:rsidRPr="000E15C7">
              <w:rPr>
                <w:b/>
                <w:sz w:val="22"/>
                <w:szCs w:val="22"/>
              </w:rPr>
              <w:t xml:space="preserve"> – 1 час    </w:t>
            </w:r>
          </w:p>
        </w:tc>
        <w:tc>
          <w:tcPr>
            <w:tcW w:w="28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F21B8" w:rsidRPr="003A69EE" w:rsidTr="00D25424">
        <w:tc>
          <w:tcPr>
            <w:tcW w:w="608" w:type="dxa"/>
          </w:tcPr>
          <w:p w:rsidR="000F21B8" w:rsidRPr="000E15C7" w:rsidRDefault="000F21B8" w:rsidP="000F21B8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F21B8" w:rsidRPr="000B22F7" w:rsidRDefault="000F21B8" w:rsidP="000F21B8">
            <w:pPr>
              <w:pStyle w:val="a3"/>
              <w:spacing w:line="240" w:lineRule="auto"/>
              <w:rPr>
                <w:rStyle w:val="LucidaSansUnicode85pt0pt"/>
                <w:rFonts w:ascii="Times New Roman" w:hAnsi="Times New Roman"/>
                <w:b/>
                <w:sz w:val="22"/>
                <w:szCs w:val="22"/>
              </w:rPr>
            </w:pPr>
            <w:r w:rsidRPr="000B22F7">
              <w:rPr>
                <w:rStyle w:val="LucidaSansUnicode85pt0pt"/>
                <w:rFonts w:ascii="Times New Roman" w:hAnsi="Times New Roman"/>
                <w:sz w:val="22"/>
                <w:szCs w:val="22"/>
              </w:rPr>
              <w:t xml:space="preserve">Художественный </w:t>
            </w:r>
            <w:r w:rsidRPr="000B22F7">
              <w:rPr>
                <w:sz w:val="22"/>
                <w:szCs w:val="22"/>
              </w:rPr>
              <w:t xml:space="preserve"> вымысел. Правдоподобие и фантастика.</w:t>
            </w:r>
          </w:p>
        </w:tc>
        <w:tc>
          <w:tcPr>
            <w:tcW w:w="3686" w:type="dxa"/>
          </w:tcPr>
          <w:p w:rsidR="000F21B8" w:rsidRPr="000E15C7" w:rsidRDefault="000F21B8" w:rsidP="000F21B8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:rsidR="000F21B8" w:rsidRPr="007D1786" w:rsidRDefault="000F21B8" w:rsidP="000F21B8">
            <w:pPr>
              <w:rPr>
                <w:sz w:val="22"/>
                <w:szCs w:val="22"/>
              </w:rPr>
            </w:pPr>
            <w:r w:rsidRPr="007D1786">
              <w:rPr>
                <w:sz w:val="22"/>
                <w:szCs w:val="22"/>
              </w:rPr>
              <w:t xml:space="preserve">Воспринимать художественную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условность как специфи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ческую характеристику искусства </w:t>
            </w:r>
            <w:r w:rsidRPr="007D1786">
              <w:rPr>
                <w:sz w:val="22"/>
                <w:szCs w:val="22"/>
              </w:rPr>
              <w:t xml:space="preserve">в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различных формах </w:t>
            </w:r>
            <w:r w:rsidRPr="007D1786">
              <w:rPr>
                <w:sz w:val="22"/>
                <w:szCs w:val="22"/>
              </w:rPr>
              <w:t xml:space="preserve">-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7D1786">
              <w:rPr>
                <w:sz w:val="22"/>
                <w:szCs w:val="22"/>
              </w:rPr>
              <w:t xml:space="preserve">правдоподобия до </w:t>
            </w:r>
            <w:r w:rsidRPr="007D1786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фантастики.</w:t>
            </w:r>
          </w:p>
        </w:tc>
      </w:tr>
    </w:tbl>
    <w:p w:rsidR="000B28C4" w:rsidRDefault="000B28C4"/>
    <w:p w:rsidR="000B22F7" w:rsidRDefault="000B22F7"/>
    <w:p w:rsidR="000B22F7" w:rsidRDefault="000B22F7"/>
    <w:p w:rsidR="000B22F7" w:rsidRDefault="000B22F7"/>
    <w:p w:rsidR="007D1786" w:rsidRDefault="007D1786" w:rsidP="000B22F7">
      <w:pPr>
        <w:jc w:val="center"/>
        <w:rPr>
          <w:b/>
          <w:bCs/>
          <w:sz w:val="32"/>
          <w:szCs w:val="32"/>
        </w:rPr>
      </w:pPr>
    </w:p>
    <w:p w:rsidR="007D1786" w:rsidRDefault="007D1786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F2661C" w:rsidRDefault="00F2661C" w:rsidP="000B22F7">
      <w:pPr>
        <w:jc w:val="center"/>
        <w:rPr>
          <w:b/>
          <w:bCs/>
          <w:sz w:val="32"/>
          <w:szCs w:val="32"/>
        </w:rPr>
      </w:pPr>
    </w:p>
    <w:p w:rsidR="000B22F7" w:rsidRPr="009A0F93" w:rsidRDefault="000B22F7" w:rsidP="000B22F7">
      <w:pPr>
        <w:jc w:val="center"/>
        <w:rPr>
          <w:b/>
          <w:bCs/>
          <w:sz w:val="32"/>
          <w:szCs w:val="32"/>
        </w:rPr>
      </w:pPr>
      <w:r w:rsidRPr="009A0F93">
        <w:rPr>
          <w:b/>
          <w:bCs/>
          <w:sz w:val="32"/>
          <w:szCs w:val="32"/>
        </w:rPr>
        <w:t xml:space="preserve">Содержание вариативной  части программы </w:t>
      </w:r>
    </w:p>
    <w:p w:rsidR="000B22F7" w:rsidRDefault="000B22F7"/>
    <w:p w:rsidR="000B22F7" w:rsidRPr="00B518F4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both"/>
        <w:rPr>
          <w:sz w:val="24"/>
          <w:szCs w:val="24"/>
        </w:rPr>
      </w:pPr>
    </w:p>
    <w:p w:rsidR="000B22F7" w:rsidRDefault="000B22F7" w:rsidP="000B22F7">
      <w:pPr>
        <w:jc w:val="center"/>
        <w:rPr>
          <w:b/>
          <w:bCs/>
        </w:rPr>
      </w:pPr>
      <w:r>
        <w:rPr>
          <w:b/>
          <w:bCs/>
        </w:rPr>
        <w:t xml:space="preserve">6 класс </w:t>
      </w:r>
    </w:p>
    <w:p w:rsidR="000B22F7" w:rsidRDefault="000B22F7" w:rsidP="000B22F7">
      <w:r>
        <w:t xml:space="preserve">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Представление о мифах и мифологии. Мифология как отражение взглядов человека на происхожд</w:t>
      </w:r>
      <w:r w:rsidRPr="006209D7">
        <w:rPr>
          <w:rFonts w:eastAsiaTheme="minorHAnsi"/>
          <w:lang w:eastAsia="en-US"/>
        </w:rPr>
        <w:t>е</w:t>
      </w:r>
      <w:r w:rsidRPr="006209D7">
        <w:rPr>
          <w:rFonts w:eastAsiaTheme="minorHAnsi"/>
          <w:lang w:eastAsia="en-US"/>
        </w:rPr>
        <w:t>ние мира, его устройство</w:t>
      </w:r>
      <w:r>
        <w:rPr>
          <w:rFonts w:eastAsiaTheme="minorHAnsi"/>
          <w:lang w:eastAsia="en-US"/>
        </w:rPr>
        <w:t xml:space="preserve">  </w:t>
      </w:r>
      <w:r w:rsidRPr="006209D7">
        <w:rPr>
          <w:rFonts w:eastAsiaTheme="minorHAnsi"/>
          <w:lang w:eastAsia="en-US"/>
        </w:rPr>
        <w:t xml:space="preserve">и его законы. Античная мифология.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Мифы о сотворении мира и человека, античные мифы о героях  </w:t>
      </w:r>
      <w:r w:rsidRPr="006209D7">
        <w:rPr>
          <w:rFonts w:eastAsiaTheme="minorHAnsi"/>
          <w:lang w:eastAsia="en-US"/>
        </w:rPr>
        <w:t>(Геракл, Ахилл, Орфей).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Сходство мифов разных народов о сотворении мира и человека.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 xml:space="preserve">1. </w:t>
      </w:r>
      <w:r w:rsidRPr="006209D7">
        <w:rPr>
          <w:rFonts w:eastAsiaTheme="minorHAnsi"/>
          <w:b/>
          <w:bCs/>
          <w:lang w:eastAsia="en-US"/>
        </w:rPr>
        <w:t xml:space="preserve">Мифы о Геракле. </w:t>
      </w:r>
      <w:r w:rsidRPr="006209D7">
        <w:rPr>
          <w:rFonts w:eastAsiaTheme="minorHAnsi"/>
          <w:lang w:eastAsia="en-US"/>
        </w:rPr>
        <w:t xml:space="preserve">Культурный герой Древней Греции. Испытания Геракла на службе у царя </w:t>
      </w:r>
      <w:r>
        <w:rPr>
          <w:rFonts w:eastAsiaTheme="minorHAnsi"/>
          <w:lang w:eastAsia="en-US"/>
        </w:rPr>
        <w:t xml:space="preserve"> Э</w:t>
      </w:r>
      <w:r w:rsidRPr="006209D7">
        <w:rPr>
          <w:rFonts w:eastAsiaTheme="minorHAnsi"/>
          <w:lang w:eastAsia="en-US"/>
        </w:rPr>
        <w:t>в</w:t>
      </w:r>
      <w:r w:rsidRPr="006209D7">
        <w:rPr>
          <w:rFonts w:eastAsiaTheme="minorHAnsi"/>
          <w:lang w:eastAsia="en-US"/>
        </w:rPr>
        <w:t>рисфея. Подчинение воле</w:t>
      </w:r>
      <w:r>
        <w:rPr>
          <w:rFonts w:eastAsiaTheme="minorHAnsi"/>
          <w:lang w:eastAsia="en-US"/>
        </w:rPr>
        <w:t xml:space="preserve"> </w:t>
      </w:r>
      <w:r w:rsidRPr="006209D7">
        <w:rPr>
          <w:rFonts w:eastAsiaTheme="minorHAnsi"/>
          <w:lang w:eastAsia="en-US"/>
        </w:rPr>
        <w:t>богов как закон жизни человека и героя. 12 подвигов — проявление силы, ума Геракла и глупости и трусости Эврисфея.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Безумие как нарушение гармонии между силой и разумом и его последствия.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 xml:space="preserve">2. </w:t>
      </w:r>
      <w:r w:rsidRPr="006209D7">
        <w:rPr>
          <w:rFonts w:eastAsiaTheme="minorHAnsi"/>
          <w:b/>
          <w:bCs/>
          <w:lang w:eastAsia="en-US"/>
        </w:rPr>
        <w:t xml:space="preserve">Мифы об Ахилле. </w:t>
      </w:r>
      <w:r w:rsidRPr="006209D7">
        <w:rPr>
          <w:rFonts w:eastAsiaTheme="minorHAnsi"/>
          <w:lang w:eastAsia="en-US"/>
        </w:rPr>
        <w:t>Ахилл как воплощение красоты и отваги. Античные представления о роке и н</w:t>
      </w:r>
      <w:r w:rsidRPr="006209D7">
        <w:rPr>
          <w:rFonts w:eastAsiaTheme="minorHAnsi"/>
          <w:lang w:eastAsia="en-US"/>
        </w:rPr>
        <w:t>е</w:t>
      </w:r>
      <w:r w:rsidRPr="006209D7">
        <w:rPr>
          <w:rFonts w:eastAsiaTheme="minorHAnsi"/>
          <w:lang w:eastAsia="en-US"/>
        </w:rPr>
        <w:t>возможности избежать своей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судьбы. Рождение Ахилла, его короткая, но яркая жизнь. Смерть Ахилла в «Илиаде» Гомера.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 xml:space="preserve">3. </w:t>
      </w:r>
      <w:r w:rsidRPr="006209D7">
        <w:rPr>
          <w:rFonts w:eastAsiaTheme="minorHAnsi"/>
          <w:b/>
          <w:bCs/>
          <w:lang w:eastAsia="en-US"/>
        </w:rPr>
        <w:t xml:space="preserve">Легенда об Арионе </w:t>
      </w:r>
      <w:r w:rsidRPr="006209D7">
        <w:rPr>
          <w:rFonts w:eastAsiaTheme="minorHAnsi"/>
          <w:lang w:eastAsia="en-US"/>
        </w:rPr>
        <w:t xml:space="preserve">как отражение античных представлений о божественной силе искусства. Сравнение мифа и легенды. 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>Теоретик</w:t>
      </w:r>
      <w:proofErr w:type="gramStart"/>
      <w:r w:rsidRPr="006209D7">
        <w:rPr>
          <w:rFonts w:eastAsiaTheme="minorHAnsi"/>
          <w:b/>
          <w:bCs/>
          <w:lang w:eastAsia="en-US"/>
        </w:rPr>
        <w:t>о-</w:t>
      </w:r>
      <w:proofErr w:type="gramEnd"/>
      <w:r w:rsidRPr="006209D7">
        <w:rPr>
          <w:rFonts w:eastAsiaTheme="minorHAnsi"/>
          <w:b/>
          <w:bCs/>
          <w:lang w:eastAsia="en-US"/>
        </w:rPr>
        <w:t xml:space="preserve"> литературные знания. </w:t>
      </w:r>
      <w:r w:rsidRPr="006209D7">
        <w:rPr>
          <w:rFonts w:eastAsiaTheme="minorHAnsi"/>
          <w:lang w:eastAsia="en-US"/>
        </w:rPr>
        <w:t>Представление о мифе.</w:t>
      </w:r>
      <w:proofErr w:type="gramStart"/>
      <w:r w:rsidRPr="006209D7">
        <w:rPr>
          <w:rFonts w:eastAsiaTheme="minorHAnsi"/>
          <w:lang w:eastAsia="en-US"/>
        </w:rPr>
        <w:t xml:space="preserve">  .</w:t>
      </w:r>
      <w:proofErr w:type="gramEnd"/>
      <w:r w:rsidRPr="006209D7">
        <w:rPr>
          <w:rFonts w:eastAsiaTheme="minorHAnsi"/>
          <w:lang w:eastAsia="en-US"/>
        </w:rPr>
        <w:t xml:space="preserve"> Мифологический герой. Представл</w:t>
      </w:r>
      <w:r w:rsidRPr="006209D7">
        <w:rPr>
          <w:rFonts w:eastAsiaTheme="minorHAnsi"/>
          <w:lang w:eastAsia="en-US"/>
        </w:rPr>
        <w:t>е</w:t>
      </w:r>
      <w:r w:rsidRPr="006209D7">
        <w:rPr>
          <w:rFonts w:eastAsiaTheme="minorHAnsi"/>
          <w:lang w:eastAsia="en-US"/>
        </w:rPr>
        <w:t>ние о легенде. Миф и литература.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Культурное пространство. </w:t>
      </w:r>
      <w:r w:rsidRPr="006209D7">
        <w:rPr>
          <w:rFonts w:eastAsiaTheme="minorHAnsi"/>
          <w:lang w:eastAsia="en-US"/>
        </w:rPr>
        <w:t>Античные образы в европейском искусстве и современной культуре. Мифологический словарь.</w:t>
      </w:r>
    </w:p>
    <w:p w:rsidR="000B22F7" w:rsidRPr="006209D7" w:rsidRDefault="000B22F7" w:rsidP="000B22F7">
      <w:pPr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 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209D7">
        <w:rPr>
          <w:rFonts w:eastAsiaTheme="minorHAnsi"/>
          <w:b/>
          <w:bCs/>
          <w:lang w:eastAsia="en-US"/>
        </w:rPr>
        <w:t>Баллада «Авдотья Рязаночка»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lang w:eastAsia="en-US"/>
        </w:rPr>
        <w:t>Историческое содержание в русских балладах. Отражение трагических событий монгол</w:t>
      </w:r>
      <w:proofErr w:type="gramStart"/>
      <w:r w:rsidRPr="006209D7">
        <w:rPr>
          <w:rFonts w:eastAsiaTheme="minorHAnsi"/>
          <w:lang w:eastAsia="en-US"/>
        </w:rPr>
        <w:t>о-</w:t>
      </w:r>
      <w:proofErr w:type="gramEnd"/>
      <w:r w:rsidRPr="006209D7">
        <w:rPr>
          <w:rFonts w:eastAsiaTheme="minorHAnsi"/>
          <w:lang w:eastAsia="en-US"/>
        </w:rPr>
        <w:t xml:space="preserve"> татарского нашествия в балладе «Авдотья Рязаночка». Мужество героини и ее мудрость. Способы создания о</w:t>
      </w:r>
      <w:r w:rsidRPr="006209D7">
        <w:rPr>
          <w:rFonts w:eastAsiaTheme="minorHAnsi"/>
          <w:lang w:eastAsia="en-US"/>
        </w:rPr>
        <w:t>б</w:t>
      </w:r>
      <w:r w:rsidRPr="006209D7">
        <w:rPr>
          <w:rFonts w:eastAsiaTheme="minorHAnsi"/>
          <w:lang w:eastAsia="en-US"/>
        </w:rPr>
        <w:t>разов Авдотьи и царя Ахмета.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22F7" w:rsidRPr="00F05B65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0B22F7" w:rsidRPr="006209D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Летопись «Повесть временных лет» </w:t>
      </w:r>
      <w:r>
        <w:rPr>
          <w:rFonts w:eastAsiaTheme="minorHAnsi"/>
          <w:b/>
          <w:bCs/>
          <w:lang w:eastAsia="en-US"/>
        </w:rPr>
        <w:t xml:space="preserve">  </w:t>
      </w:r>
      <w:r w:rsidRPr="006209D7">
        <w:rPr>
          <w:rFonts w:eastAsiaTheme="minorHAnsi"/>
          <w:lang w:eastAsia="en-US"/>
        </w:rPr>
        <w:t>Киевская Русь. Летопись как жанр древнерусской литерат</w:t>
      </w:r>
      <w:r w:rsidRPr="006209D7">
        <w:rPr>
          <w:rFonts w:eastAsiaTheme="minorHAnsi"/>
          <w:lang w:eastAsia="en-US"/>
        </w:rPr>
        <w:t>у</w:t>
      </w:r>
      <w:r w:rsidRPr="006209D7">
        <w:rPr>
          <w:rFonts w:eastAsiaTheme="minorHAnsi"/>
          <w:lang w:eastAsia="en-US"/>
        </w:rPr>
        <w:t>ры.</w:t>
      </w:r>
      <w:r>
        <w:rPr>
          <w:rFonts w:eastAsiaTheme="minorHAnsi"/>
          <w:lang w:eastAsia="en-US"/>
        </w:rPr>
        <w:t xml:space="preserve"> </w:t>
      </w:r>
      <w:r w:rsidRPr="006209D7">
        <w:rPr>
          <w:rFonts w:eastAsiaTheme="minorHAnsi"/>
          <w:lang w:eastAsia="en-US"/>
        </w:rPr>
        <w:t>Особенности летописного отражения событий.</w:t>
      </w:r>
      <w:r>
        <w:rPr>
          <w:rFonts w:eastAsiaTheme="minorHAnsi"/>
          <w:lang w:eastAsia="en-US"/>
        </w:rPr>
        <w:t xml:space="preserve">   </w:t>
      </w:r>
      <w:r w:rsidRPr="006209D7">
        <w:rPr>
          <w:rFonts w:eastAsiaTheme="minorHAnsi"/>
          <w:lang w:eastAsia="en-US"/>
        </w:rPr>
        <w:t>«Повесть временных лет» и летописец Нестор.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209D7">
        <w:rPr>
          <w:rFonts w:eastAsiaTheme="minorHAnsi"/>
          <w:b/>
          <w:bCs/>
          <w:lang w:eastAsia="en-US"/>
        </w:rPr>
        <w:t xml:space="preserve">«Сказание о походе князя Олега на Царьград». </w:t>
      </w:r>
      <w:r w:rsidRPr="006209D7">
        <w:rPr>
          <w:rFonts w:eastAsiaTheme="minorHAnsi"/>
          <w:lang w:eastAsia="en-US"/>
        </w:rPr>
        <w:t xml:space="preserve">Эпизод о походе Олега. Особенности стиля. </w:t>
      </w:r>
      <w:proofErr w:type="gramStart"/>
      <w:r w:rsidRPr="006209D7">
        <w:rPr>
          <w:rFonts w:eastAsiaTheme="minorHAnsi"/>
          <w:lang w:eastAsia="en-US"/>
        </w:rPr>
        <w:t>Док</w:t>
      </w:r>
      <w:r w:rsidRPr="006209D7">
        <w:rPr>
          <w:rFonts w:eastAsiaTheme="minorHAnsi"/>
          <w:lang w:eastAsia="en-US"/>
        </w:rPr>
        <w:t>у</w:t>
      </w:r>
      <w:r w:rsidRPr="006209D7">
        <w:rPr>
          <w:rFonts w:eastAsiaTheme="minorHAnsi"/>
          <w:lang w:eastAsia="en-US"/>
        </w:rPr>
        <w:t>ментальное</w:t>
      </w:r>
      <w:proofErr w:type="gramEnd"/>
      <w:r w:rsidRPr="006209D7">
        <w:rPr>
          <w:rFonts w:eastAsiaTheme="minorHAnsi"/>
          <w:lang w:eastAsia="en-US"/>
        </w:rPr>
        <w:t xml:space="preserve"> и художественное</w:t>
      </w:r>
      <w:r>
        <w:rPr>
          <w:rFonts w:eastAsiaTheme="minorHAnsi"/>
          <w:lang w:eastAsia="en-US"/>
        </w:rPr>
        <w:t xml:space="preserve"> </w:t>
      </w:r>
      <w:r w:rsidRPr="006209D7">
        <w:rPr>
          <w:rFonts w:eastAsiaTheme="minorHAnsi"/>
          <w:lang w:eastAsia="en-US"/>
        </w:rPr>
        <w:t>в летописи.</w:t>
      </w:r>
    </w:p>
    <w:p w:rsidR="000B22F7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22F7" w:rsidRPr="00F05B65" w:rsidRDefault="000B22F7" w:rsidP="000B22F7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0B22F7" w:rsidRPr="00F05B65" w:rsidRDefault="000B22F7" w:rsidP="000B22F7">
      <w:pPr>
        <w:suppressAutoHyphens w:val="0"/>
        <w:autoSpaceDE w:val="0"/>
        <w:autoSpaceDN w:val="0"/>
        <w:adjustRightInd w:val="0"/>
      </w:pPr>
      <w:r w:rsidRPr="00F05B65">
        <w:rPr>
          <w:rFonts w:eastAsiaTheme="minorHAnsi"/>
          <w:b/>
          <w:bCs/>
          <w:lang w:eastAsia="en-US"/>
        </w:rPr>
        <w:t xml:space="preserve">«Железная дорога». </w:t>
      </w:r>
      <w:r w:rsidRPr="00F05B65">
        <w:rPr>
          <w:rFonts w:eastAsiaTheme="minorHAnsi"/>
          <w:lang w:eastAsia="en-US"/>
        </w:rPr>
        <w:t>Своеобразие композиции стихотворения. Образ рассказчика и образ Вани. Ка</w:t>
      </w:r>
      <w:r w:rsidRPr="00F05B65">
        <w:rPr>
          <w:rFonts w:eastAsiaTheme="minorHAnsi"/>
          <w:lang w:eastAsia="en-US"/>
        </w:rPr>
        <w:t>р</w:t>
      </w:r>
      <w:r w:rsidRPr="00F05B65">
        <w:rPr>
          <w:rFonts w:eastAsiaTheme="minorHAnsi"/>
          <w:lang w:eastAsia="en-US"/>
        </w:rPr>
        <w:t xml:space="preserve">тины строительства железной дороги — </w:t>
      </w:r>
      <w:proofErr w:type="gramStart"/>
      <w:r w:rsidRPr="00F05B65">
        <w:rPr>
          <w:rFonts w:eastAsiaTheme="minorHAnsi"/>
          <w:lang w:eastAsia="en-US"/>
        </w:rPr>
        <w:t>художественная</w:t>
      </w:r>
      <w:proofErr w:type="gramEnd"/>
      <w:r w:rsidRPr="00F05B65">
        <w:rPr>
          <w:rFonts w:eastAsiaTheme="minorHAnsi"/>
          <w:lang w:eastAsia="en-US"/>
        </w:rPr>
        <w:t xml:space="preserve"> правда и художественный вымысел в лит</w:t>
      </w:r>
      <w:r w:rsidRPr="00F05B65">
        <w:rPr>
          <w:rFonts w:eastAsiaTheme="minorHAnsi"/>
          <w:lang w:eastAsia="en-US"/>
        </w:rPr>
        <w:t>е</w:t>
      </w:r>
      <w:r w:rsidRPr="00F05B65">
        <w:rPr>
          <w:rFonts w:eastAsiaTheme="minorHAnsi"/>
          <w:lang w:eastAsia="en-US"/>
        </w:rPr>
        <w:t xml:space="preserve">ратурном произведении. Роль пейзажа. Неоднозначность авторского отношения к </w:t>
      </w:r>
      <w:proofErr w:type="gramStart"/>
      <w:r w:rsidRPr="00F05B65">
        <w:rPr>
          <w:rFonts w:eastAsiaTheme="minorHAnsi"/>
          <w:lang w:eastAsia="en-US"/>
        </w:rPr>
        <w:t>изображаемому</w:t>
      </w:r>
      <w:proofErr w:type="gramEnd"/>
      <w:r w:rsidRPr="00F05B65">
        <w:rPr>
          <w:rFonts w:eastAsiaTheme="minorHAnsi"/>
          <w:lang w:eastAsia="en-US"/>
        </w:rPr>
        <w:t xml:space="preserve"> и средства его</w:t>
      </w:r>
      <w:r>
        <w:rPr>
          <w:rFonts w:eastAsiaTheme="minorHAnsi"/>
          <w:lang w:eastAsia="en-US"/>
        </w:rPr>
        <w:t xml:space="preserve">  </w:t>
      </w:r>
      <w:r w:rsidRPr="00F05B65">
        <w:rPr>
          <w:rFonts w:eastAsiaTheme="minorHAnsi"/>
          <w:lang w:eastAsia="en-US"/>
        </w:rPr>
        <w:t>выражения. Смысл эпиграфа. Идея стихотворения и способы ее выражения.</w:t>
      </w: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 w:rsidP="000B22F7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</w:p>
    <w:p w:rsidR="000B22F7" w:rsidRDefault="000B22F7"/>
    <w:p w:rsidR="000B22F7" w:rsidRDefault="000B22F7"/>
    <w:p w:rsidR="000B22F7" w:rsidRDefault="000B22F7"/>
    <w:p w:rsidR="000B22F7" w:rsidRDefault="000B22F7"/>
    <w:p w:rsidR="00FE12B4" w:rsidRDefault="00FE12B4" w:rsidP="00FE12B4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Матрица выполнения программы по литературе  ФГОС ООО </w:t>
      </w:r>
    </w:p>
    <w:p w:rsidR="00FE12B4" w:rsidRPr="008C401F" w:rsidRDefault="00FE12B4" w:rsidP="00FE12B4">
      <w:pPr>
        <w:widowControl w:val="0"/>
        <w:ind w:firstLine="567"/>
        <w:jc w:val="center"/>
        <w:rPr>
          <w:b/>
        </w:rPr>
      </w:pPr>
      <w:r>
        <w:rPr>
          <w:b/>
        </w:rPr>
        <w:t>6 класс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291"/>
        <w:gridCol w:w="709"/>
        <w:gridCol w:w="708"/>
        <w:gridCol w:w="567"/>
        <w:gridCol w:w="709"/>
      </w:tblGrid>
      <w:tr w:rsidR="00FE12B4" w:rsidRPr="002C1787" w:rsidTr="00075E97">
        <w:trPr>
          <w:trHeight w:val="145"/>
        </w:trPr>
        <w:tc>
          <w:tcPr>
            <w:tcW w:w="648" w:type="dxa"/>
            <w:vMerge w:val="restart"/>
            <w:vAlign w:val="center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№</w:t>
            </w:r>
          </w:p>
        </w:tc>
        <w:tc>
          <w:tcPr>
            <w:tcW w:w="7291" w:type="dxa"/>
            <w:vMerge w:val="restart"/>
            <w:vAlign w:val="center"/>
          </w:tcPr>
          <w:p w:rsidR="00FE12B4" w:rsidRPr="002C1787" w:rsidRDefault="00FE12B4" w:rsidP="00075E97">
            <w:pPr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Дидактические единицы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7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Количество часов</w:t>
            </w:r>
          </w:p>
        </w:tc>
      </w:tr>
      <w:tr w:rsidR="00FE12B4" w:rsidRPr="002C1787" w:rsidTr="00075E97">
        <w:trPr>
          <w:trHeight w:val="64"/>
        </w:trPr>
        <w:tc>
          <w:tcPr>
            <w:tcW w:w="648" w:type="dxa"/>
            <w:vMerge/>
          </w:tcPr>
          <w:p w:rsidR="00FE12B4" w:rsidRPr="002C1787" w:rsidRDefault="00FE12B4" w:rsidP="00075E97">
            <w:pPr>
              <w:pStyle w:val="a7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vMerge/>
          </w:tcPr>
          <w:p w:rsidR="00FE12B4" w:rsidRPr="002C1787" w:rsidRDefault="00FE12B4" w:rsidP="00075E97">
            <w:pPr>
              <w:pStyle w:val="a7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 трим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2 трим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ind w:right="-261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3 трим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ind w:left="-662"/>
              <w:jc w:val="center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           год</w:t>
            </w:r>
          </w:p>
        </w:tc>
      </w:tr>
      <w:tr w:rsidR="00FE12B4" w:rsidRPr="002C1787" w:rsidTr="00075E97">
        <w:trPr>
          <w:trHeight w:val="57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2C1787">
              <w:rPr>
                <w:b/>
                <w:caps/>
                <w:sz w:val="22"/>
                <w:szCs w:val="22"/>
                <w:shd w:val="clear" w:color="auto" w:fill="FFFFFF"/>
              </w:rPr>
              <w:t xml:space="preserve">Русский фольклор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ind w:left="0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2C1787">
              <w:rPr>
                <w:b/>
                <w:caps/>
                <w:sz w:val="22"/>
                <w:szCs w:val="22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XVIII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2B4" w:rsidRPr="002C1787" w:rsidTr="00075E97">
        <w:trPr>
          <w:trHeight w:val="158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Д. И. Фонвизин.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Н. М. Карамзин.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Г. Р. Державин.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XIX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 (первая половина)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08"/>
              </w:tabs>
              <w:rPr>
                <w:rStyle w:val="0pt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И. А. Крылов.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57"/>
              </w:tabs>
              <w:rPr>
                <w:b/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 А. Жуковский.  </w:t>
            </w:r>
            <w:r w:rsidRPr="002C17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57"/>
              </w:tabs>
              <w:rPr>
                <w:sz w:val="22"/>
                <w:szCs w:val="22"/>
                <w:shd w:val="clear" w:color="auto" w:fill="FFFFFF"/>
              </w:rPr>
            </w:pPr>
            <w:r w:rsidRPr="002C1787">
              <w:rPr>
                <w:rStyle w:val="0pt0"/>
                <w:rFonts w:ascii="Times New Roman" w:hAnsi="Times New Roman"/>
                <w:color w:val="auto"/>
                <w:sz w:val="22"/>
                <w:szCs w:val="22"/>
              </w:rPr>
              <w:t xml:space="preserve">А. С. Грибоедов.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А. С. Пушкин.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Ю. Лермонтов.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9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Н. В. Гоголь.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130A47" w:rsidRDefault="00FE12B4" w:rsidP="00075E97">
            <w:pPr>
              <w:jc w:val="center"/>
              <w:rPr>
                <w:sz w:val="22"/>
                <w:szCs w:val="22"/>
              </w:rPr>
            </w:pPr>
            <w:r w:rsidRPr="00130A47"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XIX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 (вторая  половина)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Ф. И. Тютчев.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1170FD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А.А. Фет.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1170FD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85"/>
              </w:tabs>
              <w:rPr>
                <w:rFonts w:eastAsia="Lucida Sans Unicode"/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С. Тургенев.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1170FD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85"/>
              </w:tabs>
              <w:rPr>
                <w:rFonts w:eastAsia="Lucida Sans Unicode"/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Н. А. Некрасов.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1170FD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E12B4" w:rsidRPr="002C1787" w:rsidTr="00075E97">
        <w:trPr>
          <w:trHeight w:val="253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Н.С.Лесков  (из обзора)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1170FD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FE12B4" w:rsidRPr="002C1787" w:rsidTr="00075E97">
        <w:trPr>
          <w:trHeight w:val="253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3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Л. Н. Толстой.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rFonts w:eastAsia="Lucida Sans Unicode"/>
                <w:spacing w:val="-1"/>
                <w:sz w:val="22"/>
                <w:szCs w:val="22"/>
                <w:lang w:eastAsia="ru-RU"/>
              </w:rPr>
            </w:pPr>
            <w:r w:rsidRPr="002C1787">
              <w:rPr>
                <w:rStyle w:val="LucidaSansUnicode85pt0pt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А. П. Чехов.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1170FD" w:rsidP="00075E97">
            <w:pPr>
              <w:pStyle w:val="a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. </w:t>
            </w:r>
            <w:r w:rsidRPr="002C1787"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(первая половина)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12B4" w:rsidRPr="002C1787" w:rsidRDefault="00FE12B4" w:rsidP="00075E97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А. Бунин.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tabs>
                <w:tab w:val="left" w:pos="279"/>
              </w:tabs>
              <w:rPr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И. Куприн.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tabs>
                <w:tab w:val="left" w:pos="308"/>
              </w:tabs>
              <w:rPr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Горький.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tabs>
                <w:tab w:val="left" w:pos="337"/>
              </w:tabs>
              <w:rPr>
                <w:sz w:val="22"/>
                <w:szCs w:val="22"/>
              </w:rPr>
            </w:pPr>
            <w:r w:rsidRPr="002C1787">
              <w:rPr>
                <w:rStyle w:val="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С. Шмелев.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widowControl w:val="0"/>
              <w:tabs>
                <w:tab w:val="left" w:pos="670"/>
              </w:tabs>
              <w:rPr>
                <w:sz w:val="22"/>
                <w:szCs w:val="22"/>
                <w:shd w:val="clear" w:color="auto" w:fill="FFFFFF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А. Блок.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 w:rsidRPr="002C1787">
              <w:rPr>
                <w:rStyle w:val="13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ru-RU"/>
              </w:rPr>
              <w:t xml:space="preserve">В. В. Маяковский.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4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С. А. Есенин.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8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А. Ахматова.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П. Платонов. 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А.С. Грин.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E12B4" w:rsidRPr="001170FD" w:rsidRDefault="001170FD" w:rsidP="00075E97">
            <w:pPr>
              <w:rPr>
                <w:sz w:val="22"/>
                <w:szCs w:val="22"/>
              </w:rPr>
            </w:pPr>
            <w:r w:rsidRPr="001170FD">
              <w:rPr>
                <w:sz w:val="22"/>
                <w:szCs w:val="22"/>
              </w:rPr>
              <w:t>7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А. Булгаков.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eastAsia="ru-RU"/>
              </w:rPr>
            </w:pPr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РУССКАЯ ЛИТЕРАТУРА    XX </w:t>
            </w:r>
            <w:proofErr w:type="gramStart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.   </w:t>
            </w:r>
            <w:r w:rsidRPr="002C1787"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(вторая  половина)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Т. Твардовский.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5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М. А. Шолохов.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shd w:val="clear" w:color="auto" w:fill="FFFFFF"/>
              <w:autoSpaceDE w:val="0"/>
              <w:rPr>
                <w:i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/>
                <w:color w:val="auto"/>
                <w:sz w:val="22"/>
                <w:szCs w:val="22"/>
              </w:rPr>
              <w:t xml:space="preserve">Н. М. Рубцов.  </w:t>
            </w:r>
            <w:r w:rsidRPr="002C178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63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 М. Шукшин.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67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 Г. Распутин.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/>
                <w:caps/>
                <w:color w:val="auto"/>
                <w:sz w:val="22"/>
                <w:szCs w:val="22"/>
                <w:shd w:val="clear" w:color="auto" w:fill="FFFFFF"/>
                <w:lang w:eastAsia="ru-RU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В.П. Астафьев.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right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А. И. Солженицын.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ru-RU"/>
              </w:rPr>
              <w:t>ЛИТЕРАТУРА НАРОДОВ РОССИИ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74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Габдулла</w:t>
            </w:r>
            <w:proofErr w:type="gramStart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</w:t>
            </w:r>
            <w:proofErr w:type="gramEnd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укай.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35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Мустай Карим.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Расул Гамзатов.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Кайсын Кулиев.  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ЗАРУБЕЖНАЯ ЛИТЕРАТУРА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1170FD" w:rsidRDefault="00FE12B4" w:rsidP="001170FD">
            <w:pPr>
              <w:rPr>
                <w:sz w:val="22"/>
                <w:szCs w:val="22"/>
              </w:rPr>
            </w:pPr>
            <w:r w:rsidRPr="001170FD">
              <w:rPr>
                <w:sz w:val="22"/>
                <w:szCs w:val="22"/>
              </w:rPr>
              <w:t>7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Гомер.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Данте.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У. Шекспир. </w:t>
            </w: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63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 Сервантес.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И. В. Гете.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ac"/>
              <w:rPr>
                <w:rFonts w:eastAsia="Lucida Sans Unicode" w:cs="Times New Roman"/>
                <w:spacing w:val="-5"/>
                <w:sz w:val="22"/>
                <w:szCs w:val="22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Д. Дефо.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1170FD" w:rsidRDefault="001170FD" w:rsidP="001170FD">
            <w:pPr>
              <w:rPr>
                <w:sz w:val="22"/>
                <w:szCs w:val="22"/>
              </w:rPr>
            </w:pPr>
            <w:r w:rsidRPr="001170FD"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Ж. Б: Мольер.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1170FD" w:rsidRDefault="00FE12B4" w:rsidP="001170FD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Дж. Г. Байрон.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1170FD" w:rsidRDefault="00FE12B4" w:rsidP="001170FD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459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А. де Сент-Экзюпери.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1170FD" w:rsidRDefault="001170FD" w:rsidP="001170FD">
            <w:pPr>
              <w:rPr>
                <w:sz w:val="22"/>
                <w:szCs w:val="22"/>
              </w:rPr>
            </w:pPr>
            <w:r w:rsidRPr="001170FD"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459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Брэдбери. Рассказ «Все лето в один день»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ОБЗОР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3D1762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 w:rsidRPr="003D17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3D1762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 w:rsidRPr="003D17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3D1762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 w:rsidRPr="003D17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E12B4" w:rsidRPr="003D1762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71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rStyle w:val="26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Героический эпос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89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rStyle w:val="26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Литературная сказка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65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Жанр басни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69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Жанр баллады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62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Жанр новеллы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06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 xml:space="preserve">Жанр рассказа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17"/>
              </w:tabs>
              <w:rPr>
                <w:rStyle w:val="LucidaSansUnicode85pt0pt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Сказовое повествование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Тема детства в русской и зарубежной литературе.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299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Русские и зарубежные писатели о жи</w:t>
            </w:r>
            <w:r w:rsidRPr="002C1787">
              <w:rPr>
                <w:sz w:val="22"/>
                <w:szCs w:val="22"/>
              </w:rPr>
              <w:softHyphen/>
              <w:t>вотных</w:t>
            </w:r>
            <w:proofErr w:type="gramStart"/>
            <w:r w:rsidRPr="002C1787">
              <w:rPr>
                <w:rStyle w:val="26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2B4" w:rsidRPr="002C1787" w:rsidTr="00075E97">
        <w:trPr>
          <w:trHeight w:val="145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85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Тема природы в русской поэзии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212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widowControl w:val="0"/>
              <w:tabs>
                <w:tab w:val="left" w:pos="385"/>
              </w:tabs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Тема родины в русской поэзии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101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ru-RU"/>
              </w:rPr>
              <w:t>Военная тема в русской литературе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248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65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Автобиографические</w:t>
            </w:r>
            <w:proofErr w:type="spellEnd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произведения</w:t>
            </w:r>
            <w:proofErr w:type="spellEnd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рус</w:t>
            </w:r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softHyphen/>
              <w:t>ских</w:t>
            </w:r>
            <w:proofErr w:type="spellEnd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1787">
              <w:rPr>
                <w:rStyle w:val="LucidaSansUnicode85pt0pt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писателей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141"/>
        </w:trPr>
        <w:tc>
          <w:tcPr>
            <w:tcW w:w="648" w:type="dxa"/>
          </w:tcPr>
          <w:p w:rsidR="00FE12B4" w:rsidRPr="002C1787" w:rsidRDefault="00FE12B4" w:rsidP="00FE12B4">
            <w:pPr>
              <w:pStyle w:val="a7"/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ru-RU"/>
              </w:rPr>
            </w:pPr>
            <w:r w:rsidRPr="002C1787">
              <w:rPr>
                <w:rStyle w:val="LucidaSansUnicode85pt0pt0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ru-RU"/>
              </w:rPr>
              <w:t>СВЕДЕНИЯ ПО ТЕОРИИ И ИСТОРИИ ЛИТЕРАТУРЫ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28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Литература как искусство словесного об</w:t>
            </w: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раза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Художественный образ. Персонаж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97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color w:val="auto"/>
                <w:spacing w:val="-1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Художественный мир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  <w:t>Сюжет и композиция. Конфликт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Авторская позиция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Тематика и проблематика.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90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787">
              <w:rPr>
                <w:rStyle w:val="90pt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Художественная речь.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1170FD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Литературные роды и жанры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1170FD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1170FD" w:rsidRDefault="001170FD" w:rsidP="001170FD">
            <w:pPr>
              <w:rPr>
                <w:sz w:val="22"/>
                <w:szCs w:val="22"/>
              </w:rPr>
            </w:pPr>
            <w:r w:rsidRPr="001170FD">
              <w:rPr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269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Литературный процесс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Древнерусская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46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Русская литература XVIII </w:t>
            </w:r>
            <w:proofErr w:type="gramStart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Русская литература XIX </w:t>
            </w:r>
            <w:proofErr w:type="gramStart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259"/>
        </w:trPr>
        <w:tc>
          <w:tcPr>
            <w:tcW w:w="648" w:type="dxa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Русская литература XX </w:t>
            </w:r>
            <w:proofErr w:type="gramStart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</w:t>
            </w:r>
            <w:proofErr w:type="gramEnd"/>
            <w:r w:rsidRPr="002C1787">
              <w:rPr>
                <w:rStyle w:val="LucidaSansUnicode85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2B4" w:rsidRPr="002C1787" w:rsidRDefault="00FE12B4" w:rsidP="00075E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2B4" w:rsidRPr="002C1787" w:rsidTr="00075E97">
        <w:trPr>
          <w:trHeight w:val="506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ind w:left="0"/>
              <w:rPr>
                <w:b/>
                <w:sz w:val="22"/>
                <w:szCs w:val="22"/>
              </w:rPr>
            </w:pPr>
            <w:r w:rsidRPr="002C178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291" w:type="dxa"/>
            <w:shd w:val="clear" w:color="auto" w:fill="auto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Диагностический, текущий и итоговый контроль уровня литерату</w:t>
            </w: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</w:t>
            </w: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ного образования.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E12B4" w:rsidRPr="002C1787" w:rsidTr="00075E97">
        <w:trPr>
          <w:trHeight w:val="228"/>
        </w:trPr>
        <w:tc>
          <w:tcPr>
            <w:tcW w:w="648" w:type="dxa"/>
            <w:shd w:val="clear" w:color="auto" w:fill="FFCCFF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FFCCFF"/>
          </w:tcPr>
          <w:p w:rsidR="00FE12B4" w:rsidRPr="002C1787" w:rsidRDefault="00FE12B4" w:rsidP="00075E97">
            <w:pPr>
              <w:pStyle w:val="a9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сочинений аудиторных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12B4" w:rsidRPr="002C1787" w:rsidTr="00075E97">
        <w:trPr>
          <w:trHeight w:val="64"/>
        </w:trPr>
        <w:tc>
          <w:tcPr>
            <w:tcW w:w="648" w:type="dxa"/>
            <w:shd w:val="clear" w:color="auto" w:fill="FFCCFF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FFCCFF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       сочинений домашних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E12B4" w:rsidRPr="002C1787" w:rsidTr="00075E97">
        <w:trPr>
          <w:trHeight w:val="200"/>
        </w:trPr>
        <w:tc>
          <w:tcPr>
            <w:tcW w:w="648" w:type="dxa"/>
            <w:shd w:val="clear" w:color="auto" w:fill="FFCCFF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FFCCFF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       изложений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E12B4" w:rsidRPr="002C1787" w:rsidTr="00075E97">
        <w:trPr>
          <w:trHeight w:val="126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  <w:vAlign w:val="center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Вариативная часть программы</w:t>
            </w:r>
          </w:p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2B4" w:rsidRPr="002C1787" w:rsidRDefault="00FE12B4" w:rsidP="00075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12B4" w:rsidRPr="002C1787" w:rsidTr="00075E97">
        <w:trPr>
          <w:trHeight w:val="188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C178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ПО ПРОГРАММЕ</w:t>
            </w:r>
          </w:p>
        </w:tc>
        <w:tc>
          <w:tcPr>
            <w:tcW w:w="709" w:type="dxa"/>
            <w:shd w:val="clear" w:color="auto" w:fill="auto"/>
          </w:tcPr>
          <w:p w:rsidR="00FE12B4" w:rsidRPr="002C1787" w:rsidRDefault="00FE12B4" w:rsidP="00075E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E12B4" w:rsidRPr="002C1787" w:rsidRDefault="00FE12B4" w:rsidP="00075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E12B4" w:rsidRPr="002C1787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FE12B4" w:rsidRPr="002C1787" w:rsidTr="00075E97">
        <w:trPr>
          <w:trHeight w:val="188"/>
        </w:trPr>
        <w:tc>
          <w:tcPr>
            <w:tcW w:w="648" w:type="dxa"/>
            <w:shd w:val="clear" w:color="auto" w:fill="auto"/>
          </w:tcPr>
          <w:p w:rsidR="00FE12B4" w:rsidRPr="002C1787" w:rsidRDefault="00FE12B4" w:rsidP="00075E97">
            <w:pPr>
              <w:pStyle w:val="a7"/>
              <w:widowControl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E12B4" w:rsidRPr="002C1787" w:rsidRDefault="00FE12B4" w:rsidP="00075E97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ДАНО</w:t>
            </w:r>
          </w:p>
        </w:tc>
        <w:tc>
          <w:tcPr>
            <w:tcW w:w="709" w:type="dxa"/>
            <w:shd w:val="clear" w:color="auto" w:fill="auto"/>
          </w:tcPr>
          <w:p w:rsidR="00FE12B4" w:rsidRDefault="00FE12B4" w:rsidP="00075E97">
            <w:pPr>
              <w:ind w:firstLine="34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E12B4" w:rsidRDefault="00FE12B4" w:rsidP="00075E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E12B4" w:rsidRDefault="00FE12B4" w:rsidP="00075E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12B4" w:rsidRDefault="00FE12B4" w:rsidP="00075E97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p w:rsidR="000B22F7" w:rsidRDefault="000B22F7"/>
    <w:sectPr w:rsidR="000B22F7" w:rsidSect="003752C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F6E"/>
    <w:multiLevelType w:val="hybridMultilevel"/>
    <w:tmpl w:val="552E6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7036E"/>
    <w:multiLevelType w:val="hybridMultilevel"/>
    <w:tmpl w:val="657E0544"/>
    <w:lvl w:ilvl="0" w:tplc="5FF46A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25408"/>
    <w:rsid w:val="000169B3"/>
    <w:rsid w:val="00075E97"/>
    <w:rsid w:val="00083DA9"/>
    <w:rsid w:val="000B22F7"/>
    <w:rsid w:val="000B28C4"/>
    <w:rsid w:val="000B722B"/>
    <w:rsid w:val="000F21B8"/>
    <w:rsid w:val="001170FD"/>
    <w:rsid w:val="00181603"/>
    <w:rsid w:val="001E10AE"/>
    <w:rsid w:val="00292972"/>
    <w:rsid w:val="002A6CD1"/>
    <w:rsid w:val="00350987"/>
    <w:rsid w:val="003752CD"/>
    <w:rsid w:val="00565A7B"/>
    <w:rsid w:val="005D3D64"/>
    <w:rsid w:val="005E591F"/>
    <w:rsid w:val="00660CCE"/>
    <w:rsid w:val="0070150D"/>
    <w:rsid w:val="00747B00"/>
    <w:rsid w:val="007C7D1C"/>
    <w:rsid w:val="007D1786"/>
    <w:rsid w:val="00A25408"/>
    <w:rsid w:val="00A60B1F"/>
    <w:rsid w:val="00A62F6A"/>
    <w:rsid w:val="00A75F47"/>
    <w:rsid w:val="00AC4E5C"/>
    <w:rsid w:val="00AD5D13"/>
    <w:rsid w:val="00BD7D32"/>
    <w:rsid w:val="00D2205C"/>
    <w:rsid w:val="00D25424"/>
    <w:rsid w:val="00D5467C"/>
    <w:rsid w:val="00D94A4B"/>
    <w:rsid w:val="00E44A09"/>
    <w:rsid w:val="00E514B5"/>
    <w:rsid w:val="00ED611D"/>
    <w:rsid w:val="00F2661C"/>
    <w:rsid w:val="00F5685C"/>
    <w:rsid w:val="00FE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5408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5408"/>
    <w:rPr>
      <w:rFonts w:ascii="Times New Roman" w:eastAsia="Calibri" w:hAnsi="Times New Roman" w:cs="Times New Roman"/>
      <w:lang w:eastAsia="ar-SA"/>
    </w:rPr>
  </w:style>
  <w:style w:type="paragraph" w:styleId="a5">
    <w:name w:val="Normal (Web)"/>
    <w:basedOn w:val="a"/>
    <w:uiPriority w:val="99"/>
    <w:rsid w:val="00A25408"/>
    <w:pPr>
      <w:spacing w:before="280" w:after="280"/>
    </w:pPr>
  </w:style>
  <w:style w:type="paragraph" w:styleId="a6">
    <w:name w:val="List Paragraph"/>
    <w:basedOn w:val="a"/>
    <w:uiPriority w:val="34"/>
    <w:qFormat/>
    <w:rsid w:val="00A25408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9">
    <w:name w:val="Основной текст (9)"/>
    <w:rsid w:val="00A254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LucidaSansUnicode85pt0pt">
    <w:name w:val="Основной текст + Lucida Sans Unicode;8;5 pt;Интервал 0 pt"/>
    <w:rsid w:val="00A254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rsid w:val="00A25408"/>
    <w:rPr>
      <w:rFonts w:ascii="Lucida Sans Unicode" w:eastAsia="Lucida Sans Unicode" w:hAnsi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FR2">
    <w:name w:val="FR2"/>
    <w:rsid w:val="000B22F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FE1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12B4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E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footer"/>
    <w:basedOn w:val="a"/>
    <w:link w:val="aa"/>
    <w:uiPriority w:val="99"/>
    <w:rsid w:val="00FE12B4"/>
    <w:pPr>
      <w:tabs>
        <w:tab w:val="center" w:pos="4677"/>
        <w:tab w:val="right" w:pos="9355"/>
      </w:tabs>
      <w:suppressAutoHyphens w:val="0"/>
    </w:pPr>
    <w:rPr>
      <w:rFonts w:ascii="Times NR Cyr MT" w:eastAsia="Times New Roman" w:hAnsi="Times NR Cyr MT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FE12B4"/>
    <w:rPr>
      <w:rFonts w:ascii="Times NR Cyr MT" w:eastAsia="Times New Roman" w:hAnsi="Times NR Cyr MT" w:cs="Times New Roman"/>
      <w:lang w:eastAsia="ar-SA"/>
    </w:rPr>
  </w:style>
  <w:style w:type="character" w:customStyle="1" w:styleId="ab">
    <w:name w:val="Основной текст_"/>
    <w:link w:val="11"/>
    <w:rsid w:val="00FE12B4"/>
    <w:rPr>
      <w:rFonts w:ascii="Lucida Sans Unicode" w:eastAsia="Lucida Sans Unicode" w:hAnsi="Lucida Sans Unicode"/>
      <w:spacing w:val="-10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link w:val="ab"/>
    <w:rsid w:val="00FE12B4"/>
    <w:pPr>
      <w:widowControl w:val="0"/>
      <w:shd w:val="clear" w:color="auto" w:fill="FFFFFF"/>
      <w:suppressAutoHyphens w:val="0"/>
      <w:spacing w:after="780" w:line="212" w:lineRule="exact"/>
      <w:jc w:val="right"/>
    </w:pPr>
    <w:rPr>
      <w:rFonts w:ascii="Lucida Sans Unicode" w:eastAsia="Lucida Sans Unicode" w:hAnsi="Lucida Sans Unicode" w:cstheme="minorBidi"/>
      <w:spacing w:val="-10"/>
      <w:sz w:val="19"/>
      <w:szCs w:val="19"/>
      <w:shd w:val="clear" w:color="auto" w:fill="FFFFFF"/>
      <w:lang w:eastAsia="en-US"/>
    </w:rPr>
  </w:style>
  <w:style w:type="character" w:customStyle="1" w:styleId="13">
    <w:name w:val="Основной текст (13)"/>
    <w:rsid w:val="00FE12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0">
    <w:name w:val="Сноска + Интервал 0 pt"/>
    <w:rsid w:val="00FE12B4"/>
    <w:rPr>
      <w:rFonts w:ascii="Lucida Sans Unicode" w:eastAsia="Lucida Sans Unicode" w:hAnsi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FE12B4"/>
    <w:rPr>
      <w:rFonts w:ascii="Lucida Sans Unicode" w:eastAsia="Lucida Sans Unicode" w:hAnsi="Lucida Sans Unicode"/>
      <w:spacing w:val="-5"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FE12B4"/>
    <w:pPr>
      <w:widowControl w:val="0"/>
      <w:shd w:val="clear" w:color="auto" w:fill="FFFFFF"/>
      <w:suppressAutoHyphens w:val="0"/>
      <w:spacing w:line="192" w:lineRule="exact"/>
      <w:jc w:val="both"/>
      <w:outlineLvl w:val="4"/>
    </w:pPr>
    <w:rPr>
      <w:rFonts w:ascii="Lucida Sans Unicode" w:eastAsia="Lucida Sans Unicode" w:hAnsi="Lucida Sans Unicode" w:cstheme="minorBidi"/>
      <w:spacing w:val="-5"/>
      <w:sz w:val="17"/>
      <w:szCs w:val="17"/>
      <w:shd w:val="clear" w:color="auto" w:fill="FFFFFF"/>
      <w:lang w:eastAsia="en-US"/>
    </w:rPr>
  </w:style>
  <w:style w:type="paragraph" w:customStyle="1" w:styleId="90">
    <w:name w:val="Основной текст9"/>
    <w:basedOn w:val="a"/>
    <w:rsid w:val="00FE12B4"/>
    <w:pPr>
      <w:widowControl w:val="0"/>
      <w:shd w:val="clear" w:color="auto" w:fill="FFFFFF"/>
      <w:suppressAutoHyphens w:val="0"/>
      <w:spacing w:after="780" w:line="212" w:lineRule="exact"/>
      <w:jc w:val="right"/>
    </w:pPr>
    <w:rPr>
      <w:rFonts w:ascii="Bookman Old Style" w:eastAsia="Bookman Old Style" w:hAnsi="Bookman Old Style" w:cs="Bookman Old Style"/>
      <w:color w:val="000000"/>
      <w:spacing w:val="7"/>
      <w:sz w:val="18"/>
      <w:szCs w:val="18"/>
      <w:lang w:eastAsia="ru-RU"/>
    </w:rPr>
  </w:style>
  <w:style w:type="paragraph" w:customStyle="1" w:styleId="ac">
    <w:name w:val="Содержимое таблицы"/>
    <w:basedOn w:val="a"/>
    <w:rsid w:val="00FE12B4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90pt">
    <w:name w:val="Основной текст (9) + Интервал 0 pt"/>
    <w:rsid w:val="00FE12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6">
    <w:name w:val="Основной текст (26)"/>
    <w:rsid w:val="00FE12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260pt">
    <w:name w:val="Основной текст (26) + Не курсив;Интервал 0 pt"/>
    <w:rsid w:val="00FE12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LucidaSansUnicode85pt0pt0">
    <w:name w:val="Основной текст + Lucida Sans Unicode;8;5 pt;Курсив;Интервал 0 pt"/>
    <w:rsid w:val="00FE12B4"/>
    <w:rPr>
      <w:rFonts w:ascii="Lucida Sans Unicode" w:eastAsia="Lucida Sans Unicode" w:hAnsi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en-US" w:bidi="ar-SA"/>
    </w:rPr>
  </w:style>
  <w:style w:type="character" w:customStyle="1" w:styleId="10">
    <w:name w:val="Основной текст (10)_"/>
    <w:basedOn w:val="a0"/>
    <w:link w:val="100"/>
    <w:rsid w:val="00075E97"/>
    <w:rPr>
      <w:rFonts w:ascii="Lucida Sans Unicode" w:eastAsia="Lucida Sans Unicode" w:hAnsi="Lucida Sans Unicode"/>
      <w:spacing w:val="-1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75E97"/>
    <w:pPr>
      <w:widowControl w:val="0"/>
      <w:shd w:val="clear" w:color="auto" w:fill="FFFFFF"/>
      <w:suppressAutoHyphens w:val="0"/>
      <w:spacing w:line="75" w:lineRule="exact"/>
    </w:pPr>
    <w:rPr>
      <w:rFonts w:ascii="Lucida Sans Unicode" w:eastAsia="Lucida Sans Unicode" w:hAnsi="Lucida Sans Unicode" w:cstheme="minorBidi"/>
      <w:spacing w:val="-1"/>
      <w:sz w:val="17"/>
      <w:szCs w:val="17"/>
      <w:shd w:val="clear" w:color="auto" w:fill="FFFFFF"/>
      <w:lang w:eastAsia="en-US"/>
    </w:rPr>
  </w:style>
  <w:style w:type="paragraph" w:customStyle="1" w:styleId="ad">
    <w:name w:val="Заголовок"/>
    <w:basedOn w:val="a"/>
    <w:next w:val="a3"/>
    <w:rsid w:val="002A6CD1"/>
    <w:pPr>
      <w:keepNext/>
      <w:widowControl w:val="0"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character" w:styleId="ae">
    <w:name w:val="Hyperlink"/>
    <w:rsid w:val="00ED61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9</cp:revision>
  <cp:lastPrinted>2015-08-24T16:04:00Z</cp:lastPrinted>
  <dcterms:created xsi:type="dcterms:W3CDTF">2015-08-20T19:53:00Z</dcterms:created>
  <dcterms:modified xsi:type="dcterms:W3CDTF">2015-08-24T16:04:00Z</dcterms:modified>
</cp:coreProperties>
</file>