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A" w:rsidRDefault="00415E1A" w:rsidP="00415E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659EB">
        <w:rPr>
          <w:rFonts w:ascii="Times New Roman" w:hAnsi="Times New Roman"/>
          <w:sz w:val="28"/>
          <w:szCs w:val="28"/>
        </w:rPr>
        <w:t>Интегрированный урок по химии и географии</w:t>
      </w:r>
      <w:r>
        <w:rPr>
          <w:rFonts w:ascii="Times New Roman" w:hAnsi="Times New Roman"/>
          <w:sz w:val="28"/>
          <w:szCs w:val="28"/>
        </w:rPr>
        <w:t xml:space="preserve"> в 9 классе </w:t>
      </w:r>
    </w:p>
    <w:p w:rsidR="00415E1A" w:rsidRDefault="00415E1A" w:rsidP="00415E1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«Минеральные  удобрения</w:t>
      </w:r>
      <w:r w:rsidRPr="009659EB">
        <w:rPr>
          <w:rFonts w:ascii="Times New Roman" w:hAnsi="Times New Roman"/>
          <w:b/>
          <w:i/>
          <w:sz w:val="28"/>
          <w:szCs w:val="28"/>
        </w:rPr>
        <w:t>»</w:t>
      </w:r>
    </w:p>
    <w:p w:rsidR="00415E1A" w:rsidRDefault="00415E1A" w:rsidP="00415E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659EB">
        <w:rPr>
          <w:rFonts w:ascii="Times New Roman" w:hAnsi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659EB">
        <w:rPr>
          <w:rFonts w:ascii="Times New Roman" w:hAnsi="Times New Roman"/>
          <w:color w:val="000000"/>
          <w:sz w:val="28"/>
          <w:szCs w:val="28"/>
        </w:rPr>
        <w:t xml:space="preserve">ознакомить учащихся с понятием </w:t>
      </w:r>
      <w:r>
        <w:rPr>
          <w:rFonts w:ascii="Times New Roman" w:hAnsi="Times New Roman"/>
          <w:color w:val="000000"/>
          <w:sz w:val="28"/>
          <w:szCs w:val="28"/>
        </w:rPr>
        <w:t>«минеральные удобрения»</w:t>
      </w:r>
      <w:r w:rsidRPr="009659E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основными функциями питательных элементов, выявить факторы размещения,  </w:t>
      </w:r>
      <w:r w:rsidRPr="009659EB">
        <w:rPr>
          <w:rFonts w:ascii="Times New Roman" w:hAnsi="Times New Roman"/>
          <w:color w:val="000000"/>
          <w:sz w:val="28"/>
          <w:szCs w:val="28"/>
        </w:rPr>
        <w:t xml:space="preserve">показать </w:t>
      </w:r>
      <w:r>
        <w:rPr>
          <w:rFonts w:ascii="Times New Roman" w:hAnsi="Times New Roman"/>
          <w:color w:val="000000"/>
          <w:sz w:val="28"/>
          <w:szCs w:val="28"/>
        </w:rPr>
        <w:t>центры данного производства и его</w:t>
      </w:r>
      <w:r w:rsidRPr="009659EB">
        <w:rPr>
          <w:rFonts w:ascii="Times New Roman" w:hAnsi="Times New Roman"/>
          <w:color w:val="000000"/>
          <w:sz w:val="28"/>
          <w:szCs w:val="28"/>
        </w:rPr>
        <w:t xml:space="preserve"> сырьевой базы</w:t>
      </w:r>
      <w:r>
        <w:rPr>
          <w:rFonts w:ascii="Times New Roman" w:hAnsi="Times New Roman"/>
          <w:color w:val="000000"/>
          <w:sz w:val="28"/>
          <w:szCs w:val="28"/>
        </w:rPr>
        <w:t>, определить меру экологического воздействия применения удобрений</w:t>
      </w:r>
      <w:r w:rsidRPr="009659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организм человека и окружающую среду.</w:t>
      </w:r>
    </w:p>
    <w:p w:rsidR="00415E1A" w:rsidRDefault="00415E1A" w:rsidP="00415E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9659E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659EB">
        <w:rPr>
          <w:rFonts w:ascii="Times New Roman" w:hAnsi="Times New Roman"/>
          <w:color w:val="000000"/>
          <w:sz w:val="28"/>
          <w:szCs w:val="28"/>
        </w:rPr>
        <w:t>1. Показать, что науки химия и география тесно с</w:t>
      </w:r>
      <w:r>
        <w:rPr>
          <w:rFonts w:ascii="Times New Roman" w:hAnsi="Times New Roman"/>
          <w:color w:val="000000"/>
          <w:sz w:val="28"/>
          <w:szCs w:val="28"/>
        </w:rPr>
        <w:t>вязаны друг с другом.</w:t>
      </w:r>
      <w:r>
        <w:rPr>
          <w:rFonts w:ascii="Times New Roman" w:hAnsi="Times New Roman"/>
          <w:color w:val="000000"/>
          <w:sz w:val="28"/>
          <w:szCs w:val="28"/>
        </w:rPr>
        <w:br/>
        <w:t>  2. Систематизировать знания принципов размещения химических предприятий.</w:t>
      </w:r>
      <w:r w:rsidRPr="009659EB">
        <w:rPr>
          <w:rFonts w:ascii="Times New Roman" w:hAnsi="Times New Roman"/>
          <w:color w:val="000000"/>
          <w:sz w:val="28"/>
          <w:szCs w:val="28"/>
        </w:rPr>
        <w:br/>
        <w:t>  3. Закрепить умение составлять уравнения реакций и расставлять коэффициенты.</w:t>
      </w:r>
      <w:r w:rsidRPr="009659EB">
        <w:rPr>
          <w:rFonts w:ascii="Times New Roman" w:hAnsi="Times New Roman"/>
          <w:color w:val="000000"/>
          <w:sz w:val="28"/>
          <w:szCs w:val="28"/>
        </w:rPr>
        <w:br/>
        <w:t>  4.</w:t>
      </w:r>
      <w:r>
        <w:rPr>
          <w:rFonts w:ascii="Times New Roman" w:hAnsi="Times New Roman"/>
          <w:color w:val="000000"/>
          <w:sz w:val="28"/>
          <w:szCs w:val="28"/>
        </w:rPr>
        <w:t>Выявить основные экологические</w:t>
      </w:r>
      <w:r w:rsidRPr="009659EB">
        <w:rPr>
          <w:rFonts w:ascii="Times New Roman" w:hAnsi="Times New Roman"/>
          <w:color w:val="000000"/>
          <w:sz w:val="28"/>
          <w:szCs w:val="28"/>
        </w:rPr>
        <w:t xml:space="preserve"> проблемы при </w:t>
      </w:r>
      <w:r>
        <w:rPr>
          <w:rFonts w:ascii="Times New Roman" w:hAnsi="Times New Roman"/>
          <w:color w:val="000000"/>
          <w:sz w:val="28"/>
          <w:szCs w:val="28"/>
        </w:rPr>
        <w:t>использовании минеральных удобрений</w:t>
      </w:r>
      <w:r w:rsidRPr="009659EB">
        <w:rPr>
          <w:rFonts w:ascii="Times New Roman" w:hAnsi="Times New Roman"/>
          <w:color w:val="000000"/>
          <w:sz w:val="28"/>
          <w:szCs w:val="28"/>
        </w:rPr>
        <w:t>.</w:t>
      </w:r>
    </w:p>
    <w:p w:rsidR="00415E1A" w:rsidRDefault="00415E1A" w:rsidP="00415E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80DDA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компьютер, интерактивная доска, образцы минеральных удобрений, реактивы (растворы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1D7AC9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1D7AC9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D7AC9">
        <w:rPr>
          <w:rFonts w:ascii="Times New Roman" w:hAnsi="Times New Roman"/>
          <w:color w:val="000000"/>
          <w:sz w:val="28"/>
          <w:szCs w:val="28"/>
          <w:lang w:val="en-US"/>
        </w:rPr>
        <w:t>BaCl</w:t>
      </w:r>
      <w:proofErr w:type="spellEnd"/>
      <w:r w:rsidRPr="001D7AC9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фенолфталеин), </w:t>
      </w:r>
      <w:r w:rsidRPr="001D7AC9">
        <w:rPr>
          <w:rFonts w:ascii="Times New Roman" w:hAnsi="Times New Roman"/>
          <w:color w:val="000000"/>
          <w:sz w:val="28"/>
          <w:szCs w:val="28"/>
        </w:rPr>
        <w:t>лакмусовая</w:t>
      </w:r>
      <w:r>
        <w:rPr>
          <w:rFonts w:ascii="Times New Roman" w:hAnsi="Times New Roman"/>
          <w:color w:val="000000"/>
          <w:sz w:val="28"/>
          <w:szCs w:val="28"/>
        </w:rPr>
        <w:t xml:space="preserve"> бумажка, спиртовки, спички.</w:t>
      </w:r>
    </w:p>
    <w:p w:rsidR="00415E1A" w:rsidRDefault="00415E1A" w:rsidP="00415E1A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урока:</w:t>
      </w:r>
    </w:p>
    <w:p w:rsidR="00415E1A" w:rsidRPr="001D7AC9" w:rsidRDefault="00415E1A" w:rsidP="00415E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Организационный момент. Постановка целей и задач урока – </w:t>
      </w:r>
      <w:r w:rsidRPr="001D7AC9">
        <w:rPr>
          <w:rFonts w:ascii="Times New Roman" w:hAnsi="Times New Roman"/>
          <w:b/>
          <w:i/>
          <w:color w:val="000000"/>
          <w:sz w:val="28"/>
          <w:szCs w:val="28"/>
        </w:rPr>
        <w:t>учитель географии</w:t>
      </w:r>
      <w:r>
        <w:rPr>
          <w:rFonts w:ascii="Times New Roman" w:hAnsi="Times New Roman"/>
          <w:color w:val="000000"/>
          <w:sz w:val="28"/>
          <w:szCs w:val="28"/>
        </w:rPr>
        <w:t>. (1-2 слайд).</w:t>
      </w:r>
    </w:p>
    <w:p w:rsidR="00415E1A" w:rsidRPr="001D7AC9" w:rsidRDefault="00415E1A" w:rsidP="00415E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7AC9">
        <w:rPr>
          <w:rFonts w:ascii="Times New Roman" w:hAnsi="Times New Roman"/>
          <w:b/>
          <w:i/>
          <w:color w:val="000000"/>
          <w:sz w:val="28"/>
          <w:szCs w:val="28"/>
        </w:rPr>
        <w:t>Учитель химии</w:t>
      </w:r>
      <w:r>
        <w:rPr>
          <w:rFonts w:ascii="Times New Roman" w:hAnsi="Times New Roman"/>
          <w:color w:val="000000"/>
          <w:sz w:val="28"/>
          <w:szCs w:val="28"/>
        </w:rPr>
        <w:t>: знакомство с химическими элементами в составе растений. Макро- и микро- элементы. Роль минеральных удобрений. (3-5 слайды).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1D7AC9">
        <w:rPr>
          <w:rFonts w:ascii="Times New Roman" w:hAnsi="Times New Roman"/>
          <w:b/>
          <w:i/>
          <w:color w:val="000000"/>
          <w:sz w:val="28"/>
          <w:szCs w:val="28"/>
        </w:rPr>
        <w:t>Учитель географии</w:t>
      </w:r>
      <w:r>
        <w:rPr>
          <w:rFonts w:ascii="Times New Roman" w:hAnsi="Times New Roman"/>
          <w:color w:val="000000"/>
          <w:sz w:val="28"/>
          <w:szCs w:val="28"/>
        </w:rPr>
        <w:t xml:space="preserve">: определение необходимого природного сырья для производства минеральных удобрений: Р – апатиты и фосфориты, К – калийные соли,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уголь и природный газ. (6 слайд)</w:t>
      </w:r>
    </w:p>
    <w:p w:rsidR="00415E1A" w:rsidRDefault="00415E1A" w:rsidP="00415E1A">
      <w:pPr>
        <w:pStyle w:val="a3"/>
        <w:spacing w:before="24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Учитель химии</w:t>
      </w:r>
      <w:r w:rsidRPr="001D7AC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роль </w:t>
      </w:r>
      <w:r w:rsidRPr="008B7686">
        <w:rPr>
          <w:rFonts w:ascii="Times New Roman" w:hAnsi="Times New Roman"/>
          <w:b/>
          <w:sz w:val="28"/>
          <w:szCs w:val="28"/>
        </w:rPr>
        <w:t>Азота</w:t>
      </w:r>
      <w:r>
        <w:rPr>
          <w:rFonts w:ascii="Times New Roman" w:hAnsi="Times New Roman"/>
          <w:sz w:val="28"/>
          <w:szCs w:val="28"/>
        </w:rPr>
        <w:t xml:space="preserve"> для растительных организмов. (7 слайд). Ученики на доске записывают формулы азотных удобрений (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3A5999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3A5999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Pr="003A5999">
        <w:rPr>
          <w:rFonts w:ascii="Times New Roman" w:hAnsi="Times New Roman"/>
          <w:sz w:val="28"/>
          <w:szCs w:val="28"/>
        </w:rPr>
        <w:t xml:space="preserve"> (</w:t>
      </w:r>
      <w:r w:rsidRPr="003A5999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3A5999">
        <w:rPr>
          <w:rFonts w:ascii="Times New Roman" w:hAnsi="Times New Roman"/>
          <w:sz w:val="28"/>
          <w:szCs w:val="28"/>
          <w:vertAlign w:val="subscript"/>
        </w:rPr>
        <w:t>4</w:t>
      </w:r>
      <w:r w:rsidRPr="003A5999">
        <w:rPr>
          <w:rFonts w:ascii="Times New Roman" w:hAnsi="Times New Roman"/>
          <w:sz w:val="28"/>
          <w:szCs w:val="28"/>
        </w:rPr>
        <w:t>)</w:t>
      </w:r>
      <w:r w:rsidRPr="003A599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3A5999">
        <w:rPr>
          <w:rFonts w:ascii="Times New Roman" w:hAnsi="Times New Roman"/>
          <w:sz w:val="28"/>
          <w:szCs w:val="28"/>
          <w:vertAlign w:val="subscript"/>
        </w:rPr>
        <w:t>4</w:t>
      </w:r>
      <w:r w:rsidRPr="003A599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 w:rsidRPr="003A5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химические реакции получения азотных удобрений.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географии</w:t>
      </w:r>
      <w:r w:rsidRPr="001D7AC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факторы и географические центры производства азотных удобрений (связь с металлургией). (8 слайд).</w:t>
      </w:r>
    </w:p>
    <w:p w:rsidR="00415E1A" w:rsidRPr="003A5999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химии</w:t>
      </w:r>
      <w:r w:rsidRPr="008B76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значение </w:t>
      </w:r>
      <w:r w:rsidRPr="008B7686">
        <w:rPr>
          <w:rFonts w:ascii="Times New Roman" w:hAnsi="Times New Roman"/>
          <w:b/>
          <w:sz w:val="28"/>
          <w:szCs w:val="28"/>
        </w:rPr>
        <w:t>Фосфора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растений (9 слайд). Ученики записывают формулы и химические реакции производства фосфорных удобрений</w:t>
      </w:r>
      <w:r w:rsidRPr="003A599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превращение фосфата кальция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</w:t>
      </w:r>
      <w:proofErr w:type="spellEnd"/>
      <w:r w:rsidRPr="003A5999">
        <w:rPr>
          <w:rFonts w:ascii="Times New Roman" w:hAnsi="Times New Roman"/>
          <w:sz w:val="28"/>
          <w:szCs w:val="28"/>
          <w:vertAlign w:val="subscript"/>
        </w:rPr>
        <w:t>3</w:t>
      </w:r>
      <w:r w:rsidRPr="003A59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3A5999">
        <w:rPr>
          <w:rFonts w:ascii="Times New Roman" w:hAnsi="Times New Roman"/>
          <w:sz w:val="28"/>
          <w:szCs w:val="28"/>
          <w:vertAlign w:val="subscript"/>
        </w:rPr>
        <w:t>4</w:t>
      </w:r>
      <w:r w:rsidRPr="003A5999">
        <w:rPr>
          <w:rFonts w:ascii="Times New Roman" w:hAnsi="Times New Roman"/>
          <w:sz w:val="28"/>
          <w:szCs w:val="28"/>
        </w:rPr>
        <w:t>)</w:t>
      </w:r>
      <w:r w:rsidRPr="003A5999">
        <w:rPr>
          <w:rFonts w:ascii="Times New Roman" w:hAnsi="Times New Roman"/>
          <w:sz w:val="28"/>
          <w:szCs w:val="28"/>
          <w:vertAlign w:val="subscript"/>
        </w:rPr>
        <w:t>2</w:t>
      </w:r>
      <w:r w:rsidRPr="003A5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дигидрофосфат</w:t>
      </w:r>
      <w:proofErr w:type="spellEnd"/>
      <w:r>
        <w:rPr>
          <w:rFonts w:ascii="Times New Roman" w:hAnsi="Times New Roman"/>
          <w:sz w:val="28"/>
          <w:szCs w:val="28"/>
        </w:rPr>
        <w:t xml:space="preserve"> кальция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</w:t>
      </w:r>
      <w:proofErr w:type="spellEnd"/>
      <w:r w:rsidRPr="003A59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3A599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3A5999">
        <w:rPr>
          <w:rFonts w:ascii="Times New Roman" w:hAnsi="Times New Roman"/>
          <w:sz w:val="28"/>
          <w:szCs w:val="28"/>
          <w:vertAlign w:val="subscript"/>
        </w:rPr>
        <w:t>4</w:t>
      </w:r>
      <w:r w:rsidRPr="003A5999">
        <w:rPr>
          <w:rFonts w:ascii="Times New Roman" w:hAnsi="Times New Roman"/>
          <w:sz w:val="28"/>
          <w:szCs w:val="28"/>
        </w:rPr>
        <w:t>)</w:t>
      </w:r>
      <w:r w:rsidRPr="003A599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3A5999">
        <w:rPr>
          <w:rFonts w:ascii="Times New Roman" w:hAnsi="Times New Roman"/>
          <w:sz w:val="28"/>
          <w:szCs w:val="28"/>
        </w:rPr>
        <w:t>.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географии</w:t>
      </w:r>
      <w:r w:rsidRPr="008B76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центры по добыче и производству фосфорных удобрений. Обратить внимание на нерастворимость соединений. (10 слайд).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химии</w:t>
      </w:r>
      <w:r w:rsidRPr="008B76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роль </w:t>
      </w:r>
      <w:r>
        <w:rPr>
          <w:rFonts w:ascii="Times New Roman" w:hAnsi="Times New Roman"/>
          <w:b/>
          <w:sz w:val="28"/>
          <w:szCs w:val="28"/>
        </w:rPr>
        <w:t>Калия</w:t>
      </w:r>
      <w:r>
        <w:rPr>
          <w:rFonts w:ascii="Times New Roman" w:hAnsi="Times New Roman"/>
          <w:sz w:val="28"/>
          <w:szCs w:val="28"/>
        </w:rPr>
        <w:t xml:space="preserve"> как питательного элемента для жизни растений. (11 слайд).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географии</w:t>
      </w:r>
      <w:r w:rsidRPr="008B76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географические факторы производства и использования сырья для получения калийных удобрений. (12 слайд).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химии</w:t>
      </w:r>
      <w:r w:rsidRPr="008B76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проведение химического эксперимента на распознавание минеральных удобрений – работа экспертной группы (алгоритм действий – 13 слайд). 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географии</w:t>
      </w:r>
      <w:r w:rsidRPr="008B76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среди факторов размещения производств играет важную роль экологический фактор. Однако не только производство, но и использование самих удобрений наносит значительный урон окружающей среде. Зарастание озер, гибель живых организмов, воздействие на организм человека.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химии</w:t>
      </w:r>
      <w:r w:rsidRPr="000103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 долгом хранении нитраты – основные соединения азотных удобрений - превращаются в нитриты, которые еще сильнее и неблагоприятно сказываются на здоровье людей. (14-15 слайд).</w:t>
      </w:r>
    </w:p>
    <w:p w:rsidR="00415E1A" w:rsidRPr="004F6D5C" w:rsidRDefault="00415E1A" w:rsidP="00415E1A">
      <w:pPr>
        <w:pStyle w:val="a3"/>
        <w:spacing w:line="36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Ш.    Закрепление. </w:t>
      </w:r>
      <w:r>
        <w:rPr>
          <w:rFonts w:ascii="Times New Roman" w:hAnsi="Times New Roman"/>
          <w:sz w:val="28"/>
          <w:szCs w:val="28"/>
        </w:rPr>
        <w:t xml:space="preserve"> 1. Какую роль играют питательные элементы в живой природе?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Учитель географии</w:t>
      </w:r>
      <w:r w:rsidRPr="000103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2. Что является сырьем для производства минеральных удобрений?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4F6D5C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Где размещаются основные центры по производству этих соединений?</w:t>
      </w:r>
    </w:p>
    <w:p w:rsidR="00415E1A" w:rsidRDefault="00415E1A" w:rsidP="00415E1A">
      <w:pPr>
        <w:pStyle w:val="a3"/>
        <w:spacing w:line="36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Учитель химии: </w:t>
      </w: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F6D5C">
        <w:rPr>
          <w:rFonts w:ascii="Times New Roman" w:hAnsi="Times New Roman"/>
          <w:color w:val="000000"/>
          <w:sz w:val="28"/>
          <w:szCs w:val="28"/>
        </w:rPr>
        <w:t>Имеет ли смысл утверждение «Продукты без нитратов»?</w:t>
      </w:r>
    </w:p>
    <w:p w:rsidR="00415E1A" w:rsidRDefault="00415E1A" w:rsidP="00415E1A">
      <w:pPr>
        <w:spacing w:line="360" w:lineRule="auto"/>
        <w:ind w:left="1134" w:hanging="708"/>
        <w:rPr>
          <w:rFonts w:ascii="Times New Roman" w:hAnsi="Times New Roman"/>
          <w:color w:val="000000"/>
          <w:sz w:val="28"/>
          <w:szCs w:val="28"/>
        </w:rPr>
      </w:pPr>
      <w:r w:rsidRPr="004F6D5C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4F6D5C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Выводы: </w:t>
      </w:r>
      <w:r>
        <w:rPr>
          <w:rFonts w:ascii="Times New Roman" w:hAnsi="Times New Roman"/>
          <w:color w:val="000000"/>
          <w:sz w:val="28"/>
          <w:szCs w:val="28"/>
        </w:rPr>
        <w:t>1. Производство минеральных удобрений – важнейшая отрасль химической промышленности.                                                2. Без удобрений не может вырасти ни одно растение.                        3. Внесение удобрений должно быть строго дозировано и контролируемо,  так как эти соединения оказывают значительное воздействие на окружающую природу.</w:t>
      </w:r>
    </w:p>
    <w:p w:rsidR="00415E1A" w:rsidRPr="004F6D5C" w:rsidRDefault="00415E1A" w:rsidP="00415E1A">
      <w:pPr>
        <w:spacing w:line="360" w:lineRule="auto"/>
        <w:ind w:left="1134" w:hanging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4F6D5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Домашнее задание: по географии – повторить факторы и центры производства химической промышленности, нанести их на к</w:t>
      </w:r>
      <w:r w:rsidRPr="003A5999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к;       по химии – параграф 23, с. 70, упр. 7, 8, 9.</w:t>
      </w:r>
    </w:p>
    <w:p w:rsidR="00415E1A" w:rsidRPr="004F6D5C" w:rsidRDefault="00415E1A" w:rsidP="00415E1A">
      <w:pPr>
        <w:spacing w:line="360" w:lineRule="auto"/>
        <w:ind w:left="1134" w:hanging="708"/>
        <w:rPr>
          <w:rFonts w:ascii="Times New Roman" w:hAnsi="Times New Roman"/>
          <w:color w:val="000000"/>
          <w:sz w:val="28"/>
          <w:szCs w:val="28"/>
        </w:rPr>
      </w:pPr>
    </w:p>
    <w:p w:rsidR="00415E1A" w:rsidRPr="008B7686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5E1A" w:rsidRPr="008B7686" w:rsidRDefault="00415E1A" w:rsidP="00415E1A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482643" w:rsidRDefault="00482643">
      <w:bookmarkStart w:id="0" w:name="_GoBack"/>
      <w:bookmarkEnd w:id="0"/>
    </w:p>
    <w:sectPr w:rsidR="00482643" w:rsidSect="0069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08B"/>
    <w:multiLevelType w:val="hybridMultilevel"/>
    <w:tmpl w:val="8DC09E66"/>
    <w:lvl w:ilvl="0" w:tplc="0180C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E1"/>
    <w:rsid w:val="00415E1A"/>
    <w:rsid w:val="00482643"/>
    <w:rsid w:val="005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>Home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2015-10-22T14:05:00Z</dcterms:created>
  <dcterms:modified xsi:type="dcterms:W3CDTF">2015-10-22T14:05:00Z</dcterms:modified>
</cp:coreProperties>
</file>