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30" w:rsidRPr="00B43430" w:rsidRDefault="00B43430" w:rsidP="00B43430">
      <w:pPr>
        <w:jc w:val="center"/>
        <w:rPr>
          <w:rFonts w:ascii="Times New Roman" w:hAnsi="Times New Roman" w:cs="Times New Roman"/>
        </w:rPr>
      </w:pPr>
      <w:r w:rsidRPr="00B43430">
        <w:rPr>
          <w:rFonts w:ascii="Times New Roman" w:hAnsi="Times New Roman" w:cs="Times New Roman"/>
          <w:sz w:val="36"/>
          <w:szCs w:val="26"/>
        </w:rPr>
        <w:t>Игры, используемые при формировании счетных операций  на уроках математики в условиях специальной (коррекционной) школы VIII вида</w:t>
      </w:r>
    </w:p>
    <w:p w:rsidR="00B43430" w:rsidRPr="00B43430" w:rsidRDefault="00B43430" w:rsidP="00B43430">
      <w:pPr>
        <w:pStyle w:val="a3"/>
        <w:jc w:val="both"/>
        <w:rPr>
          <w:rFonts w:cs="Times New Roman"/>
          <w:i/>
          <w:sz w:val="28"/>
          <w:szCs w:val="28"/>
        </w:rPr>
      </w:pPr>
      <w:r w:rsidRPr="00B43430">
        <w:rPr>
          <w:rFonts w:cs="Times New Roman"/>
          <w:i/>
          <w:sz w:val="28"/>
          <w:szCs w:val="28"/>
        </w:rPr>
        <w:t>Примеры игр, применяемых при объяснении нового материала: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ab/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</w:rPr>
        <w:tab/>
      </w:r>
      <w:r w:rsidRPr="00B43430">
        <w:rPr>
          <w:rFonts w:cs="Times New Roman"/>
          <w:b/>
          <w:sz w:val="28"/>
          <w:szCs w:val="28"/>
        </w:rPr>
        <w:t>“Математическая эстафета”</w:t>
      </w:r>
      <w:r w:rsidRPr="00B43430">
        <w:rPr>
          <w:rFonts w:cs="Times New Roman"/>
          <w:sz w:val="28"/>
          <w:szCs w:val="28"/>
        </w:rPr>
        <w:t xml:space="preserve"> (игры, с помощью которых изменяют примеры и задачи в другие логически связанные с ними)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>Цель игры: ознакомление с образованием чисел из десятка и единиц, способствовать формированию умения работать в команде.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 xml:space="preserve">Средства обучения: 10 кругов и 10 треугольников. 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>Содержание игры: учитель делит класс на 3 команды по рядам и проводит игру-соревнование. Первый ученик из первой команды иллюстрирует число с помощью кругов и треугольников, второй из этой же команды называет цифрой обозначенное число, третий – его состав, четвёртый показывает число на карточках.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>Аналогичные упражнения выполняют из второй и третьей команд. Победит та команда, которая не допустит ни одной ошибки или допустит меньшее их число.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>При изучении нумерации чисел в пределах 100 задача состоит в том, чтобы научить считать и записывать числа.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b/>
          <w:sz w:val="28"/>
          <w:szCs w:val="28"/>
        </w:rPr>
        <w:t>“Молчанка”</w:t>
      </w:r>
      <w:r w:rsidRPr="00B43430">
        <w:rPr>
          <w:rFonts w:cs="Times New Roman"/>
          <w:sz w:val="28"/>
          <w:szCs w:val="28"/>
        </w:rPr>
        <w:t xml:space="preserve">  (игры, с помощью которых изменяют примеры и задачи в другие логически связанные с ними)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>Цель игры: формирование умения устанавливать связь между устной и письменной нумерацией, способствовать развитию чувства выдержки.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 xml:space="preserve">Содержание игры: учитель иллюстрирует на абаке или карточках двузначные числа, а учащиеся обозначают их с помощью разрезных цифр и показывают </w:t>
      </w:r>
      <w:proofErr w:type="gramStart"/>
      <w:r w:rsidRPr="00B43430">
        <w:rPr>
          <w:rFonts w:cs="Times New Roman"/>
          <w:sz w:val="28"/>
          <w:szCs w:val="28"/>
        </w:rPr>
        <w:t>их</w:t>
      </w:r>
      <w:proofErr w:type="gramEnd"/>
      <w:r w:rsidRPr="00B43430">
        <w:rPr>
          <w:rFonts w:cs="Times New Roman"/>
          <w:sz w:val="28"/>
          <w:szCs w:val="28"/>
        </w:rPr>
        <w:t xml:space="preserve"> молча учителю или записывают в тетради.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b/>
          <w:sz w:val="28"/>
          <w:szCs w:val="28"/>
        </w:rPr>
        <w:t>“Сбежавшие числа”</w:t>
      </w:r>
      <w:r w:rsidRPr="00B43430">
        <w:rPr>
          <w:rFonts w:cs="Times New Roman"/>
          <w:sz w:val="28"/>
          <w:szCs w:val="28"/>
        </w:rPr>
        <w:t xml:space="preserve">  (игры, включающие элементы поиска и творчества)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>Цель игры: усвоение порядка следования чисел в натуральном ряду; развивать внимание, наблюдательность.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>Материал игры: таблички с числами.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B43430" w:rsidRPr="00B43430" w:rsidTr="00A95CB9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B43430" w:rsidRPr="00B43430" w:rsidTr="00A95CB9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B43430" w:rsidRPr="00B43430" w:rsidTr="00A95CB9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B43430" w:rsidRPr="00B43430" w:rsidTr="00A95CB9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B43430" w:rsidRPr="00B43430" w:rsidTr="00A95CB9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  <w:u w:val="single"/>
        </w:rPr>
      </w:pP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>Содержание игры: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 xml:space="preserve">Учитель вывешивает на доску готовые таблицы (или чертит их на доске), в пустые клетки которых надо вписать пропущенные числа. Ученики должны определить закономерность в записи цифр и вписать нужные. Учитель </w:t>
      </w:r>
      <w:r w:rsidRPr="00B43430">
        <w:rPr>
          <w:rFonts w:cs="Times New Roman"/>
          <w:sz w:val="28"/>
          <w:szCs w:val="28"/>
        </w:rPr>
        <w:lastRenderedPageBreak/>
        <w:t xml:space="preserve">говорит: “Здесь каждое число живет в своём домике. Но вы видите, что некоторые домики пусты - из них сбежали числа.  Какие это числа? Надо подумать и вернуть беглецов в свои дома”. Выигрывает тот, кто вставит числа правильно. 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b/>
          <w:sz w:val="28"/>
          <w:szCs w:val="28"/>
        </w:rPr>
        <w:t>“Весёлый счёт”</w:t>
      </w:r>
      <w:r w:rsidRPr="00B43430">
        <w:rPr>
          <w:rFonts w:cs="Times New Roman"/>
          <w:sz w:val="28"/>
          <w:szCs w:val="28"/>
        </w:rPr>
        <w:t xml:space="preserve"> или “Борьба за цифру”</w:t>
      </w:r>
      <w:proofErr w:type="gramStart"/>
      <w:r w:rsidRPr="00B43430">
        <w:rPr>
          <w:rFonts w:cs="Times New Roman"/>
          <w:sz w:val="28"/>
          <w:szCs w:val="28"/>
        </w:rPr>
        <w:t>.</w:t>
      </w:r>
      <w:proofErr w:type="gramEnd"/>
      <w:r w:rsidRPr="00B43430">
        <w:rPr>
          <w:rFonts w:cs="Times New Roman"/>
          <w:sz w:val="28"/>
          <w:szCs w:val="28"/>
        </w:rPr>
        <w:t xml:space="preserve"> (</w:t>
      </w:r>
      <w:proofErr w:type="gramStart"/>
      <w:r w:rsidRPr="00B43430">
        <w:rPr>
          <w:rFonts w:cs="Times New Roman"/>
          <w:sz w:val="28"/>
          <w:szCs w:val="28"/>
        </w:rPr>
        <w:t>и</w:t>
      </w:r>
      <w:proofErr w:type="gramEnd"/>
      <w:r w:rsidRPr="00B43430">
        <w:rPr>
          <w:rFonts w:cs="Times New Roman"/>
          <w:sz w:val="28"/>
          <w:szCs w:val="28"/>
        </w:rPr>
        <w:t>гры, требующие воспроизведения действий)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 xml:space="preserve">Цель игры: закрепление порядка следования чисел; развивать внимание, наблюдательность. 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>Средства обучения: два больших листа плотной бумаги, на которых написаны разным цветом цифры большого размера.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>Содержание игры: перед каждой таблицей становится один из учеников. Учитель предлагает громко назвать числа по порядку от 1 до 24 и от 52 до 75, одновременно показывая каждое из них на таблице. Тот, кто быстрее назовёт числа, считается победителем. Через каждую таблицу проходит несколько пар.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>Пример таблицы: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</w:tblGrid>
      <w:tr w:rsidR="00B43430" w:rsidRPr="00B43430" w:rsidTr="00A95CB9"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65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59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63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55</w:t>
            </w:r>
          </w:p>
        </w:tc>
      </w:tr>
      <w:tr w:rsidR="00B43430" w:rsidRPr="00B43430" w:rsidTr="00A95CB9"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61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74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52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66</w:t>
            </w:r>
          </w:p>
        </w:tc>
      </w:tr>
      <w:tr w:rsidR="00B43430" w:rsidRPr="00B43430" w:rsidTr="00A95CB9"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68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72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58</w:t>
            </w:r>
          </w:p>
        </w:tc>
      </w:tr>
      <w:tr w:rsidR="00B43430" w:rsidRPr="00B43430" w:rsidTr="00A95CB9"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70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57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60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62</w:t>
            </w:r>
          </w:p>
        </w:tc>
      </w:tr>
      <w:tr w:rsidR="00B43430" w:rsidRPr="00B43430" w:rsidTr="00A95CB9"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75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53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67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73</w:t>
            </w:r>
          </w:p>
        </w:tc>
      </w:tr>
      <w:tr w:rsidR="00B43430" w:rsidRPr="00B43430" w:rsidTr="00A95CB9"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64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71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56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69</w:t>
            </w:r>
          </w:p>
        </w:tc>
      </w:tr>
    </w:tbl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>С помощью этих игр в процессе обучения были не только закреплены знания учащихся, но и активизировано внимание учащихся. С помощью игры “Весёлый счёт” развивалось также и зрительное восприятие детей.</w:t>
      </w:r>
    </w:p>
    <w:p w:rsidR="00B43430" w:rsidRPr="00B43430" w:rsidRDefault="00B43430" w:rsidP="00B43430">
      <w:pPr>
        <w:pStyle w:val="a3"/>
        <w:jc w:val="both"/>
        <w:rPr>
          <w:rFonts w:cs="Times New Roman"/>
          <w:b/>
          <w:sz w:val="28"/>
          <w:szCs w:val="28"/>
        </w:rPr>
      </w:pPr>
    </w:p>
    <w:p w:rsidR="00B43430" w:rsidRPr="00B43430" w:rsidRDefault="00B43430" w:rsidP="00B43430">
      <w:pPr>
        <w:pStyle w:val="a3"/>
        <w:jc w:val="both"/>
        <w:rPr>
          <w:rFonts w:cs="Times New Roman"/>
          <w:b/>
          <w:sz w:val="28"/>
          <w:szCs w:val="28"/>
        </w:rPr>
      </w:pPr>
    </w:p>
    <w:p w:rsidR="00B43430" w:rsidRDefault="00B43430" w:rsidP="00B43430">
      <w:pPr>
        <w:pStyle w:val="a3"/>
        <w:jc w:val="both"/>
        <w:rPr>
          <w:rFonts w:cs="Times New Roman"/>
          <w:i/>
          <w:sz w:val="28"/>
          <w:szCs w:val="28"/>
        </w:rPr>
      </w:pPr>
      <w:r w:rsidRPr="00B43430">
        <w:rPr>
          <w:rFonts w:cs="Times New Roman"/>
          <w:i/>
          <w:sz w:val="28"/>
          <w:szCs w:val="28"/>
        </w:rPr>
        <w:t>Игры, применяемые при закреплении материала.</w:t>
      </w:r>
    </w:p>
    <w:p w:rsidR="00B43430" w:rsidRPr="00B43430" w:rsidRDefault="00B43430" w:rsidP="00B43430">
      <w:pPr>
        <w:pStyle w:val="a3"/>
        <w:jc w:val="both"/>
        <w:rPr>
          <w:rFonts w:cs="Times New Roman"/>
          <w:i/>
          <w:sz w:val="28"/>
          <w:szCs w:val="28"/>
        </w:rPr>
      </w:pPr>
    </w:p>
    <w:p w:rsidR="00B43430" w:rsidRPr="00B43430" w:rsidRDefault="00B43430" w:rsidP="00B43430">
      <w:pPr>
        <w:pStyle w:val="a3"/>
        <w:jc w:val="both"/>
        <w:rPr>
          <w:rFonts w:cs="Times New Roman"/>
          <w:spacing w:val="20"/>
          <w:sz w:val="28"/>
          <w:szCs w:val="28"/>
        </w:rPr>
      </w:pPr>
      <w:r w:rsidRPr="00B43430">
        <w:rPr>
          <w:rFonts w:cs="Times New Roman"/>
          <w:b/>
          <w:sz w:val="28"/>
          <w:szCs w:val="28"/>
        </w:rPr>
        <w:t>“Сколько палочек в другой руке?”</w:t>
      </w:r>
      <w:r w:rsidRPr="00B43430">
        <w:rPr>
          <w:rFonts w:cs="Times New Roman"/>
          <w:sz w:val="28"/>
          <w:szCs w:val="28"/>
        </w:rPr>
        <w:t xml:space="preserve"> (игры, с помощью которых изменяют примеры и задачи в другие логически связанные с ними)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>Цель игры: закрепление знания десятичного состава двузначного числа; развивать мелкую моторику рук.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>Средства обучения: набор отдельных палочек и пучков палочек.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>Содержание игры: вызванный ученик берёт пучок палочек в одну руку, а отдельные палочки – в другую руку и показывает их классу. Дети угадывают их количество и показывают карточку с соответствующим числом.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>Затем задание усложняется: надо угадать, сколько отдельных палочек в руке, если в другой – пучок, и составить пример на сложение. Например, ученик взял 15 палочек, положив пучок из 10 палочек в правую руку и 5 отдельных палочек в левую. Дети составляют пример на сложение 10+5=15.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b/>
          <w:sz w:val="28"/>
          <w:szCs w:val="28"/>
        </w:rPr>
        <w:t>“Хлопки”</w:t>
      </w:r>
      <w:r w:rsidRPr="00B43430">
        <w:rPr>
          <w:rFonts w:cs="Times New Roman"/>
          <w:sz w:val="28"/>
          <w:szCs w:val="28"/>
        </w:rPr>
        <w:t xml:space="preserve"> (игры, требующие воспроизведения действий)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lastRenderedPageBreak/>
        <w:t>Цель игры: закрепление знания десятичного состава двузначного числа; способствовать формированию умения работать в паре; способствовать развитию внимания.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>Средства обучения: набор определённых палочек и пучков палочек.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 xml:space="preserve">Содержание игры: учитель вызывает двух детей к доске. Ученик, стоящий справа, обозначает единицы, а стоящий справа – десятки. Учитель называет двузначное число, правый ученик хлопками обозначает число единиц в этом числе, а левый – число десятков. Все остальные ученики </w:t>
      </w:r>
      <w:proofErr w:type="gramStart"/>
      <w:r w:rsidRPr="00B43430">
        <w:rPr>
          <w:rFonts w:cs="Times New Roman"/>
          <w:sz w:val="28"/>
          <w:szCs w:val="28"/>
        </w:rPr>
        <w:t>выполняют роль</w:t>
      </w:r>
      <w:proofErr w:type="gramEnd"/>
      <w:r w:rsidRPr="00B43430">
        <w:rPr>
          <w:rFonts w:cs="Times New Roman"/>
          <w:sz w:val="28"/>
          <w:szCs w:val="28"/>
        </w:rPr>
        <w:t xml:space="preserve"> контролёров. Они сигналят, если десятичный состав числа показан учениками неверно.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b/>
          <w:sz w:val="28"/>
          <w:szCs w:val="28"/>
        </w:rPr>
        <w:t>“Считай дальше с любого числа”</w:t>
      </w:r>
      <w:proofErr w:type="gramStart"/>
      <w:r w:rsidRPr="00B43430">
        <w:rPr>
          <w:rFonts w:cs="Times New Roman"/>
          <w:b/>
          <w:sz w:val="28"/>
          <w:szCs w:val="28"/>
        </w:rPr>
        <w:t>.</w:t>
      </w:r>
      <w:proofErr w:type="gramEnd"/>
      <w:r w:rsidRPr="00B43430">
        <w:rPr>
          <w:rFonts w:cs="Times New Roman"/>
          <w:sz w:val="28"/>
          <w:szCs w:val="28"/>
        </w:rPr>
        <w:t xml:space="preserve"> (</w:t>
      </w:r>
      <w:proofErr w:type="gramStart"/>
      <w:r w:rsidRPr="00B43430">
        <w:rPr>
          <w:rFonts w:cs="Times New Roman"/>
          <w:sz w:val="28"/>
          <w:szCs w:val="28"/>
        </w:rPr>
        <w:t>и</w:t>
      </w:r>
      <w:proofErr w:type="gramEnd"/>
      <w:r w:rsidRPr="00B43430">
        <w:rPr>
          <w:rFonts w:cs="Times New Roman"/>
          <w:sz w:val="28"/>
          <w:szCs w:val="28"/>
        </w:rPr>
        <w:t>гры, требующие воспроизведения действий)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>Цель игры: способствовать формированию умения называть числа от 11 до 100, развивать внимание.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>Эта игра поможет избавиться от ошибки, когда ученик называет число с переходом через круглый десяток, например, 67, 68, 69, 70 (а не шестьдесят десять).</w:t>
      </w:r>
    </w:p>
    <w:p w:rsidR="00B43430" w:rsidRPr="00B43430" w:rsidRDefault="00B43430" w:rsidP="00B43430">
      <w:pPr>
        <w:pStyle w:val="a3"/>
        <w:jc w:val="both"/>
        <w:rPr>
          <w:rFonts w:cs="Times New Roman"/>
          <w:spacing w:val="20"/>
          <w:sz w:val="28"/>
          <w:szCs w:val="28"/>
        </w:rPr>
      </w:pPr>
      <w:r w:rsidRPr="00B43430">
        <w:rPr>
          <w:rFonts w:cs="Times New Roman"/>
          <w:b/>
          <w:sz w:val="28"/>
          <w:szCs w:val="28"/>
        </w:rPr>
        <w:t>“Назови соседей числа”</w:t>
      </w:r>
      <w:proofErr w:type="gramStart"/>
      <w:r w:rsidRPr="00B43430">
        <w:rPr>
          <w:rFonts w:cs="Times New Roman"/>
          <w:b/>
          <w:sz w:val="28"/>
          <w:szCs w:val="28"/>
        </w:rPr>
        <w:t>.</w:t>
      </w:r>
      <w:proofErr w:type="gramEnd"/>
      <w:r w:rsidRPr="00B43430">
        <w:rPr>
          <w:rFonts w:cs="Times New Roman"/>
          <w:sz w:val="28"/>
          <w:szCs w:val="28"/>
        </w:rPr>
        <w:t xml:space="preserve"> ( </w:t>
      </w:r>
      <w:proofErr w:type="gramStart"/>
      <w:r w:rsidRPr="00B43430">
        <w:rPr>
          <w:rFonts w:cs="Times New Roman"/>
          <w:sz w:val="28"/>
          <w:szCs w:val="28"/>
        </w:rPr>
        <w:t>и</w:t>
      </w:r>
      <w:proofErr w:type="gramEnd"/>
      <w:r w:rsidRPr="00B43430">
        <w:rPr>
          <w:rFonts w:cs="Times New Roman"/>
          <w:sz w:val="28"/>
          <w:szCs w:val="28"/>
        </w:rPr>
        <w:t>гры, с помощью которых изменяют примеры и задачи в другие логически связанные с ними)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>Цель игры: совершенствовать вычислительные навыки, развивать познавательную активность.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>Эта игра даёт возможность каждое число первой сотни рассматривать не изолированно,  а в связи с предыдущим и последующим числом.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>Средства обучения: мяч или два мяча – большой и маленький (или разного цвета).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>Содержание игры: учитель бросает мяч то одному, то другому участнику игры, а те, возвращая мяч, отвечают на вопрос учителя. Бросая мяч, учитель называет какое-либо число, например двадцать один, играющий должен назвать смежные числа – 20 и 22 (обязательно сначала меньшее, потом большее).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 xml:space="preserve">Возможен и другой, более сложный вариант игры. Возвращая мяч, играющий должен сначала отнять от названного учителем числа единицу, потом прибавить к нему полученную разность. Например, учитель назвал число 11, а играющий должен назвать числа 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 xml:space="preserve">10 (11-1=10) и 21 (11+10=21). 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>Эту игру можно провести и с двумя мячами: большим и маленьким (или разного цвета). Когда учитель бросает большой мяч, то отвечающий должен, к примеру, прибавить 9 и вернуть мяч обратно, а когда маленький – то отнять 3. Здесь дети не только считают, но и развивают внимание, чтобы не перепутать действия.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b/>
          <w:sz w:val="28"/>
          <w:szCs w:val="28"/>
        </w:rPr>
        <w:t>“Рыболовы”</w:t>
      </w:r>
      <w:r w:rsidRPr="00B43430">
        <w:rPr>
          <w:rFonts w:cs="Times New Roman"/>
          <w:sz w:val="28"/>
          <w:szCs w:val="28"/>
        </w:rPr>
        <w:t xml:space="preserve">  (игры, требующие воспроизведения действий)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>Цель игры: анализ однозначных и двузначных чисел; развивать наблюдательность, способствовать формированию правильной речи при построении ответа.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lastRenderedPageBreak/>
        <w:t>Содержание игры: на наборном полотне изображен пруд; в прорези полотна вставлены изображения рыбок, на которых написаны двузначные и однозначные числа. Соревнуются две команды по 4 человека в каждой. Поочерёдно каждый член команды “ловит рыбку” (громко называет число) и проводит его анализ: сколько знаков в числе, его место в числовом ряду, разбор чисел по десятичному составу. Если все ответы правильны, то он поймал рыбку (берёт её), если нет – рыбка сорвалась. Выигрывает команда, поймавшая больше рыбок.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b/>
          <w:sz w:val="28"/>
          <w:szCs w:val="28"/>
        </w:rPr>
        <w:t>“Загадка”</w:t>
      </w:r>
      <w:proofErr w:type="gramStart"/>
      <w:r w:rsidRPr="00B43430">
        <w:rPr>
          <w:rFonts w:cs="Times New Roman"/>
          <w:b/>
          <w:sz w:val="28"/>
          <w:szCs w:val="28"/>
        </w:rPr>
        <w:t>.</w:t>
      </w:r>
      <w:proofErr w:type="gramEnd"/>
      <w:r w:rsidRPr="00B43430">
        <w:rPr>
          <w:rFonts w:cs="Times New Roman"/>
          <w:sz w:val="28"/>
          <w:szCs w:val="28"/>
        </w:rPr>
        <w:t xml:space="preserve">  (</w:t>
      </w:r>
      <w:proofErr w:type="gramStart"/>
      <w:r w:rsidRPr="00B43430">
        <w:rPr>
          <w:rFonts w:cs="Times New Roman"/>
          <w:sz w:val="28"/>
          <w:szCs w:val="28"/>
        </w:rPr>
        <w:t>и</w:t>
      </w:r>
      <w:proofErr w:type="gramEnd"/>
      <w:r w:rsidRPr="00B43430">
        <w:rPr>
          <w:rFonts w:cs="Times New Roman"/>
          <w:sz w:val="28"/>
          <w:szCs w:val="28"/>
        </w:rPr>
        <w:t>гры, включающие элементы поиска и творчества)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>Цель игры: закрепить нумерацию чисел в пределах 100; десятичный состав числа; способствовать развитию внимания, наблюдательности.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>Содержание игры: учитель загадывает загадку “Серебристая пила в небе ниточку вила. Кто же смелый нитью белой небо шил, да поспешил: хвост у нитки распушил?”. Замени число десятками и единицами и в таблице найди буквы. Прочитайте слово и запишите его.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01"/>
        <w:gridCol w:w="850"/>
        <w:gridCol w:w="851"/>
        <w:gridCol w:w="850"/>
        <w:gridCol w:w="992"/>
        <w:gridCol w:w="3450"/>
      </w:tblGrid>
      <w:tr w:rsidR="00B43430" w:rsidRPr="00B43430" w:rsidTr="00A95CB9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5 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6 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8 ед.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B43430" w:rsidRPr="00B43430" w:rsidTr="00A95CB9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 xml:space="preserve">3 </w:t>
            </w:r>
            <w:proofErr w:type="spellStart"/>
            <w:r w:rsidRPr="00B43430">
              <w:rPr>
                <w:rFonts w:cs="Times New Roman"/>
                <w:sz w:val="28"/>
                <w:szCs w:val="28"/>
              </w:rPr>
              <w:t>дес</w:t>
            </w:r>
            <w:proofErr w:type="spellEnd"/>
            <w:r w:rsidRPr="00B4343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Ч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76,  98,  75,  38,  95,  35</w:t>
            </w:r>
          </w:p>
        </w:tc>
      </w:tr>
      <w:tr w:rsidR="00B43430" w:rsidRPr="00B43430" w:rsidTr="00A95CB9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 xml:space="preserve">7 </w:t>
            </w:r>
            <w:proofErr w:type="spellStart"/>
            <w:r w:rsidRPr="00B43430">
              <w:rPr>
                <w:rFonts w:cs="Times New Roman"/>
                <w:sz w:val="28"/>
                <w:szCs w:val="28"/>
              </w:rPr>
              <w:t>дес</w:t>
            </w:r>
            <w:proofErr w:type="spellEnd"/>
            <w:r w:rsidRPr="00B4343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М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B43430" w:rsidRPr="00B43430" w:rsidTr="00A95CB9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 xml:space="preserve">9 </w:t>
            </w:r>
            <w:proofErr w:type="spellStart"/>
            <w:r w:rsidRPr="00B43430">
              <w:rPr>
                <w:rFonts w:cs="Times New Roman"/>
                <w:sz w:val="28"/>
                <w:szCs w:val="28"/>
              </w:rPr>
              <w:t>дес</w:t>
            </w:r>
            <w:proofErr w:type="spellEnd"/>
            <w:r w:rsidRPr="00B4343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 w:rsidRPr="00B43430">
              <w:rPr>
                <w:rFonts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Ё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Ответ: лётчик.</w:t>
            </w:r>
          </w:p>
        </w:tc>
      </w:tr>
    </w:tbl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  <w:u w:val="single"/>
        </w:rPr>
      </w:pP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b/>
          <w:sz w:val="28"/>
          <w:szCs w:val="28"/>
        </w:rPr>
        <w:t>“Гном”</w:t>
      </w:r>
      <w:proofErr w:type="gramStart"/>
      <w:r w:rsidRPr="00B43430">
        <w:rPr>
          <w:rFonts w:cs="Times New Roman"/>
          <w:b/>
          <w:sz w:val="28"/>
          <w:szCs w:val="28"/>
        </w:rPr>
        <w:t>.</w:t>
      </w:r>
      <w:proofErr w:type="gramEnd"/>
      <w:r w:rsidRPr="00B43430">
        <w:rPr>
          <w:rFonts w:cs="Times New Roman"/>
          <w:sz w:val="28"/>
          <w:szCs w:val="28"/>
        </w:rPr>
        <w:t xml:space="preserve"> (</w:t>
      </w:r>
      <w:proofErr w:type="gramStart"/>
      <w:r w:rsidRPr="00B43430">
        <w:rPr>
          <w:rFonts w:cs="Times New Roman"/>
          <w:sz w:val="28"/>
          <w:szCs w:val="28"/>
        </w:rPr>
        <w:t>и</w:t>
      </w:r>
      <w:proofErr w:type="gramEnd"/>
      <w:r w:rsidRPr="00B43430">
        <w:rPr>
          <w:rFonts w:cs="Times New Roman"/>
          <w:sz w:val="28"/>
          <w:szCs w:val="28"/>
        </w:rPr>
        <w:t>гры, включающие элементы поиска и творчества)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>Цель игры: закрепить умение детей заменять двузначное число суммой его разрядных слагаемых; развитие внимания, наблюдательности.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>Содержание игры: Помоги гному найти дорогу к дому. Куда идти: вперёд или назад – об этом числа говорят. Замени каждое число суммой разрядных слагаемых и в таблице найди букву. Составь слово, прочитай.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01"/>
        <w:gridCol w:w="850"/>
        <w:gridCol w:w="851"/>
        <w:gridCol w:w="850"/>
        <w:gridCol w:w="992"/>
        <w:gridCol w:w="3450"/>
      </w:tblGrid>
      <w:tr w:rsidR="00B43430" w:rsidRPr="00B43430" w:rsidTr="00A95CB9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B43430" w:rsidRPr="00B43430" w:rsidTr="00A95CB9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Ё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 w:rsidRPr="00B43430">
              <w:rPr>
                <w:rFonts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84,  87,  27,  55,  85,  54</w:t>
            </w:r>
          </w:p>
        </w:tc>
      </w:tr>
      <w:tr w:rsidR="00B43430" w:rsidRPr="00B43430" w:rsidTr="00A95CB9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 w:rsidRPr="00B43430">
              <w:rPr>
                <w:rFonts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М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B43430" w:rsidRPr="00B43430" w:rsidTr="00A95CB9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Е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Ответ: вперёд.</w:t>
            </w:r>
          </w:p>
        </w:tc>
      </w:tr>
    </w:tbl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b/>
          <w:sz w:val="28"/>
          <w:szCs w:val="28"/>
        </w:rPr>
        <w:t>“По порядку номеров”</w:t>
      </w:r>
      <w:r w:rsidRPr="00B43430">
        <w:rPr>
          <w:rFonts w:cs="Times New Roman"/>
          <w:sz w:val="28"/>
          <w:szCs w:val="28"/>
        </w:rPr>
        <w:t xml:space="preserve"> (игры, требующие воспроизведения действий)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>Цель игры: закрепление порядка следования чисел при счёте; способствовать формированию умения работать в команде; способствовать развитию умения наблюдать.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 xml:space="preserve">Содержание игры: две команды по 10 человек выстраиваются шеренгами лицом к классу. У ведущего – два комплекта карточек разного цвета с числами от 1 до 10 (можно использовать любые варианты чисел). Перед началом игры ведущий перемешивает карточки каждого комплекта и по одной прикрепляет на спины </w:t>
      </w:r>
      <w:proofErr w:type="gramStart"/>
      <w:r w:rsidRPr="00B43430">
        <w:rPr>
          <w:rFonts w:cs="Times New Roman"/>
          <w:sz w:val="28"/>
          <w:szCs w:val="28"/>
        </w:rPr>
        <w:t>играющих</w:t>
      </w:r>
      <w:proofErr w:type="gramEnd"/>
      <w:r w:rsidRPr="00B43430">
        <w:rPr>
          <w:rFonts w:cs="Times New Roman"/>
          <w:sz w:val="28"/>
          <w:szCs w:val="28"/>
        </w:rPr>
        <w:t xml:space="preserve">. Ни один из играющих не знает, какое число на его карточке. Узнать это каждый может лишь у своего соседа. По сигналу игроки команд должны </w:t>
      </w:r>
      <w:proofErr w:type="gramStart"/>
      <w:r w:rsidRPr="00B43430">
        <w:rPr>
          <w:rFonts w:cs="Times New Roman"/>
          <w:sz w:val="28"/>
          <w:szCs w:val="28"/>
        </w:rPr>
        <w:t>построится</w:t>
      </w:r>
      <w:proofErr w:type="gramEnd"/>
      <w:r w:rsidRPr="00B43430">
        <w:rPr>
          <w:rFonts w:cs="Times New Roman"/>
          <w:sz w:val="28"/>
          <w:szCs w:val="28"/>
        </w:rPr>
        <w:t xml:space="preserve"> так, чтобы числа на их </w:t>
      </w:r>
      <w:r w:rsidRPr="00B43430">
        <w:rPr>
          <w:rFonts w:cs="Times New Roman"/>
          <w:sz w:val="28"/>
          <w:szCs w:val="28"/>
        </w:rPr>
        <w:lastRenderedPageBreak/>
        <w:t>карточках были расположены по порядку. Команда, выполнившая задание быстрее и точнее, выигрывает.</w:t>
      </w:r>
    </w:p>
    <w:p w:rsidR="00B43430" w:rsidRPr="00B43430" w:rsidRDefault="00B43430" w:rsidP="00B43430">
      <w:pPr>
        <w:rPr>
          <w:rFonts w:ascii="Times New Roman" w:hAnsi="Times New Roman" w:cs="Times New Roman"/>
          <w:b/>
          <w:sz w:val="28"/>
          <w:szCs w:val="28"/>
        </w:rPr>
      </w:pPr>
      <w:r w:rsidRPr="00B43430">
        <w:rPr>
          <w:rFonts w:ascii="Times New Roman" w:hAnsi="Times New Roman" w:cs="Times New Roman"/>
          <w:b/>
          <w:sz w:val="28"/>
          <w:szCs w:val="28"/>
        </w:rPr>
        <w:t>«Запомни изученные слова».</w:t>
      </w:r>
    </w:p>
    <w:p w:rsidR="00B43430" w:rsidRPr="00B43430" w:rsidRDefault="00B43430" w:rsidP="00B43430">
      <w:pPr>
        <w:rPr>
          <w:rFonts w:ascii="Times New Roman" w:hAnsi="Times New Roman" w:cs="Times New Roman"/>
          <w:sz w:val="28"/>
          <w:szCs w:val="28"/>
        </w:rPr>
      </w:pPr>
      <w:r w:rsidRPr="00B43430">
        <w:rPr>
          <w:rFonts w:ascii="Times New Roman" w:hAnsi="Times New Roman" w:cs="Times New Roman"/>
          <w:i/>
          <w:sz w:val="28"/>
          <w:szCs w:val="28"/>
        </w:rPr>
        <w:t>Содержание игры.</w:t>
      </w:r>
      <w:r w:rsidRPr="00B43430">
        <w:rPr>
          <w:rFonts w:ascii="Times New Roman" w:hAnsi="Times New Roman" w:cs="Times New Roman"/>
          <w:sz w:val="28"/>
          <w:szCs w:val="28"/>
        </w:rPr>
        <w:t xml:space="preserve"> Учитель говорит о том, что слова, которые он будет произносить, надо запомнить. Читает их один раз: </w:t>
      </w:r>
      <w:r w:rsidRPr="00B43430">
        <w:rPr>
          <w:rFonts w:ascii="Times New Roman" w:hAnsi="Times New Roman" w:cs="Times New Roman"/>
          <w:sz w:val="28"/>
          <w:szCs w:val="28"/>
          <w:highlight w:val="cyan"/>
        </w:rPr>
        <w:t>сумма,</w:t>
      </w:r>
      <w:r w:rsidRPr="00B43430">
        <w:rPr>
          <w:rFonts w:ascii="Times New Roman" w:hAnsi="Times New Roman" w:cs="Times New Roman"/>
          <w:sz w:val="28"/>
          <w:szCs w:val="28"/>
        </w:rPr>
        <w:t xml:space="preserve">   </w:t>
      </w:r>
      <w:r w:rsidRPr="00B43430">
        <w:rPr>
          <w:rFonts w:ascii="Times New Roman" w:hAnsi="Times New Roman" w:cs="Times New Roman"/>
          <w:sz w:val="28"/>
          <w:szCs w:val="28"/>
          <w:highlight w:val="magenta"/>
        </w:rPr>
        <w:t>отрезок,</w:t>
      </w:r>
      <w:r w:rsidRPr="00B43430">
        <w:rPr>
          <w:rFonts w:ascii="Times New Roman" w:hAnsi="Times New Roman" w:cs="Times New Roman"/>
          <w:sz w:val="28"/>
          <w:szCs w:val="28"/>
        </w:rPr>
        <w:t xml:space="preserve">    </w:t>
      </w:r>
      <w:r w:rsidRPr="00B43430">
        <w:rPr>
          <w:rFonts w:ascii="Times New Roman" w:hAnsi="Times New Roman" w:cs="Times New Roman"/>
          <w:sz w:val="28"/>
          <w:szCs w:val="28"/>
          <w:highlight w:val="darkGreen"/>
        </w:rPr>
        <w:t>число,</w:t>
      </w:r>
      <w:r w:rsidRPr="00B43430">
        <w:rPr>
          <w:rFonts w:ascii="Times New Roman" w:hAnsi="Times New Roman" w:cs="Times New Roman"/>
          <w:sz w:val="28"/>
          <w:szCs w:val="28"/>
        </w:rPr>
        <w:t xml:space="preserve"> </w:t>
      </w:r>
      <w:r w:rsidRPr="00B43430">
        <w:rPr>
          <w:rFonts w:ascii="Times New Roman" w:hAnsi="Times New Roman" w:cs="Times New Roman"/>
          <w:sz w:val="28"/>
          <w:szCs w:val="28"/>
          <w:highlight w:val="red"/>
        </w:rPr>
        <w:t>таблица,</w:t>
      </w:r>
      <w:r w:rsidRPr="00B43430">
        <w:rPr>
          <w:rFonts w:ascii="Times New Roman" w:hAnsi="Times New Roman" w:cs="Times New Roman"/>
          <w:sz w:val="28"/>
          <w:szCs w:val="28"/>
        </w:rPr>
        <w:t xml:space="preserve">    </w:t>
      </w:r>
      <w:r w:rsidRPr="00B43430">
        <w:rPr>
          <w:rFonts w:ascii="Times New Roman" w:hAnsi="Times New Roman" w:cs="Times New Roman"/>
          <w:sz w:val="28"/>
          <w:szCs w:val="28"/>
          <w:highlight w:val="blue"/>
        </w:rPr>
        <w:t>длина,</w:t>
      </w:r>
      <w:r w:rsidRPr="00B43430">
        <w:rPr>
          <w:rFonts w:ascii="Times New Roman" w:hAnsi="Times New Roman" w:cs="Times New Roman"/>
          <w:sz w:val="28"/>
          <w:szCs w:val="28"/>
        </w:rPr>
        <w:t xml:space="preserve">    </w:t>
      </w:r>
      <w:r w:rsidRPr="00B43430">
        <w:rPr>
          <w:rFonts w:ascii="Times New Roman" w:hAnsi="Times New Roman" w:cs="Times New Roman"/>
          <w:sz w:val="28"/>
          <w:szCs w:val="28"/>
          <w:highlight w:val="yellow"/>
        </w:rPr>
        <w:t>короче,</w:t>
      </w:r>
      <w:r w:rsidRPr="00B43430">
        <w:rPr>
          <w:rFonts w:ascii="Times New Roman" w:hAnsi="Times New Roman" w:cs="Times New Roman"/>
          <w:sz w:val="28"/>
          <w:szCs w:val="28"/>
        </w:rPr>
        <w:t xml:space="preserve">    </w:t>
      </w:r>
      <w:r w:rsidRPr="00B43430">
        <w:rPr>
          <w:rFonts w:ascii="Times New Roman" w:hAnsi="Times New Roman" w:cs="Times New Roman"/>
          <w:sz w:val="28"/>
          <w:szCs w:val="28"/>
          <w:highlight w:val="darkYellow"/>
        </w:rPr>
        <w:t>слагаемое</w:t>
      </w:r>
      <w:proofErr w:type="gramStart"/>
      <w:r w:rsidRPr="00B43430">
        <w:rPr>
          <w:rFonts w:ascii="Times New Roman" w:hAnsi="Times New Roman" w:cs="Times New Roman"/>
          <w:sz w:val="28"/>
          <w:szCs w:val="28"/>
          <w:highlight w:val="darkYellow"/>
        </w:rPr>
        <w:t xml:space="preserve"> </w:t>
      </w:r>
      <w:r w:rsidRPr="00B43430">
        <w:rPr>
          <w:rFonts w:ascii="Times New Roman" w:hAnsi="Times New Roman" w:cs="Times New Roman"/>
          <w:sz w:val="28"/>
          <w:szCs w:val="28"/>
          <w:highlight w:val="green"/>
        </w:rPr>
        <w:t>,</w:t>
      </w:r>
      <w:proofErr w:type="gramEnd"/>
      <w:r w:rsidRPr="00B43430">
        <w:rPr>
          <w:rFonts w:ascii="Times New Roman" w:hAnsi="Times New Roman" w:cs="Times New Roman"/>
          <w:sz w:val="28"/>
          <w:szCs w:val="28"/>
          <w:highlight w:val="green"/>
        </w:rPr>
        <w:t xml:space="preserve"> десятки,</w:t>
      </w:r>
      <w:r w:rsidRPr="00B43430">
        <w:rPr>
          <w:rFonts w:ascii="Times New Roman" w:hAnsi="Times New Roman" w:cs="Times New Roman"/>
          <w:sz w:val="28"/>
          <w:szCs w:val="28"/>
        </w:rPr>
        <w:t xml:space="preserve">  </w:t>
      </w:r>
      <w:r w:rsidRPr="00B43430">
        <w:rPr>
          <w:rFonts w:ascii="Times New Roman" w:hAnsi="Times New Roman" w:cs="Times New Roman"/>
          <w:sz w:val="28"/>
          <w:szCs w:val="28"/>
          <w:highlight w:val="blue"/>
        </w:rPr>
        <w:t xml:space="preserve">двадцатый  </w:t>
      </w:r>
      <w:r w:rsidRPr="00B43430">
        <w:rPr>
          <w:rFonts w:ascii="Times New Roman" w:hAnsi="Times New Roman" w:cs="Times New Roman"/>
          <w:sz w:val="28"/>
          <w:szCs w:val="28"/>
          <w:highlight w:val="yellow"/>
        </w:rPr>
        <w:t>, единицы.</w:t>
      </w:r>
      <w:r w:rsidRPr="00B43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30" w:rsidRPr="00B43430" w:rsidRDefault="00B43430" w:rsidP="00B43430">
      <w:pPr>
        <w:rPr>
          <w:rFonts w:ascii="Times New Roman" w:hAnsi="Times New Roman" w:cs="Times New Roman"/>
          <w:sz w:val="28"/>
          <w:szCs w:val="28"/>
        </w:rPr>
      </w:pPr>
      <w:r w:rsidRPr="00B43430">
        <w:rPr>
          <w:rFonts w:ascii="Times New Roman" w:hAnsi="Times New Roman" w:cs="Times New Roman"/>
          <w:i/>
          <w:sz w:val="28"/>
          <w:szCs w:val="28"/>
        </w:rPr>
        <w:t>Проверка.</w:t>
      </w:r>
      <w:r w:rsidRPr="00B43430">
        <w:rPr>
          <w:rFonts w:ascii="Times New Roman" w:hAnsi="Times New Roman" w:cs="Times New Roman"/>
          <w:sz w:val="28"/>
          <w:szCs w:val="28"/>
        </w:rPr>
        <w:t xml:space="preserve"> Один ученик называет слова, другой подсчитывает количество названных слов, остальные обучающиеся внимательно слушают и добавляют неназванные слова. </w:t>
      </w:r>
    </w:p>
    <w:p w:rsidR="00B43430" w:rsidRPr="00B43430" w:rsidRDefault="00B43430" w:rsidP="00B43430">
      <w:pPr>
        <w:pStyle w:val="a3"/>
        <w:jc w:val="both"/>
        <w:rPr>
          <w:rFonts w:cs="Times New Roman"/>
          <w:b/>
          <w:sz w:val="28"/>
          <w:szCs w:val="28"/>
        </w:rPr>
      </w:pPr>
    </w:p>
    <w:p w:rsidR="00B43430" w:rsidRPr="00B43430" w:rsidRDefault="00B43430" w:rsidP="00B43430">
      <w:pPr>
        <w:pStyle w:val="a3"/>
        <w:jc w:val="both"/>
        <w:rPr>
          <w:rFonts w:cs="Times New Roman"/>
          <w:b/>
          <w:sz w:val="28"/>
          <w:szCs w:val="28"/>
        </w:rPr>
      </w:pPr>
    </w:p>
    <w:p w:rsidR="00B43430" w:rsidRPr="00B43430" w:rsidRDefault="00B43430" w:rsidP="00B43430">
      <w:pPr>
        <w:pStyle w:val="a3"/>
        <w:jc w:val="both"/>
        <w:rPr>
          <w:rFonts w:cs="Times New Roman"/>
          <w:i/>
          <w:sz w:val="28"/>
          <w:szCs w:val="28"/>
        </w:rPr>
      </w:pPr>
      <w:r w:rsidRPr="00B43430">
        <w:rPr>
          <w:rFonts w:cs="Times New Roman"/>
          <w:i/>
          <w:sz w:val="28"/>
          <w:szCs w:val="28"/>
        </w:rPr>
        <w:t>Игры, применяемые при обобщении материала:</w:t>
      </w:r>
    </w:p>
    <w:p w:rsidR="00B43430" w:rsidRPr="00B43430" w:rsidRDefault="00B43430" w:rsidP="00B43430">
      <w:pPr>
        <w:pStyle w:val="a3"/>
        <w:jc w:val="right"/>
        <w:rPr>
          <w:rFonts w:cs="Times New Roman"/>
          <w:b/>
          <w:sz w:val="28"/>
          <w:szCs w:val="28"/>
        </w:rPr>
      </w:pP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b/>
          <w:sz w:val="28"/>
          <w:szCs w:val="28"/>
        </w:rPr>
        <w:t>“Поймай бабочку”</w:t>
      </w:r>
      <w:r w:rsidRPr="00B43430">
        <w:rPr>
          <w:rFonts w:cs="Times New Roman"/>
          <w:sz w:val="28"/>
          <w:szCs w:val="28"/>
        </w:rPr>
        <w:t xml:space="preserve"> </w:t>
      </w:r>
      <w:proofErr w:type="gramStart"/>
      <w:r w:rsidRPr="00B43430">
        <w:rPr>
          <w:rFonts w:cs="Times New Roman"/>
          <w:sz w:val="28"/>
          <w:szCs w:val="28"/>
        </w:rPr>
        <w:t xml:space="preserve">( </w:t>
      </w:r>
      <w:proofErr w:type="gramEnd"/>
      <w:r w:rsidRPr="00B43430">
        <w:rPr>
          <w:rFonts w:cs="Times New Roman"/>
          <w:sz w:val="28"/>
          <w:szCs w:val="28"/>
        </w:rPr>
        <w:t>игры, с помощью которых изменяют примеры и задачи в другие логически связанные с ними)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>Цель игры: обобщение знаний о разрядном составе числа; развивать внимание, наблюдательность.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>Содержание игры: на доску вывешивается иллюстрация с изображением луга и макеты бабочек. На каждой бабочке написан разрядный состав чисел до 20. У каждого ребёнка бабочка из картона жёлтого цвета, на обратной стороне которой записаны числа. Один  из вызванных к доске учеников ловит бабочку, прикреплённую на ниточке, на которой указан разрядный состав числа, остальные ученики поднимают (ловят) тех бабочек, на которых написаны числа, соответствующие разрядному составу.</w:t>
      </w:r>
    </w:p>
    <w:p w:rsidR="00B43430" w:rsidRPr="00B43430" w:rsidRDefault="00B43430" w:rsidP="00B43430">
      <w:pPr>
        <w:pStyle w:val="a3"/>
        <w:jc w:val="both"/>
        <w:rPr>
          <w:rFonts w:cs="Times New Roman"/>
          <w:spacing w:val="20"/>
          <w:sz w:val="28"/>
          <w:szCs w:val="28"/>
        </w:rPr>
      </w:pPr>
      <w:r w:rsidRPr="00B43430">
        <w:rPr>
          <w:rFonts w:cs="Times New Roman"/>
          <w:b/>
          <w:sz w:val="28"/>
          <w:szCs w:val="28"/>
        </w:rPr>
        <w:t>“Магазин”</w:t>
      </w:r>
      <w:proofErr w:type="gramStart"/>
      <w:r w:rsidRPr="00B43430">
        <w:rPr>
          <w:rFonts w:cs="Times New Roman"/>
          <w:b/>
          <w:sz w:val="28"/>
          <w:szCs w:val="28"/>
        </w:rPr>
        <w:t>.</w:t>
      </w:r>
      <w:proofErr w:type="gramEnd"/>
      <w:r w:rsidRPr="00B43430">
        <w:rPr>
          <w:rFonts w:cs="Times New Roman"/>
          <w:sz w:val="28"/>
          <w:szCs w:val="28"/>
        </w:rPr>
        <w:t xml:space="preserve"> (</w:t>
      </w:r>
      <w:proofErr w:type="gramStart"/>
      <w:r w:rsidRPr="00B43430">
        <w:rPr>
          <w:rFonts w:cs="Times New Roman"/>
          <w:sz w:val="28"/>
          <w:szCs w:val="28"/>
        </w:rPr>
        <w:t>и</w:t>
      </w:r>
      <w:proofErr w:type="gramEnd"/>
      <w:r w:rsidRPr="00B43430">
        <w:rPr>
          <w:rFonts w:cs="Times New Roman"/>
          <w:sz w:val="28"/>
          <w:szCs w:val="28"/>
        </w:rPr>
        <w:t>гры, включающие элементы поиска и творчества)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>Цель игры: обобщение знаний учащихся о составе числа; развивать внимание, расширять кругозор, развивать познавательную активность.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 xml:space="preserve">Содержание игры: вывешивается два плаката: один с рисунками монет, другой с изображением предмета и его ценой (хлеб – цена, батон, булочка, рогалик и т.п.). Дети подходят к плакатам, показывают хлеб, и расплачиваются за покупку набором из существующих монет. 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 xml:space="preserve">Также при обобщении знаний по теме “Нумерация чисел в пределах </w:t>
      </w:r>
      <w:smartTag w:uri="urn:schemas-microsoft-com:office:smarttags" w:element="metricconverter">
        <w:smartTagPr>
          <w:attr w:name="ProductID" w:val="100”"/>
        </w:smartTagPr>
        <w:r w:rsidRPr="00B43430">
          <w:rPr>
            <w:rFonts w:cs="Times New Roman"/>
            <w:sz w:val="28"/>
            <w:szCs w:val="28"/>
          </w:rPr>
          <w:t>100”</w:t>
        </w:r>
      </w:smartTag>
      <w:r w:rsidRPr="00B43430">
        <w:rPr>
          <w:rFonts w:cs="Times New Roman"/>
          <w:sz w:val="28"/>
          <w:szCs w:val="28"/>
        </w:rPr>
        <w:t xml:space="preserve"> можно использовать следующие игры:</w:t>
      </w:r>
    </w:p>
    <w:p w:rsidR="00B43430" w:rsidRPr="00B43430" w:rsidRDefault="00B43430" w:rsidP="00B43430">
      <w:pPr>
        <w:pStyle w:val="a3"/>
        <w:jc w:val="both"/>
        <w:rPr>
          <w:rFonts w:cs="Times New Roman"/>
          <w:spacing w:val="20"/>
          <w:sz w:val="28"/>
          <w:szCs w:val="28"/>
        </w:rPr>
      </w:pPr>
      <w:r w:rsidRPr="00B43430">
        <w:rPr>
          <w:rFonts w:cs="Times New Roman"/>
          <w:b/>
          <w:sz w:val="28"/>
          <w:szCs w:val="28"/>
        </w:rPr>
        <w:t>“Войди в ворота”</w:t>
      </w:r>
      <w:r w:rsidRPr="00B43430">
        <w:rPr>
          <w:rFonts w:cs="Times New Roman"/>
          <w:sz w:val="28"/>
          <w:szCs w:val="28"/>
        </w:rPr>
        <w:t xml:space="preserve"> (игры, включающие элементы поиска и творчества)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>Цель игры: обобщение знаний о составе числа; развивать мышление и внимание.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 xml:space="preserve">Содержание игры: дети берут карточки с числами 0, 1, 2, … , 10. Два ученика образуют ворота (оба поднимают вверх сцепленные руки), в свободных руках они держат карточки с цифрами.  В результате образуется несколько пар детей и один лишний. Он входит в ворота, выбирает ученика с такой карточкой, чтобы их числа в сумме составили число 10. Оба ученика проходят назад. Оставшийся без пары ученик также входит в ворота и </w:t>
      </w:r>
      <w:r w:rsidRPr="00B43430">
        <w:rPr>
          <w:rFonts w:cs="Times New Roman"/>
          <w:sz w:val="28"/>
          <w:szCs w:val="28"/>
        </w:rPr>
        <w:lastRenderedPageBreak/>
        <w:t xml:space="preserve">подбирает пару себе. Все </w:t>
      </w:r>
      <w:proofErr w:type="gramStart"/>
      <w:r w:rsidRPr="00B43430">
        <w:rPr>
          <w:rFonts w:cs="Times New Roman"/>
          <w:sz w:val="28"/>
          <w:szCs w:val="28"/>
        </w:rPr>
        <w:t>дети</w:t>
      </w:r>
      <w:proofErr w:type="gramEnd"/>
      <w:r w:rsidRPr="00B43430">
        <w:rPr>
          <w:rFonts w:cs="Times New Roman"/>
          <w:sz w:val="28"/>
          <w:szCs w:val="28"/>
        </w:rPr>
        <w:t xml:space="preserve"> сидевшие за столами, следят за правильностью подбора пар. 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b/>
          <w:sz w:val="28"/>
          <w:szCs w:val="28"/>
        </w:rPr>
        <w:t>“Незадачливый математик”</w:t>
      </w:r>
      <w:r w:rsidRPr="00B43430">
        <w:rPr>
          <w:rFonts w:cs="Times New Roman"/>
          <w:sz w:val="28"/>
          <w:szCs w:val="28"/>
        </w:rPr>
        <w:t xml:space="preserve"> (игры, включающие элементы поиска и творчества)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>Цель игры: обобщение знаний учащихся о замене числа суммой его разрядных слагаемых; развивать наблюдательность, внимание.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>Средства обучения: кленовые листья, вырезанные из бумаги, с записанными на них числами и знаками, фигура Медвежонка.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 xml:space="preserve">Содержание игры: на доске записаны примеры с пропущенными числами и знаками. 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>43 = ⁯+ 3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>⁯= 20 + 9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>57 = 50 + ⁯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>35 = 30 ⁯ 5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>1⁯ = 10 + 5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>⁯4 = 40 + ⁯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>Немного в стороне крепятся вырезанные из бумаги кленовые листья с записанными на них цифрами и знаками и иллюстрация Медвежонка.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 xml:space="preserve">Учитель предлагает следующую ситуацию: “Ребята, Медвежонок решил примеры на кленовых листочках. Подул ветер, и листочки разлетелись. Очень расстроился Медвежонок. Как же теперь быть? Надо помочь ему” Ребята по очереди выходят к доске, ищут листочки с правильными ответами и заполняют ими пропуски. 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b/>
          <w:sz w:val="28"/>
          <w:szCs w:val="28"/>
        </w:rPr>
        <w:t>“Цепочка”</w:t>
      </w:r>
      <w:r w:rsidRPr="00B43430">
        <w:rPr>
          <w:rFonts w:cs="Times New Roman"/>
          <w:sz w:val="28"/>
          <w:szCs w:val="28"/>
        </w:rPr>
        <w:t xml:space="preserve"> (игры, требующие воспроизведения действий)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>Цель игры: закрепление устной нумерации в пределах 100; способствовать формированию умения работать в команде; развивать чувства взаимопомощи.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>Содержание игры: учитель выставляет для каждого ряда (команды) на подставку доски карточки, изображающие числа вида: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1012"/>
        <w:gridCol w:w="1012"/>
        <w:gridCol w:w="1012"/>
        <w:gridCol w:w="1012"/>
        <w:gridCol w:w="1012"/>
        <w:gridCol w:w="1012"/>
        <w:gridCol w:w="1012"/>
        <w:gridCol w:w="1012"/>
      </w:tblGrid>
      <w:tr w:rsidR="00B43430" w:rsidRPr="00B43430" w:rsidTr="00A95CB9">
        <w:trPr>
          <w:jc w:val="center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B43430">
              <w:rPr>
                <w:rFonts w:cs="Times New Roman"/>
                <w:sz w:val="28"/>
                <w:szCs w:val="28"/>
              </w:rPr>
              <w:t>Дес</w:t>
            </w:r>
            <w:proofErr w:type="spellEnd"/>
            <w:r w:rsidRPr="00B4343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0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Ед.</w:t>
            </w:r>
          </w:p>
        </w:tc>
        <w:tc>
          <w:tcPr>
            <w:tcW w:w="1012" w:type="dxa"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B43430">
              <w:rPr>
                <w:rFonts w:cs="Times New Roman"/>
                <w:sz w:val="28"/>
                <w:szCs w:val="28"/>
              </w:rPr>
              <w:t>Дес</w:t>
            </w:r>
            <w:proofErr w:type="spellEnd"/>
            <w:r w:rsidRPr="00B4343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0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Ед.</w:t>
            </w:r>
          </w:p>
        </w:tc>
        <w:tc>
          <w:tcPr>
            <w:tcW w:w="1012" w:type="dxa"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B43430">
              <w:rPr>
                <w:rFonts w:cs="Times New Roman"/>
                <w:sz w:val="28"/>
                <w:szCs w:val="28"/>
              </w:rPr>
              <w:t>Дес</w:t>
            </w:r>
            <w:proofErr w:type="spellEnd"/>
            <w:r w:rsidRPr="00B4343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0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Ед.</w:t>
            </w:r>
          </w:p>
        </w:tc>
      </w:tr>
      <w:tr w:rsidR="00B43430" w:rsidRPr="00B43430" w:rsidTr="00A95CB9">
        <w:trPr>
          <w:jc w:val="center"/>
        </w:trPr>
        <w:tc>
          <w:tcPr>
            <w:tcW w:w="1012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sym w:font="Monotype Sorts" w:char="006C"/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sym w:font="Monotype Sorts" w:char="006C"/>
            </w:r>
          </w:p>
        </w:tc>
        <w:tc>
          <w:tcPr>
            <w:tcW w:w="1012" w:type="dxa"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sym w:font="Monotype Sorts" w:char="006C"/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sym w:font="Monotype Sorts" w:char="006C"/>
            </w:r>
          </w:p>
        </w:tc>
        <w:tc>
          <w:tcPr>
            <w:tcW w:w="1012" w:type="dxa"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sym w:font="Monotype Sorts" w:char="006C"/>
            </w:r>
          </w:p>
        </w:tc>
      </w:tr>
      <w:tr w:rsidR="00B43430" w:rsidRPr="00B43430" w:rsidTr="00A95CB9">
        <w:trPr>
          <w:jc w:val="center"/>
        </w:trPr>
        <w:tc>
          <w:tcPr>
            <w:tcW w:w="10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sym w:font="Monotype Sorts" w:char="006C"/>
            </w:r>
          </w:p>
        </w:tc>
        <w:tc>
          <w:tcPr>
            <w:tcW w:w="1012" w:type="dxa"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sym w:font="Monotype Sorts" w:char="006C"/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B43430" w:rsidRPr="00B43430" w:rsidTr="00A95CB9">
        <w:trPr>
          <w:jc w:val="center"/>
        </w:trPr>
        <w:tc>
          <w:tcPr>
            <w:tcW w:w="10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sym w:font="Monotype Sorts" w:char="006C"/>
            </w:r>
          </w:p>
        </w:tc>
        <w:tc>
          <w:tcPr>
            <w:tcW w:w="1012" w:type="dxa"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sym w:font="Monotype Sorts" w:char="006C"/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B43430" w:rsidRPr="00B43430" w:rsidTr="00A95CB9">
        <w:trPr>
          <w:jc w:val="center"/>
        </w:trPr>
        <w:tc>
          <w:tcPr>
            <w:tcW w:w="10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sym w:font="Monotype Sorts" w:char="006C"/>
            </w:r>
          </w:p>
        </w:tc>
        <w:tc>
          <w:tcPr>
            <w:tcW w:w="1012" w:type="dxa"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B43430" w:rsidRPr="00B43430" w:rsidTr="00A95CB9">
        <w:trPr>
          <w:jc w:val="center"/>
        </w:trPr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sym w:font="Monotype Sorts" w:char="006C"/>
            </w:r>
          </w:p>
        </w:tc>
        <w:tc>
          <w:tcPr>
            <w:tcW w:w="1012" w:type="dxa"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>Обучающиеся каждого ряда (команда) считают единицы каждого разряда и по цепочке называют проиллюстрированные числа (сначала ученик первой, потом второй и третьей команды). Потом учитель ставит другие карточки, иллюстрирующие числа второго десятка и ученики по цепочке называют их. Игра продолжается аналогично.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>Выигрывает команда, которая допустит  меньше ошибок в образовании двузначных чисел. Для подведения итогов игры учитель отмечает в таблице звёздочками правильные ответы учащихся.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b/>
          <w:sz w:val="28"/>
          <w:szCs w:val="28"/>
        </w:rPr>
        <w:lastRenderedPageBreak/>
        <w:t>“Кто быстрей сосчитает?”</w:t>
      </w:r>
      <w:r w:rsidRPr="00B43430">
        <w:rPr>
          <w:rFonts w:cs="Times New Roman"/>
          <w:sz w:val="28"/>
          <w:szCs w:val="28"/>
        </w:rPr>
        <w:t xml:space="preserve"> (игры, требующие исполнительской деятельности)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>Цель игры: закрепление устной нумерации в пределах 100; развивать зоркость, внимание.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>Содержание игры: на доске вывешиваются два одинаковых плаката, на которых записаны в произвольном порядке числа. Например, от 61 до 90 (от 11 до 30 и т.п.). Например, требуется назвать и указать на таблице  по порядку все числа от 61 до 90. Можно соревноваться и двумя командами, по одному человеку от каждой. Затем победители соревнуются между собой, и определяется лучший счётчик.</w:t>
      </w:r>
    </w:p>
    <w:p w:rsidR="00B43430" w:rsidRPr="00B43430" w:rsidRDefault="00B43430" w:rsidP="00B43430">
      <w:pPr>
        <w:pStyle w:val="a3"/>
        <w:jc w:val="both"/>
        <w:rPr>
          <w:rFonts w:cs="Times New Roman"/>
          <w:sz w:val="28"/>
          <w:szCs w:val="28"/>
        </w:rPr>
      </w:pPr>
      <w:r w:rsidRPr="00B43430">
        <w:rPr>
          <w:rFonts w:cs="Times New Roman"/>
          <w:sz w:val="28"/>
          <w:szCs w:val="28"/>
        </w:rPr>
        <w:t>Примерный вид плаката:</w:t>
      </w:r>
    </w:p>
    <w:tbl>
      <w:tblPr>
        <w:tblW w:w="0" w:type="auto"/>
        <w:tblInd w:w="12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94"/>
        <w:gridCol w:w="1094"/>
        <w:gridCol w:w="1094"/>
        <w:gridCol w:w="1094"/>
        <w:gridCol w:w="1094"/>
      </w:tblGrid>
      <w:tr w:rsidR="00B43430" w:rsidRPr="00B43430" w:rsidTr="00A95CB9"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90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75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71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63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66</w:t>
            </w:r>
          </w:p>
        </w:tc>
      </w:tr>
      <w:tr w:rsidR="00B43430" w:rsidRPr="00B43430" w:rsidTr="00A95CB9"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67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82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86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68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76</w:t>
            </w:r>
          </w:p>
        </w:tc>
      </w:tr>
      <w:tr w:rsidR="00B43430" w:rsidRPr="00B43430" w:rsidTr="00A95CB9"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87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61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73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89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81</w:t>
            </w:r>
          </w:p>
        </w:tc>
      </w:tr>
      <w:tr w:rsidR="00B43430" w:rsidRPr="00B43430" w:rsidTr="00A95CB9"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74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88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65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77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84</w:t>
            </w:r>
          </w:p>
        </w:tc>
      </w:tr>
      <w:tr w:rsidR="00B43430" w:rsidRPr="00B43430" w:rsidTr="00A95CB9"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80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69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78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62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70</w:t>
            </w:r>
          </w:p>
        </w:tc>
      </w:tr>
      <w:tr w:rsidR="00B43430" w:rsidRPr="00B43430" w:rsidTr="00A95CB9"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64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83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72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79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3430" w:rsidRPr="00B43430" w:rsidRDefault="00B43430" w:rsidP="00A95CB9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B43430">
              <w:rPr>
                <w:rFonts w:cs="Times New Roman"/>
                <w:sz w:val="28"/>
                <w:szCs w:val="28"/>
              </w:rPr>
              <w:t>85</w:t>
            </w:r>
          </w:p>
        </w:tc>
      </w:tr>
    </w:tbl>
    <w:p w:rsidR="00B43430" w:rsidRPr="00B43430" w:rsidRDefault="00B43430" w:rsidP="00B434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3430" w:rsidRPr="00B43430" w:rsidSect="006A6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Sorts">
    <w:altName w:val="Courier New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A629C"/>
    <w:multiLevelType w:val="hybridMultilevel"/>
    <w:tmpl w:val="F61ACA32"/>
    <w:lvl w:ilvl="0" w:tplc="2F4606DE">
      <w:start w:val="3"/>
      <w:numFmt w:val="decimal"/>
      <w:lvlText w:val="%1"/>
      <w:lvlJc w:val="left"/>
      <w:pPr>
        <w:tabs>
          <w:tab w:val="num" w:pos="1890"/>
        </w:tabs>
        <w:ind w:left="1890" w:hanging="18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0801A4"/>
    <w:multiLevelType w:val="hybridMultilevel"/>
    <w:tmpl w:val="1668D9AE"/>
    <w:lvl w:ilvl="0" w:tplc="6A8636FE">
      <w:start w:val="3"/>
      <w:numFmt w:val="decimal"/>
      <w:lvlText w:val="%1"/>
      <w:lvlJc w:val="left"/>
      <w:pPr>
        <w:tabs>
          <w:tab w:val="num" w:pos="1620"/>
        </w:tabs>
        <w:ind w:left="1620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08"/>
  <w:characterSpacingControl w:val="doNotCompress"/>
  <w:compat/>
  <w:rsids>
    <w:rsidRoot w:val="00B43430"/>
    <w:rsid w:val="00000F6E"/>
    <w:rsid w:val="000023A3"/>
    <w:rsid w:val="000027ED"/>
    <w:rsid w:val="000116E1"/>
    <w:rsid w:val="00015F03"/>
    <w:rsid w:val="0001780F"/>
    <w:rsid w:val="00017A39"/>
    <w:rsid w:val="0002594C"/>
    <w:rsid w:val="00026F2A"/>
    <w:rsid w:val="00030423"/>
    <w:rsid w:val="00035F2A"/>
    <w:rsid w:val="00036028"/>
    <w:rsid w:val="000366BE"/>
    <w:rsid w:val="00041ACE"/>
    <w:rsid w:val="00045850"/>
    <w:rsid w:val="000458C8"/>
    <w:rsid w:val="00046A46"/>
    <w:rsid w:val="00047585"/>
    <w:rsid w:val="00051AF9"/>
    <w:rsid w:val="00052CBC"/>
    <w:rsid w:val="00065A68"/>
    <w:rsid w:val="00074075"/>
    <w:rsid w:val="00074DF5"/>
    <w:rsid w:val="00081A12"/>
    <w:rsid w:val="00084D1D"/>
    <w:rsid w:val="00085AB3"/>
    <w:rsid w:val="0008649A"/>
    <w:rsid w:val="00096C36"/>
    <w:rsid w:val="0009777F"/>
    <w:rsid w:val="000A073B"/>
    <w:rsid w:val="000B4FB9"/>
    <w:rsid w:val="000B5A45"/>
    <w:rsid w:val="000B5A5F"/>
    <w:rsid w:val="000C3C2A"/>
    <w:rsid w:val="000C4A16"/>
    <w:rsid w:val="000F718A"/>
    <w:rsid w:val="001002D5"/>
    <w:rsid w:val="00101D1F"/>
    <w:rsid w:val="0011384C"/>
    <w:rsid w:val="00114A60"/>
    <w:rsid w:val="001152A6"/>
    <w:rsid w:val="0012076A"/>
    <w:rsid w:val="00124D6C"/>
    <w:rsid w:val="00133BBF"/>
    <w:rsid w:val="001412FF"/>
    <w:rsid w:val="001424D9"/>
    <w:rsid w:val="00143E3E"/>
    <w:rsid w:val="0014580B"/>
    <w:rsid w:val="00146D6A"/>
    <w:rsid w:val="00154B7E"/>
    <w:rsid w:val="0015524D"/>
    <w:rsid w:val="001575A6"/>
    <w:rsid w:val="0016662E"/>
    <w:rsid w:val="00172908"/>
    <w:rsid w:val="00176A49"/>
    <w:rsid w:val="001804AD"/>
    <w:rsid w:val="00182BBB"/>
    <w:rsid w:val="00192526"/>
    <w:rsid w:val="001927C9"/>
    <w:rsid w:val="00192C49"/>
    <w:rsid w:val="00193A6E"/>
    <w:rsid w:val="00196088"/>
    <w:rsid w:val="001A26CA"/>
    <w:rsid w:val="001A609C"/>
    <w:rsid w:val="001A7EAB"/>
    <w:rsid w:val="001B1183"/>
    <w:rsid w:val="001C253E"/>
    <w:rsid w:val="001C3E52"/>
    <w:rsid w:val="001D1A6A"/>
    <w:rsid w:val="001D1F5E"/>
    <w:rsid w:val="001D734F"/>
    <w:rsid w:val="001E2A3C"/>
    <w:rsid w:val="001F27C8"/>
    <w:rsid w:val="002019E6"/>
    <w:rsid w:val="00203CD0"/>
    <w:rsid w:val="002128CB"/>
    <w:rsid w:val="00213DAF"/>
    <w:rsid w:val="00217117"/>
    <w:rsid w:val="0021730D"/>
    <w:rsid w:val="00221C60"/>
    <w:rsid w:val="0022569D"/>
    <w:rsid w:val="002256E6"/>
    <w:rsid w:val="002304EF"/>
    <w:rsid w:val="0023250F"/>
    <w:rsid w:val="00234BB9"/>
    <w:rsid w:val="002357F6"/>
    <w:rsid w:val="00240FCB"/>
    <w:rsid w:val="00243782"/>
    <w:rsid w:val="00243788"/>
    <w:rsid w:val="00245E44"/>
    <w:rsid w:val="00247F03"/>
    <w:rsid w:val="00260843"/>
    <w:rsid w:val="0026154A"/>
    <w:rsid w:val="00262567"/>
    <w:rsid w:val="00266C5D"/>
    <w:rsid w:val="00267344"/>
    <w:rsid w:val="00267416"/>
    <w:rsid w:val="00275224"/>
    <w:rsid w:val="002805B9"/>
    <w:rsid w:val="0028567A"/>
    <w:rsid w:val="002877E3"/>
    <w:rsid w:val="00287B2A"/>
    <w:rsid w:val="00295115"/>
    <w:rsid w:val="00296310"/>
    <w:rsid w:val="00296441"/>
    <w:rsid w:val="002965BB"/>
    <w:rsid w:val="002A0B3D"/>
    <w:rsid w:val="002B3720"/>
    <w:rsid w:val="002B59B1"/>
    <w:rsid w:val="002B6296"/>
    <w:rsid w:val="002B7F56"/>
    <w:rsid w:val="002C4687"/>
    <w:rsid w:val="002C7025"/>
    <w:rsid w:val="002D01DA"/>
    <w:rsid w:val="002D171D"/>
    <w:rsid w:val="002D1FC6"/>
    <w:rsid w:val="002D1FDC"/>
    <w:rsid w:val="002D23CC"/>
    <w:rsid w:val="002D347F"/>
    <w:rsid w:val="002E3233"/>
    <w:rsid w:val="002E6A5A"/>
    <w:rsid w:val="002F1FA1"/>
    <w:rsid w:val="00300AF8"/>
    <w:rsid w:val="003036B7"/>
    <w:rsid w:val="00307C21"/>
    <w:rsid w:val="003132D0"/>
    <w:rsid w:val="003145C4"/>
    <w:rsid w:val="003154C6"/>
    <w:rsid w:val="00322390"/>
    <w:rsid w:val="00323060"/>
    <w:rsid w:val="00324811"/>
    <w:rsid w:val="00325B15"/>
    <w:rsid w:val="00326C24"/>
    <w:rsid w:val="003301A9"/>
    <w:rsid w:val="00332B48"/>
    <w:rsid w:val="00332F78"/>
    <w:rsid w:val="003333DA"/>
    <w:rsid w:val="003358B0"/>
    <w:rsid w:val="00336545"/>
    <w:rsid w:val="00337D54"/>
    <w:rsid w:val="003402B2"/>
    <w:rsid w:val="00346EDE"/>
    <w:rsid w:val="00347234"/>
    <w:rsid w:val="003502B7"/>
    <w:rsid w:val="00351628"/>
    <w:rsid w:val="003614FE"/>
    <w:rsid w:val="00365A73"/>
    <w:rsid w:val="00367F33"/>
    <w:rsid w:val="00371333"/>
    <w:rsid w:val="00371599"/>
    <w:rsid w:val="003726B7"/>
    <w:rsid w:val="00381439"/>
    <w:rsid w:val="00383FCE"/>
    <w:rsid w:val="00391459"/>
    <w:rsid w:val="003968C6"/>
    <w:rsid w:val="00396DE0"/>
    <w:rsid w:val="003B2F97"/>
    <w:rsid w:val="003B6855"/>
    <w:rsid w:val="003B7040"/>
    <w:rsid w:val="003C0C33"/>
    <w:rsid w:val="003D0BB3"/>
    <w:rsid w:val="003E1BF1"/>
    <w:rsid w:val="003F6C86"/>
    <w:rsid w:val="0040333A"/>
    <w:rsid w:val="00404109"/>
    <w:rsid w:val="004042B5"/>
    <w:rsid w:val="00410A54"/>
    <w:rsid w:val="004118CA"/>
    <w:rsid w:val="0041194F"/>
    <w:rsid w:val="0041494A"/>
    <w:rsid w:val="00424511"/>
    <w:rsid w:val="00424CAF"/>
    <w:rsid w:val="004272D4"/>
    <w:rsid w:val="004361C7"/>
    <w:rsid w:val="00441E45"/>
    <w:rsid w:val="00445E37"/>
    <w:rsid w:val="00446742"/>
    <w:rsid w:val="004470AD"/>
    <w:rsid w:val="00452A5E"/>
    <w:rsid w:val="00453373"/>
    <w:rsid w:val="0045354F"/>
    <w:rsid w:val="00461989"/>
    <w:rsid w:val="0046467C"/>
    <w:rsid w:val="00464696"/>
    <w:rsid w:val="00476C0F"/>
    <w:rsid w:val="00480041"/>
    <w:rsid w:val="00480AF8"/>
    <w:rsid w:val="00480C9D"/>
    <w:rsid w:val="004825B7"/>
    <w:rsid w:val="004872C8"/>
    <w:rsid w:val="00491E20"/>
    <w:rsid w:val="004921E1"/>
    <w:rsid w:val="00494760"/>
    <w:rsid w:val="00497334"/>
    <w:rsid w:val="004B1483"/>
    <w:rsid w:val="004B1882"/>
    <w:rsid w:val="004B4EC5"/>
    <w:rsid w:val="004B77FD"/>
    <w:rsid w:val="004C10E6"/>
    <w:rsid w:val="004C154A"/>
    <w:rsid w:val="004C2EB4"/>
    <w:rsid w:val="004C45BB"/>
    <w:rsid w:val="004C46D3"/>
    <w:rsid w:val="004D48B5"/>
    <w:rsid w:val="004D7DC5"/>
    <w:rsid w:val="004E19AF"/>
    <w:rsid w:val="004E6638"/>
    <w:rsid w:val="004F0D0E"/>
    <w:rsid w:val="004F1FFC"/>
    <w:rsid w:val="004F68B4"/>
    <w:rsid w:val="00501D41"/>
    <w:rsid w:val="00501E0E"/>
    <w:rsid w:val="0050561F"/>
    <w:rsid w:val="005056F9"/>
    <w:rsid w:val="00511023"/>
    <w:rsid w:val="00511140"/>
    <w:rsid w:val="00516BEB"/>
    <w:rsid w:val="0052419A"/>
    <w:rsid w:val="00524AF0"/>
    <w:rsid w:val="00527A05"/>
    <w:rsid w:val="00527FA5"/>
    <w:rsid w:val="005313BB"/>
    <w:rsid w:val="0053248A"/>
    <w:rsid w:val="0053464A"/>
    <w:rsid w:val="00536B25"/>
    <w:rsid w:val="00537D79"/>
    <w:rsid w:val="00554101"/>
    <w:rsid w:val="00557202"/>
    <w:rsid w:val="005623F4"/>
    <w:rsid w:val="005635A5"/>
    <w:rsid w:val="00563AFD"/>
    <w:rsid w:val="00567425"/>
    <w:rsid w:val="00570BB1"/>
    <w:rsid w:val="005719CD"/>
    <w:rsid w:val="00573F8F"/>
    <w:rsid w:val="00577B4E"/>
    <w:rsid w:val="005800B6"/>
    <w:rsid w:val="00582948"/>
    <w:rsid w:val="00585510"/>
    <w:rsid w:val="00585703"/>
    <w:rsid w:val="005858A3"/>
    <w:rsid w:val="005923D3"/>
    <w:rsid w:val="00596407"/>
    <w:rsid w:val="005B7BD4"/>
    <w:rsid w:val="005C037E"/>
    <w:rsid w:val="005C2A90"/>
    <w:rsid w:val="005C4472"/>
    <w:rsid w:val="005C5FFF"/>
    <w:rsid w:val="005D2525"/>
    <w:rsid w:val="005D45E6"/>
    <w:rsid w:val="005E5959"/>
    <w:rsid w:val="005E5C6D"/>
    <w:rsid w:val="005F3184"/>
    <w:rsid w:val="005F5846"/>
    <w:rsid w:val="005F7E2A"/>
    <w:rsid w:val="006022A3"/>
    <w:rsid w:val="006036F2"/>
    <w:rsid w:val="0061120B"/>
    <w:rsid w:val="00611736"/>
    <w:rsid w:val="00613B75"/>
    <w:rsid w:val="00616E60"/>
    <w:rsid w:val="00617840"/>
    <w:rsid w:val="00623A72"/>
    <w:rsid w:val="00623CE5"/>
    <w:rsid w:val="00626C8B"/>
    <w:rsid w:val="00630982"/>
    <w:rsid w:val="00631BB7"/>
    <w:rsid w:val="00634D9E"/>
    <w:rsid w:val="00645833"/>
    <w:rsid w:val="00655B26"/>
    <w:rsid w:val="00665B04"/>
    <w:rsid w:val="00666981"/>
    <w:rsid w:val="00676804"/>
    <w:rsid w:val="00676EF3"/>
    <w:rsid w:val="00692C0F"/>
    <w:rsid w:val="00692F67"/>
    <w:rsid w:val="006931DB"/>
    <w:rsid w:val="006A1D27"/>
    <w:rsid w:val="006A661D"/>
    <w:rsid w:val="006A68C9"/>
    <w:rsid w:val="006B108D"/>
    <w:rsid w:val="006B29B3"/>
    <w:rsid w:val="006B396F"/>
    <w:rsid w:val="006B4789"/>
    <w:rsid w:val="006B4D53"/>
    <w:rsid w:val="006B5858"/>
    <w:rsid w:val="006C0F97"/>
    <w:rsid w:val="006C4807"/>
    <w:rsid w:val="006C4DD3"/>
    <w:rsid w:val="006D3668"/>
    <w:rsid w:val="006D7AD6"/>
    <w:rsid w:val="006E2A6A"/>
    <w:rsid w:val="006E4898"/>
    <w:rsid w:val="006E651E"/>
    <w:rsid w:val="006E7D3E"/>
    <w:rsid w:val="006F62E5"/>
    <w:rsid w:val="006F66AE"/>
    <w:rsid w:val="00700F4E"/>
    <w:rsid w:val="00711901"/>
    <w:rsid w:val="00714693"/>
    <w:rsid w:val="00721367"/>
    <w:rsid w:val="00721B24"/>
    <w:rsid w:val="00723CFB"/>
    <w:rsid w:val="0072772D"/>
    <w:rsid w:val="00734C2E"/>
    <w:rsid w:val="0073667B"/>
    <w:rsid w:val="00740EB1"/>
    <w:rsid w:val="00741906"/>
    <w:rsid w:val="007427BA"/>
    <w:rsid w:val="00744D2A"/>
    <w:rsid w:val="00745549"/>
    <w:rsid w:val="00746DD8"/>
    <w:rsid w:val="00751B14"/>
    <w:rsid w:val="0075233F"/>
    <w:rsid w:val="00764CCE"/>
    <w:rsid w:val="00766099"/>
    <w:rsid w:val="00767272"/>
    <w:rsid w:val="0077218A"/>
    <w:rsid w:val="00775C93"/>
    <w:rsid w:val="00776ABF"/>
    <w:rsid w:val="007856F3"/>
    <w:rsid w:val="00785F67"/>
    <w:rsid w:val="007921B9"/>
    <w:rsid w:val="00792B2D"/>
    <w:rsid w:val="00792E68"/>
    <w:rsid w:val="0079743E"/>
    <w:rsid w:val="007A1C6B"/>
    <w:rsid w:val="007C20B8"/>
    <w:rsid w:val="007C277E"/>
    <w:rsid w:val="007D4D07"/>
    <w:rsid w:val="007D582E"/>
    <w:rsid w:val="007D70E5"/>
    <w:rsid w:val="007E4694"/>
    <w:rsid w:val="007E5731"/>
    <w:rsid w:val="007E58C4"/>
    <w:rsid w:val="007E6E09"/>
    <w:rsid w:val="007F07EC"/>
    <w:rsid w:val="00813E21"/>
    <w:rsid w:val="00815CF0"/>
    <w:rsid w:val="00826453"/>
    <w:rsid w:val="0082796F"/>
    <w:rsid w:val="00831A41"/>
    <w:rsid w:val="00835296"/>
    <w:rsid w:val="00844DED"/>
    <w:rsid w:val="0084518B"/>
    <w:rsid w:val="00845A19"/>
    <w:rsid w:val="00861E08"/>
    <w:rsid w:val="00867196"/>
    <w:rsid w:val="00873B70"/>
    <w:rsid w:val="008774DD"/>
    <w:rsid w:val="008830EC"/>
    <w:rsid w:val="008852F6"/>
    <w:rsid w:val="00890694"/>
    <w:rsid w:val="00891741"/>
    <w:rsid w:val="00892849"/>
    <w:rsid w:val="00892B03"/>
    <w:rsid w:val="008A09D9"/>
    <w:rsid w:val="008A3561"/>
    <w:rsid w:val="008A65A4"/>
    <w:rsid w:val="008A6C77"/>
    <w:rsid w:val="008B683D"/>
    <w:rsid w:val="008B746B"/>
    <w:rsid w:val="008C5D14"/>
    <w:rsid w:val="008C711E"/>
    <w:rsid w:val="008E42F4"/>
    <w:rsid w:val="008E4B73"/>
    <w:rsid w:val="008F2D28"/>
    <w:rsid w:val="0090126E"/>
    <w:rsid w:val="00901816"/>
    <w:rsid w:val="0090353B"/>
    <w:rsid w:val="00904D3C"/>
    <w:rsid w:val="00905591"/>
    <w:rsid w:val="00906B11"/>
    <w:rsid w:val="00911492"/>
    <w:rsid w:val="009142D3"/>
    <w:rsid w:val="009157E1"/>
    <w:rsid w:val="009177AC"/>
    <w:rsid w:val="00917914"/>
    <w:rsid w:val="00920EFD"/>
    <w:rsid w:val="0092332C"/>
    <w:rsid w:val="00924D9B"/>
    <w:rsid w:val="009330C0"/>
    <w:rsid w:val="00934D53"/>
    <w:rsid w:val="00941FEF"/>
    <w:rsid w:val="009440C4"/>
    <w:rsid w:val="00945A91"/>
    <w:rsid w:val="00946E1C"/>
    <w:rsid w:val="00960522"/>
    <w:rsid w:val="00962EB9"/>
    <w:rsid w:val="00963691"/>
    <w:rsid w:val="00967EFD"/>
    <w:rsid w:val="00972EE8"/>
    <w:rsid w:val="00981A0F"/>
    <w:rsid w:val="009844D8"/>
    <w:rsid w:val="00984A35"/>
    <w:rsid w:val="00985CE0"/>
    <w:rsid w:val="00990D79"/>
    <w:rsid w:val="0099707D"/>
    <w:rsid w:val="009970E2"/>
    <w:rsid w:val="00997C56"/>
    <w:rsid w:val="009A5699"/>
    <w:rsid w:val="009A67E8"/>
    <w:rsid w:val="009B5CA7"/>
    <w:rsid w:val="009C0DE3"/>
    <w:rsid w:val="009C1518"/>
    <w:rsid w:val="009C232A"/>
    <w:rsid w:val="009C6BDB"/>
    <w:rsid w:val="009C7D19"/>
    <w:rsid w:val="009D21CD"/>
    <w:rsid w:val="009D25D3"/>
    <w:rsid w:val="009E1BE6"/>
    <w:rsid w:val="009E6259"/>
    <w:rsid w:val="009F159E"/>
    <w:rsid w:val="009F2B42"/>
    <w:rsid w:val="009F3D54"/>
    <w:rsid w:val="009F45E9"/>
    <w:rsid w:val="009F4703"/>
    <w:rsid w:val="009F6EC4"/>
    <w:rsid w:val="00A02523"/>
    <w:rsid w:val="00A06BFC"/>
    <w:rsid w:val="00A11136"/>
    <w:rsid w:val="00A13F4A"/>
    <w:rsid w:val="00A14CD6"/>
    <w:rsid w:val="00A15595"/>
    <w:rsid w:val="00A1683B"/>
    <w:rsid w:val="00A23F8E"/>
    <w:rsid w:val="00A319D5"/>
    <w:rsid w:val="00A31FDE"/>
    <w:rsid w:val="00A32A61"/>
    <w:rsid w:val="00A3511C"/>
    <w:rsid w:val="00A401E6"/>
    <w:rsid w:val="00A4112A"/>
    <w:rsid w:val="00A41799"/>
    <w:rsid w:val="00A423D8"/>
    <w:rsid w:val="00A4271A"/>
    <w:rsid w:val="00A46AE5"/>
    <w:rsid w:val="00A46F76"/>
    <w:rsid w:val="00A4714F"/>
    <w:rsid w:val="00A52F67"/>
    <w:rsid w:val="00A6077D"/>
    <w:rsid w:val="00A60987"/>
    <w:rsid w:val="00A67AAB"/>
    <w:rsid w:val="00A7166A"/>
    <w:rsid w:val="00A7229B"/>
    <w:rsid w:val="00A730F6"/>
    <w:rsid w:val="00A74F41"/>
    <w:rsid w:val="00A82E35"/>
    <w:rsid w:val="00A8337A"/>
    <w:rsid w:val="00A850C8"/>
    <w:rsid w:val="00A85FDD"/>
    <w:rsid w:val="00A9181D"/>
    <w:rsid w:val="00A92A92"/>
    <w:rsid w:val="00A92CB7"/>
    <w:rsid w:val="00A94C5C"/>
    <w:rsid w:val="00A95DB5"/>
    <w:rsid w:val="00AB288A"/>
    <w:rsid w:val="00AB40F6"/>
    <w:rsid w:val="00AB4384"/>
    <w:rsid w:val="00AC14FA"/>
    <w:rsid w:val="00AC1845"/>
    <w:rsid w:val="00AC5410"/>
    <w:rsid w:val="00AC6608"/>
    <w:rsid w:val="00AD0D88"/>
    <w:rsid w:val="00AD2CC7"/>
    <w:rsid w:val="00AD3513"/>
    <w:rsid w:val="00AD4F60"/>
    <w:rsid w:val="00AD78B2"/>
    <w:rsid w:val="00AD7ABC"/>
    <w:rsid w:val="00AD7B82"/>
    <w:rsid w:val="00AF629D"/>
    <w:rsid w:val="00B050D8"/>
    <w:rsid w:val="00B073E2"/>
    <w:rsid w:val="00B15033"/>
    <w:rsid w:val="00B16918"/>
    <w:rsid w:val="00B24B59"/>
    <w:rsid w:val="00B27783"/>
    <w:rsid w:val="00B30037"/>
    <w:rsid w:val="00B318E6"/>
    <w:rsid w:val="00B33B07"/>
    <w:rsid w:val="00B3489A"/>
    <w:rsid w:val="00B361D4"/>
    <w:rsid w:val="00B42E03"/>
    <w:rsid w:val="00B43430"/>
    <w:rsid w:val="00B4405E"/>
    <w:rsid w:val="00B4620A"/>
    <w:rsid w:val="00B50558"/>
    <w:rsid w:val="00B53909"/>
    <w:rsid w:val="00B544B3"/>
    <w:rsid w:val="00B71932"/>
    <w:rsid w:val="00B7214E"/>
    <w:rsid w:val="00B772AB"/>
    <w:rsid w:val="00B85D9E"/>
    <w:rsid w:val="00B92AC0"/>
    <w:rsid w:val="00BA2C06"/>
    <w:rsid w:val="00BA3409"/>
    <w:rsid w:val="00BA7AEA"/>
    <w:rsid w:val="00BB6159"/>
    <w:rsid w:val="00BC021A"/>
    <w:rsid w:val="00BC3AB7"/>
    <w:rsid w:val="00BD657B"/>
    <w:rsid w:val="00BD6E5E"/>
    <w:rsid w:val="00BE70A0"/>
    <w:rsid w:val="00BF5F93"/>
    <w:rsid w:val="00BF7F2D"/>
    <w:rsid w:val="00C045F1"/>
    <w:rsid w:val="00C04D32"/>
    <w:rsid w:val="00C05B18"/>
    <w:rsid w:val="00C10030"/>
    <w:rsid w:val="00C144CD"/>
    <w:rsid w:val="00C151E3"/>
    <w:rsid w:val="00C2170F"/>
    <w:rsid w:val="00C23F15"/>
    <w:rsid w:val="00C36164"/>
    <w:rsid w:val="00C4118F"/>
    <w:rsid w:val="00C419BD"/>
    <w:rsid w:val="00C43241"/>
    <w:rsid w:val="00C43E08"/>
    <w:rsid w:val="00C45AF2"/>
    <w:rsid w:val="00C51950"/>
    <w:rsid w:val="00C51A0B"/>
    <w:rsid w:val="00C549D8"/>
    <w:rsid w:val="00C609F9"/>
    <w:rsid w:val="00C62632"/>
    <w:rsid w:val="00C65A5D"/>
    <w:rsid w:val="00C6716F"/>
    <w:rsid w:val="00C67E3B"/>
    <w:rsid w:val="00C704E3"/>
    <w:rsid w:val="00C771A5"/>
    <w:rsid w:val="00C80DC3"/>
    <w:rsid w:val="00C81617"/>
    <w:rsid w:val="00C82D35"/>
    <w:rsid w:val="00C859BF"/>
    <w:rsid w:val="00C918AE"/>
    <w:rsid w:val="00C91F8A"/>
    <w:rsid w:val="00C94292"/>
    <w:rsid w:val="00CA0597"/>
    <w:rsid w:val="00CA1A8B"/>
    <w:rsid w:val="00CA66C4"/>
    <w:rsid w:val="00CB2214"/>
    <w:rsid w:val="00CB66E7"/>
    <w:rsid w:val="00CB698B"/>
    <w:rsid w:val="00CB73EE"/>
    <w:rsid w:val="00CB7830"/>
    <w:rsid w:val="00CC1013"/>
    <w:rsid w:val="00CC3255"/>
    <w:rsid w:val="00CD0694"/>
    <w:rsid w:val="00CE1646"/>
    <w:rsid w:val="00CE36AC"/>
    <w:rsid w:val="00CE465B"/>
    <w:rsid w:val="00CF0116"/>
    <w:rsid w:val="00CF20E3"/>
    <w:rsid w:val="00CF492E"/>
    <w:rsid w:val="00CF494F"/>
    <w:rsid w:val="00D0003B"/>
    <w:rsid w:val="00D008B5"/>
    <w:rsid w:val="00D04023"/>
    <w:rsid w:val="00D10A43"/>
    <w:rsid w:val="00D14F44"/>
    <w:rsid w:val="00D23342"/>
    <w:rsid w:val="00D25A95"/>
    <w:rsid w:val="00D26296"/>
    <w:rsid w:val="00D36BF6"/>
    <w:rsid w:val="00D37496"/>
    <w:rsid w:val="00D37861"/>
    <w:rsid w:val="00D40B5B"/>
    <w:rsid w:val="00D449D5"/>
    <w:rsid w:val="00D45E1D"/>
    <w:rsid w:val="00D472DB"/>
    <w:rsid w:val="00D476E2"/>
    <w:rsid w:val="00D529D8"/>
    <w:rsid w:val="00D52CED"/>
    <w:rsid w:val="00D62AE8"/>
    <w:rsid w:val="00D65027"/>
    <w:rsid w:val="00D76085"/>
    <w:rsid w:val="00D8446C"/>
    <w:rsid w:val="00D858B3"/>
    <w:rsid w:val="00D971E4"/>
    <w:rsid w:val="00DA04EF"/>
    <w:rsid w:val="00DA2ED0"/>
    <w:rsid w:val="00DA492B"/>
    <w:rsid w:val="00DA569B"/>
    <w:rsid w:val="00DB1014"/>
    <w:rsid w:val="00DB712D"/>
    <w:rsid w:val="00DC3E8D"/>
    <w:rsid w:val="00DD5261"/>
    <w:rsid w:val="00DE4FB9"/>
    <w:rsid w:val="00DE6524"/>
    <w:rsid w:val="00DF12BD"/>
    <w:rsid w:val="00DF29C0"/>
    <w:rsid w:val="00DF62F4"/>
    <w:rsid w:val="00E021AA"/>
    <w:rsid w:val="00E02240"/>
    <w:rsid w:val="00E026E0"/>
    <w:rsid w:val="00E12194"/>
    <w:rsid w:val="00E1365B"/>
    <w:rsid w:val="00E13994"/>
    <w:rsid w:val="00E16FD8"/>
    <w:rsid w:val="00E2432A"/>
    <w:rsid w:val="00E33210"/>
    <w:rsid w:val="00E34F82"/>
    <w:rsid w:val="00E37861"/>
    <w:rsid w:val="00E466CF"/>
    <w:rsid w:val="00E533AC"/>
    <w:rsid w:val="00E5595F"/>
    <w:rsid w:val="00E57190"/>
    <w:rsid w:val="00E62D53"/>
    <w:rsid w:val="00E63DA4"/>
    <w:rsid w:val="00E6662C"/>
    <w:rsid w:val="00E67E47"/>
    <w:rsid w:val="00E7526A"/>
    <w:rsid w:val="00E81477"/>
    <w:rsid w:val="00E84D14"/>
    <w:rsid w:val="00EA34E7"/>
    <w:rsid w:val="00EA4F2E"/>
    <w:rsid w:val="00EA5C0A"/>
    <w:rsid w:val="00EB1905"/>
    <w:rsid w:val="00EB4BDD"/>
    <w:rsid w:val="00EC0629"/>
    <w:rsid w:val="00EC1379"/>
    <w:rsid w:val="00EC1B77"/>
    <w:rsid w:val="00EC3255"/>
    <w:rsid w:val="00EC4CDF"/>
    <w:rsid w:val="00ED65D4"/>
    <w:rsid w:val="00ED74A7"/>
    <w:rsid w:val="00EE1228"/>
    <w:rsid w:val="00EF3FF4"/>
    <w:rsid w:val="00EF4C10"/>
    <w:rsid w:val="00F028B4"/>
    <w:rsid w:val="00F06E12"/>
    <w:rsid w:val="00F103A8"/>
    <w:rsid w:val="00F1347B"/>
    <w:rsid w:val="00F161BB"/>
    <w:rsid w:val="00F26FBE"/>
    <w:rsid w:val="00F339D9"/>
    <w:rsid w:val="00F35481"/>
    <w:rsid w:val="00F53102"/>
    <w:rsid w:val="00F532D4"/>
    <w:rsid w:val="00F54EE1"/>
    <w:rsid w:val="00F54F48"/>
    <w:rsid w:val="00F63DF7"/>
    <w:rsid w:val="00F676FD"/>
    <w:rsid w:val="00F705AD"/>
    <w:rsid w:val="00F90F88"/>
    <w:rsid w:val="00F93B03"/>
    <w:rsid w:val="00F96864"/>
    <w:rsid w:val="00FA136B"/>
    <w:rsid w:val="00FA5A00"/>
    <w:rsid w:val="00FA6B57"/>
    <w:rsid w:val="00FB312F"/>
    <w:rsid w:val="00FD1F19"/>
    <w:rsid w:val="00FD76A6"/>
    <w:rsid w:val="00FE07AE"/>
    <w:rsid w:val="00FF0830"/>
    <w:rsid w:val="00FF1D9A"/>
    <w:rsid w:val="00FF3277"/>
    <w:rsid w:val="00FF3D31"/>
    <w:rsid w:val="00FF569A"/>
    <w:rsid w:val="00FF5971"/>
    <w:rsid w:val="00FF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43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2010</Words>
  <Characters>11461</Characters>
  <Application>Microsoft Office Word</Application>
  <DocSecurity>0</DocSecurity>
  <Lines>95</Lines>
  <Paragraphs>26</Paragraphs>
  <ScaleCrop>false</ScaleCrop>
  <Company>Reanimator Extreme Edition</Company>
  <LinksUpToDate>false</LinksUpToDate>
  <CharactersWithSpaces>13445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2015-10-29T18:45:00Z</dcterms:created>
  <dcterms:modified xsi:type="dcterms:W3CDTF">2015-10-29T18:52:00Z</dcterms:modified>
</cp:coreProperties>
</file>