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67" w:rsidRDefault="00964467" w:rsidP="00670792">
      <w:pPr>
        <w:jc w:val="center"/>
        <w:rPr>
          <w:rFonts w:ascii="Times New Roman" w:hAnsi="Times New Roman" w:cs="Times New Roman"/>
          <w:b/>
          <w:sz w:val="36"/>
          <w:szCs w:val="36"/>
        </w:rPr>
      </w:pPr>
      <w:r>
        <w:rPr>
          <w:rFonts w:ascii="Times New Roman" w:hAnsi="Times New Roman" w:cs="Times New Roman"/>
          <w:b/>
          <w:sz w:val="36"/>
          <w:szCs w:val="36"/>
        </w:rPr>
        <w:t xml:space="preserve">Инструкция </w:t>
      </w:r>
    </w:p>
    <w:p w:rsidR="00964467" w:rsidRPr="00964467" w:rsidRDefault="00964467" w:rsidP="00670792">
      <w:pPr>
        <w:jc w:val="center"/>
        <w:rPr>
          <w:rFonts w:ascii="Times New Roman" w:hAnsi="Times New Roman" w:cs="Times New Roman"/>
          <w:b/>
          <w:sz w:val="28"/>
          <w:szCs w:val="28"/>
        </w:rPr>
      </w:pPr>
      <w:r>
        <w:rPr>
          <w:rFonts w:ascii="Times New Roman" w:hAnsi="Times New Roman" w:cs="Times New Roman"/>
          <w:b/>
          <w:sz w:val="28"/>
          <w:szCs w:val="28"/>
        </w:rPr>
        <w:t xml:space="preserve">по организации ГТО для учителя физической культуры </w:t>
      </w:r>
    </w:p>
    <w:p w:rsidR="00670792" w:rsidRDefault="00670792" w:rsidP="00670792">
      <w:pPr>
        <w:jc w:val="center"/>
        <w:rPr>
          <w:rFonts w:ascii="Times New Roman" w:hAnsi="Times New Roman" w:cs="Times New Roman"/>
          <w:b/>
          <w:sz w:val="36"/>
          <w:szCs w:val="36"/>
        </w:rPr>
      </w:pPr>
      <w:r>
        <w:rPr>
          <w:rFonts w:ascii="Times New Roman" w:hAnsi="Times New Roman" w:cs="Times New Roman"/>
          <w:b/>
          <w:sz w:val="36"/>
          <w:szCs w:val="36"/>
        </w:rPr>
        <w:t>С чего начать.</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Прежде чем начать работу по комплексу  ГТО со школьниками, необходимо по результатам диспансеризации составить списки учащихся </w:t>
      </w:r>
      <w:r>
        <w:rPr>
          <w:rFonts w:ascii="Times New Roman" w:hAnsi="Times New Roman" w:cs="Times New Roman"/>
          <w:sz w:val="28"/>
          <w:szCs w:val="28"/>
          <w:lang w:val="en-US"/>
        </w:rPr>
        <w:t>I</w:t>
      </w:r>
      <w:r w:rsidRPr="00FE1A3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XI</w:t>
      </w:r>
      <w:r>
        <w:rPr>
          <w:rFonts w:ascii="Times New Roman" w:hAnsi="Times New Roman" w:cs="Times New Roman"/>
          <w:sz w:val="28"/>
          <w:szCs w:val="28"/>
        </w:rPr>
        <w:t xml:space="preserve"> классов, которые не допускаются по состоянию здоровья к подготовке и сдаче норм комплекса и участию в школьных соревнованиях. Целесообразно иметь отдельные списки по возрастным группам в соответствии со ступенями комплекса.</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К числу не</w:t>
      </w:r>
      <w:r w:rsidR="00B73B7E">
        <w:rPr>
          <w:rFonts w:ascii="Times New Roman" w:hAnsi="Times New Roman" w:cs="Times New Roman"/>
          <w:sz w:val="28"/>
          <w:szCs w:val="28"/>
        </w:rPr>
        <w:t xml:space="preserve"> </w:t>
      </w:r>
      <w:r>
        <w:rPr>
          <w:rFonts w:ascii="Times New Roman" w:hAnsi="Times New Roman" w:cs="Times New Roman"/>
          <w:sz w:val="28"/>
          <w:szCs w:val="28"/>
        </w:rPr>
        <w:t>допущенных  относятся учащиеся,  входящие в подготовительную и специальную медицинскую группы. Кроме этого по усмотрению медицинских работников от сдачи норм комплекса могут быть освобождены и те учащиеся, которые уже после диспансеризации  перенесли продолжительные болезни. Списки заверяются врачом и утверждаются директором школы.</w:t>
      </w:r>
    </w:p>
    <w:p w:rsidR="00964467"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Практически контингент учеников, допущенных к подготовке и сдаче норм, определяется только в октябре - ноябре. </w:t>
      </w:r>
    </w:p>
    <w:p w:rsidR="00670792" w:rsidRDefault="00670792" w:rsidP="00066AA8">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Однако существенная часть осенних соревнований по программе комплекса ГТО проводится в школе уже в сентябре - октябре ноябре (легкая атлетика, многоборье ГТО и др.) В этих соревнованиях обычно не участвуют ученики, освобожденные по данным диспансеризации  прошлого года, а также ученики подготовительной и специальной  медицинской групп по спискам, составленные в мае прошедшего года.</w:t>
      </w:r>
      <w:proofErr w:type="gramEnd"/>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Учитель физической культуры в своем рабочем журнале должен иметь следующие сведения:</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 xml:space="preserve">1. Общее количество учащихся </w:t>
      </w:r>
      <w:r>
        <w:rPr>
          <w:rFonts w:ascii="Times New Roman" w:hAnsi="Times New Roman" w:cs="Times New Roman"/>
          <w:sz w:val="28"/>
          <w:szCs w:val="28"/>
          <w:lang w:val="en-US"/>
        </w:rPr>
        <w:t>I</w:t>
      </w:r>
      <w:r>
        <w:rPr>
          <w:rFonts w:ascii="Times New Roman" w:hAnsi="Times New Roman" w:cs="Times New Roman"/>
          <w:sz w:val="28"/>
          <w:szCs w:val="28"/>
        </w:rPr>
        <w:t xml:space="preserve"> – </w:t>
      </w:r>
      <w:r>
        <w:rPr>
          <w:rFonts w:ascii="Times New Roman" w:hAnsi="Times New Roman" w:cs="Times New Roman"/>
          <w:sz w:val="28"/>
          <w:szCs w:val="28"/>
          <w:lang w:val="en-US"/>
        </w:rPr>
        <w:t>XI</w:t>
      </w:r>
      <w:r w:rsidRPr="00FE1A37">
        <w:rPr>
          <w:rFonts w:ascii="Times New Roman" w:hAnsi="Times New Roman" w:cs="Times New Roman"/>
          <w:sz w:val="28"/>
          <w:szCs w:val="28"/>
        </w:rPr>
        <w:t xml:space="preserve"> </w:t>
      </w:r>
      <w:r>
        <w:rPr>
          <w:rFonts w:ascii="Times New Roman" w:hAnsi="Times New Roman" w:cs="Times New Roman"/>
          <w:sz w:val="28"/>
          <w:szCs w:val="28"/>
        </w:rPr>
        <w:t>классов  по состоянию на 1 сентября.</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2. Количество освобожденных от участия в соревнованиях и сдачи норм комплекса ГТО по классам.</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 xml:space="preserve">3. Количество учащихся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w:t>
      </w:r>
      <w:r>
        <w:rPr>
          <w:rFonts w:ascii="Times New Roman" w:hAnsi="Times New Roman" w:cs="Times New Roman"/>
          <w:sz w:val="28"/>
          <w:szCs w:val="28"/>
          <w:lang w:val="en-US"/>
        </w:rPr>
        <w:t>VI</w:t>
      </w:r>
      <w:r>
        <w:rPr>
          <w:rFonts w:ascii="Times New Roman" w:hAnsi="Times New Roman" w:cs="Times New Roman"/>
          <w:sz w:val="28"/>
          <w:szCs w:val="28"/>
        </w:rPr>
        <w:t xml:space="preserve">, </w:t>
      </w:r>
      <w:r>
        <w:rPr>
          <w:rFonts w:ascii="Times New Roman" w:hAnsi="Times New Roman" w:cs="Times New Roman"/>
          <w:sz w:val="28"/>
          <w:szCs w:val="28"/>
          <w:lang w:val="en-US"/>
        </w:rPr>
        <w:t>VIII</w:t>
      </w:r>
      <w:r>
        <w:rPr>
          <w:rFonts w:ascii="Times New Roman" w:hAnsi="Times New Roman" w:cs="Times New Roman"/>
          <w:sz w:val="28"/>
          <w:szCs w:val="28"/>
        </w:rPr>
        <w:t xml:space="preserve">, </w:t>
      </w:r>
      <w:r>
        <w:rPr>
          <w:rFonts w:ascii="Times New Roman" w:hAnsi="Times New Roman" w:cs="Times New Roman"/>
          <w:sz w:val="28"/>
          <w:szCs w:val="28"/>
          <w:lang w:val="en-US"/>
        </w:rPr>
        <w:t>XI</w:t>
      </w:r>
      <w:r w:rsidRPr="00FE1A37">
        <w:rPr>
          <w:rFonts w:ascii="Times New Roman" w:hAnsi="Times New Roman" w:cs="Times New Roman"/>
          <w:sz w:val="28"/>
          <w:szCs w:val="28"/>
        </w:rPr>
        <w:t xml:space="preserve"> </w:t>
      </w:r>
      <w:r>
        <w:rPr>
          <w:rFonts w:ascii="Times New Roman" w:hAnsi="Times New Roman" w:cs="Times New Roman"/>
          <w:sz w:val="28"/>
          <w:szCs w:val="28"/>
        </w:rPr>
        <w:t xml:space="preserve">классов, приступающих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сдачи норм  комплекса  в текущем году.</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4. Количество учащихся из числа  допущенных к сдаче норм, не умеющих плавать, то есть, которые не могут проплыть дистанцию, соответствующих данной ступени.</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 xml:space="preserve">5. Количество учащихся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w:t>
      </w:r>
      <w:r>
        <w:rPr>
          <w:rFonts w:ascii="Times New Roman" w:hAnsi="Times New Roman" w:cs="Times New Roman"/>
          <w:sz w:val="28"/>
          <w:szCs w:val="28"/>
          <w:lang w:val="en-US"/>
        </w:rPr>
        <w:t>VII</w:t>
      </w:r>
      <w:r>
        <w:rPr>
          <w:rFonts w:ascii="Times New Roman" w:hAnsi="Times New Roman" w:cs="Times New Roman"/>
          <w:sz w:val="28"/>
          <w:szCs w:val="28"/>
        </w:rPr>
        <w:t xml:space="preserve">,  и </w:t>
      </w:r>
      <w:r>
        <w:rPr>
          <w:rFonts w:ascii="Times New Roman" w:hAnsi="Times New Roman" w:cs="Times New Roman"/>
          <w:sz w:val="28"/>
          <w:szCs w:val="28"/>
          <w:lang w:val="en-US"/>
        </w:rPr>
        <w:t>IX</w:t>
      </w:r>
      <w:r>
        <w:rPr>
          <w:rFonts w:ascii="Times New Roman" w:hAnsi="Times New Roman" w:cs="Times New Roman"/>
          <w:sz w:val="28"/>
          <w:szCs w:val="28"/>
        </w:rPr>
        <w:t xml:space="preserve"> классов,  приступающих к подготовке  сдачи норм новой для них ступени или на золотой значок освоенной ими ступени.</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6. План работы по физическому  воспитанию учащихся на учебный год, включающий работу по комплексу ГТО.</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7.Состав школьной комиссии ГТО и план ее работы на учебный год.</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 документом планирования работы по комплексу ГТО  является общешкольный план работы по физическому воспитанию учащихся на учебный год. Дополняют его календарь спортивно – массовых мероприятий, график подготовки учащихся по теоретическим  требованиям, учебные планы, в которых указаны, в частности, контрольные уроки по физической культуре, расписанию работы  спортивных секций, положения о школьной спартакиаде и многоборья комплекса ГТО, а также некоторые другие документы, способствующие лучшей организации работы по комплексу ГТО. Особое внимание учителя должно  быть направленно на организацию массовых </w:t>
      </w:r>
      <w:proofErr w:type="spellStart"/>
      <w:r>
        <w:rPr>
          <w:rFonts w:ascii="Times New Roman" w:hAnsi="Times New Roman" w:cs="Times New Roman"/>
          <w:sz w:val="28"/>
          <w:szCs w:val="28"/>
        </w:rPr>
        <w:t>внутришкольных</w:t>
      </w:r>
      <w:proofErr w:type="spellEnd"/>
      <w:r>
        <w:rPr>
          <w:rFonts w:ascii="Times New Roman" w:hAnsi="Times New Roman" w:cs="Times New Roman"/>
          <w:sz w:val="28"/>
          <w:szCs w:val="28"/>
        </w:rPr>
        <w:t xml:space="preserve"> соревнований «Старты надежд».</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Ниже приводится примерный план работы по физическому воспитанию на учебный год, включающий работу по комплексу ГТО и организацию проведения детских спортивных игр «Старты надежд».</w:t>
      </w:r>
    </w:p>
    <w:p w:rsidR="00E71A03" w:rsidRDefault="00E71A03" w:rsidP="00066AA8">
      <w:pPr>
        <w:ind w:firstLine="708"/>
        <w:jc w:val="both"/>
        <w:rPr>
          <w:rFonts w:ascii="Times New Roman" w:hAnsi="Times New Roman" w:cs="Times New Roman"/>
          <w:b/>
          <w:i/>
          <w:sz w:val="28"/>
          <w:szCs w:val="28"/>
        </w:rPr>
      </w:pPr>
    </w:p>
    <w:p w:rsidR="00670792" w:rsidRDefault="00670792" w:rsidP="006C6A1F">
      <w:pPr>
        <w:ind w:firstLine="708"/>
        <w:jc w:val="center"/>
        <w:rPr>
          <w:rFonts w:ascii="Times New Roman" w:hAnsi="Times New Roman" w:cs="Times New Roman"/>
          <w:b/>
          <w:i/>
          <w:sz w:val="28"/>
          <w:szCs w:val="28"/>
        </w:rPr>
      </w:pPr>
      <w:r>
        <w:rPr>
          <w:rFonts w:ascii="Times New Roman" w:hAnsi="Times New Roman" w:cs="Times New Roman"/>
          <w:b/>
          <w:i/>
          <w:sz w:val="28"/>
          <w:szCs w:val="28"/>
        </w:rPr>
        <w:t xml:space="preserve">Примерный план </w:t>
      </w:r>
    </w:p>
    <w:p w:rsidR="00670792" w:rsidRDefault="00670792" w:rsidP="006C6A1F">
      <w:pPr>
        <w:ind w:firstLine="708"/>
        <w:jc w:val="center"/>
        <w:rPr>
          <w:rFonts w:ascii="Times New Roman" w:hAnsi="Times New Roman" w:cs="Times New Roman"/>
          <w:b/>
          <w:i/>
          <w:sz w:val="28"/>
          <w:szCs w:val="28"/>
        </w:rPr>
      </w:pPr>
      <w:r>
        <w:rPr>
          <w:rFonts w:ascii="Times New Roman" w:hAnsi="Times New Roman" w:cs="Times New Roman"/>
          <w:b/>
          <w:i/>
          <w:sz w:val="28"/>
          <w:szCs w:val="28"/>
        </w:rPr>
        <w:t>Работы по физическому воспитанию на учебный год.</w:t>
      </w:r>
    </w:p>
    <w:tbl>
      <w:tblPr>
        <w:tblStyle w:val="a3"/>
        <w:tblW w:w="9600" w:type="dxa"/>
        <w:tblLayout w:type="fixed"/>
        <w:tblLook w:val="04A0"/>
      </w:tblPr>
      <w:tblGrid>
        <w:gridCol w:w="698"/>
        <w:gridCol w:w="3235"/>
        <w:gridCol w:w="1558"/>
        <w:gridCol w:w="1842"/>
        <w:gridCol w:w="2267"/>
      </w:tblGrid>
      <w:tr w:rsidR="00670792" w:rsidTr="00670792">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w:t>
            </w:r>
          </w:p>
          <w:p w:rsidR="00670792" w:rsidRDefault="00CD12E9" w:rsidP="006C6A1F">
            <w:pPr>
              <w:ind w:firstLine="708"/>
              <w:jc w:val="center"/>
              <w:rPr>
                <w:rFonts w:ascii="Times New Roman" w:hAnsi="Times New Roman" w:cs="Times New Roman"/>
                <w:sz w:val="24"/>
                <w:szCs w:val="24"/>
              </w:rPr>
            </w:pPr>
            <w:r>
              <w:rPr>
                <w:rFonts w:ascii="Times New Roman" w:hAnsi="Times New Roman" w:cs="Times New Roman"/>
                <w:sz w:val="24"/>
                <w:szCs w:val="24"/>
              </w:rPr>
              <w:t>П.</w:t>
            </w:r>
            <w:r w:rsidR="00670792">
              <w:rPr>
                <w:rFonts w:ascii="Times New Roman" w:hAnsi="Times New Roman" w:cs="Times New Roman"/>
                <w:sz w:val="24"/>
                <w:szCs w:val="24"/>
                <w:lang w:val="en-US"/>
              </w:rPr>
              <w:t>/</w:t>
            </w:r>
            <w:r>
              <w:rPr>
                <w:rFonts w:ascii="Times New Roman" w:hAnsi="Times New Roman" w:cs="Times New Roman"/>
                <w:sz w:val="24"/>
                <w:szCs w:val="24"/>
              </w:rPr>
              <w:t>П.</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Мероприятия</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333CE2">
            <w:pPr>
              <w:ind w:firstLine="36"/>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333CE2">
            <w:pPr>
              <w:ind w:firstLine="38"/>
              <w:jc w:val="center"/>
              <w:rPr>
                <w:rFonts w:ascii="Times New Roman" w:hAnsi="Times New Roman" w:cs="Times New Roman"/>
                <w:sz w:val="24"/>
                <w:szCs w:val="24"/>
              </w:rPr>
            </w:pPr>
            <w:r>
              <w:rPr>
                <w:rFonts w:ascii="Times New Roman" w:hAnsi="Times New Roman" w:cs="Times New Roman"/>
                <w:sz w:val="24"/>
                <w:szCs w:val="24"/>
              </w:rPr>
              <w:t xml:space="preserve">Ответственные </w:t>
            </w:r>
          </w:p>
          <w:p w:rsidR="00670792" w:rsidRDefault="00333CE2" w:rsidP="00333CE2">
            <w:pPr>
              <w:ind w:firstLine="38"/>
              <w:jc w:val="center"/>
              <w:rPr>
                <w:rFonts w:ascii="Times New Roman" w:hAnsi="Times New Roman" w:cs="Times New Roman"/>
                <w:sz w:val="24"/>
                <w:szCs w:val="24"/>
              </w:rPr>
            </w:pPr>
            <w:r>
              <w:rPr>
                <w:rFonts w:ascii="Times New Roman" w:hAnsi="Times New Roman" w:cs="Times New Roman"/>
                <w:sz w:val="24"/>
                <w:szCs w:val="24"/>
              </w:rPr>
              <w:t>з</w:t>
            </w:r>
            <w:r w:rsidR="00670792">
              <w:rPr>
                <w:rFonts w:ascii="Times New Roman" w:hAnsi="Times New Roman" w:cs="Times New Roman"/>
                <w:sz w:val="24"/>
                <w:szCs w:val="24"/>
              </w:rPr>
              <w:t>а выполнение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333CE2">
            <w:pPr>
              <w:jc w:val="center"/>
              <w:rPr>
                <w:rFonts w:ascii="Times New Roman" w:hAnsi="Times New Roman" w:cs="Times New Roman"/>
                <w:sz w:val="24"/>
                <w:szCs w:val="24"/>
              </w:rPr>
            </w:pPr>
            <w:r>
              <w:rPr>
                <w:rFonts w:ascii="Times New Roman" w:hAnsi="Times New Roman" w:cs="Times New Roman"/>
                <w:sz w:val="24"/>
                <w:szCs w:val="24"/>
              </w:rPr>
              <w:t>Кто ко</w:t>
            </w:r>
            <w:bookmarkStart w:id="0" w:name="_GoBack"/>
            <w:bookmarkEnd w:id="0"/>
            <w:r>
              <w:rPr>
                <w:rFonts w:ascii="Times New Roman" w:hAnsi="Times New Roman" w:cs="Times New Roman"/>
                <w:sz w:val="24"/>
                <w:szCs w:val="24"/>
              </w:rPr>
              <w:t>нтролирует</w:t>
            </w:r>
          </w:p>
        </w:tc>
      </w:tr>
      <w:tr w:rsidR="00670792" w:rsidTr="00670792">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1.</w:t>
            </w: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Учебная работа</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Составить и утвердить </w:t>
            </w:r>
            <w:proofErr w:type="gramStart"/>
            <w:r>
              <w:rPr>
                <w:rFonts w:ascii="Times New Roman" w:hAnsi="Times New Roman" w:cs="Times New Roman"/>
                <w:sz w:val="24"/>
                <w:szCs w:val="24"/>
              </w:rPr>
              <w:t xml:space="preserve">план учебной работы по четвертям учебного года с учетом работы по комплексу ГТО </w:t>
            </w:r>
            <w:r>
              <w:rPr>
                <w:rFonts w:ascii="Times New Roman" w:hAnsi="Times New Roman" w:cs="Times New Roman"/>
                <w:sz w:val="24"/>
                <w:szCs w:val="24"/>
              </w:rPr>
              <w:lastRenderedPageBreak/>
              <w:t>начиная</w:t>
            </w:r>
            <w:proofErr w:type="gramEnd"/>
            <w:r>
              <w:rPr>
                <w:rFonts w:ascii="Times New Roman" w:hAnsi="Times New Roman" w:cs="Times New Roman"/>
                <w:sz w:val="24"/>
                <w:szCs w:val="24"/>
              </w:rPr>
              <w:t xml:space="preserve"> с начальной школы</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На 1-ю четверть</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На 2-ю четверть</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На 3-ю четверть</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На 4-ю четверть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Учитель физкультуры</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Учебная часть</w:t>
            </w:r>
          </w:p>
          <w:p w:rsidR="00670792" w:rsidRDefault="00670792" w:rsidP="006C6A1F">
            <w:pPr>
              <w:ind w:firstLine="708"/>
              <w:jc w:val="center"/>
              <w:rPr>
                <w:rFonts w:ascii="Times New Roman" w:hAnsi="Times New Roman" w:cs="Times New Roman"/>
                <w:sz w:val="24"/>
                <w:szCs w:val="24"/>
                <w:lang w:val="en-US"/>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tc>
      </w:tr>
      <w:tr w:rsidR="00670792" w:rsidTr="008636C8">
        <w:trPr>
          <w:trHeight w:val="70"/>
        </w:trPr>
        <w:tc>
          <w:tcPr>
            <w:tcW w:w="9606" w:type="dxa"/>
            <w:gridSpan w:val="5"/>
            <w:tcBorders>
              <w:top w:val="single" w:sz="4" w:space="0" w:color="000000" w:themeColor="text1"/>
              <w:left w:val="nil"/>
              <w:bottom w:val="nil"/>
              <w:right w:val="nil"/>
            </w:tcBorders>
          </w:tcPr>
          <w:p w:rsidR="00670792" w:rsidRDefault="00670792" w:rsidP="006C6A1F">
            <w:pPr>
              <w:ind w:firstLine="708"/>
              <w:jc w:val="center"/>
              <w:rPr>
                <w:rFonts w:ascii="Times New Roman" w:hAnsi="Times New Roman" w:cs="Times New Roman"/>
                <w:b/>
                <w:i/>
                <w:sz w:val="24"/>
                <w:szCs w:val="24"/>
              </w:rPr>
            </w:pPr>
          </w:p>
        </w:tc>
      </w:tr>
      <w:tr w:rsidR="00670792" w:rsidTr="00670792">
        <w:trPr>
          <w:trHeight w:val="3441"/>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2.</w:t>
            </w: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tc>
        <w:tc>
          <w:tcPr>
            <w:tcW w:w="3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Проверить усвоение учащимися на серии контрольных уроков следующих разделов учебной программы:</w:t>
            </w:r>
          </w:p>
          <w:p w:rsidR="00670792" w:rsidRDefault="00670792" w:rsidP="006C6A1F">
            <w:pPr>
              <w:ind w:firstLine="708"/>
              <w:jc w:val="center"/>
              <w:rPr>
                <w:rFonts w:ascii="Times New Roman" w:hAnsi="Times New Roman" w:cs="Times New Roman"/>
                <w:i/>
                <w:sz w:val="24"/>
                <w:szCs w:val="24"/>
              </w:rPr>
            </w:pPr>
            <w:r>
              <w:rPr>
                <w:rFonts w:ascii="Times New Roman" w:hAnsi="Times New Roman" w:cs="Times New Roman"/>
                <w:i/>
                <w:sz w:val="24"/>
                <w:szCs w:val="24"/>
              </w:rPr>
              <w:t>Лёгкая атлетика</w:t>
            </w:r>
          </w:p>
          <w:p w:rsidR="00670792" w:rsidRDefault="00670792" w:rsidP="006C6A1F">
            <w:pPr>
              <w:ind w:firstLine="708"/>
              <w:jc w:val="center"/>
              <w:rPr>
                <w:rFonts w:ascii="Times New Roman" w:hAnsi="Times New Roman" w:cs="Times New Roman"/>
                <w:i/>
                <w:sz w:val="24"/>
                <w:szCs w:val="24"/>
              </w:rPr>
            </w:pPr>
            <w:r>
              <w:rPr>
                <w:rFonts w:ascii="Times New Roman" w:hAnsi="Times New Roman" w:cs="Times New Roman"/>
                <w:i/>
                <w:sz w:val="24"/>
                <w:szCs w:val="24"/>
              </w:rPr>
              <w:t>Гимнастика</w:t>
            </w:r>
          </w:p>
          <w:p w:rsidR="00670792" w:rsidRDefault="00670792" w:rsidP="006C6A1F">
            <w:pPr>
              <w:ind w:firstLine="708"/>
              <w:jc w:val="center"/>
              <w:rPr>
                <w:rFonts w:ascii="Times New Roman" w:hAnsi="Times New Roman" w:cs="Times New Roman"/>
                <w:i/>
                <w:sz w:val="24"/>
                <w:szCs w:val="24"/>
              </w:rPr>
            </w:pPr>
            <w:r>
              <w:rPr>
                <w:rFonts w:ascii="Times New Roman" w:hAnsi="Times New Roman" w:cs="Times New Roman"/>
                <w:i/>
                <w:sz w:val="24"/>
                <w:szCs w:val="24"/>
              </w:rPr>
              <w:t>Лыжная подготовка</w:t>
            </w:r>
          </w:p>
          <w:p w:rsidR="00670792" w:rsidRDefault="00670792" w:rsidP="006C6A1F">
            <w:pPr>
              <w:ind w:firstLine="708"/>
              <w:jc w:val="center"/>
              <w:rPr>
                <w:rFonts w:ascii="Times New Roman" w:hAnsi="Times New Roman" w:cs="Times New Roman"/>
                <w:i/>
                <w:sz w:val="24"/>
                <w:szCs w:val="24"/>
              </w:rPr>
            </w:pPr>
            <w:r>
              <w:rPr>
                <w:rFonts w:ascii="Times New Roman" w:hAnsi="Times New Roman" w:cs="Times New Roman"/>
                <w:i/>
                <w:sz w:val="24"/>
                <w:szCs w:val="24"/>
              </w:rPr>
              <w:t>В бесснежных районах марш- бросок</w:t>
            </w:r>
          </w:p>
          <w:p w:rsidR="00670792" w:rsidRDefault="00670792" w:rsidP="006C6A1F">
            <w:pPr>
              <w:ind w:firstLine="7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b/>
                <w:i/>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b/>
                <w:i/>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rPr>
                <w:rFonts w:ascii="Times New Roman" w:hAnsi="Times New Roman" w:cs="Times New Roman"/>
                <w:b/>
                <w:i/>
                <w:sz w:val="24"/>
                <w:szCs w:val="24"/>
              </w:rPr>
            </w:pPr>
          </w:p>
        </w:tc>
      </w:tr>
      <w:tr w:rsidR="00670792" w:rsidTr="00670792">
        <w:trPr>
          <w:trHeight w:val="6452"/>
        </w:trPr>
        <w:tc>
          <w:tcPr>
            <w:tcW w:w="699"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3.</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4.</w:t>
            </w:r>
          </w:p>
        </w:tc>
        <w:tc>
          <w:tcPr>
            <w:tcW w:w="3237"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Организация занятий с учащимися, отнесенными по состоянию здоровья к специальной медицинской группе в том числе:</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Составить списки к приказу по организации занятий группы</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Провести подготовительную работу с учащимися и их родителями</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Составить поурочные планы для занятий группы</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 </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Издать приказ по школе о начале занятий группы</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Обсудить итоги работы по физическому воспитанию</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b/>
                <w:i/>
                <w:sz w:val="28"/>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Учитель физкультуры</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Директор.</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Учитель физкультуры</w:t>
            </w:r>
          </w:p>
          <w:p w:rsidR="00670792" w:rsidRDefault="00670792" w:rsidP="006C6A1F">
            <w:pPr>
              <w:ind w:firstLine="708"/>
              <w:jc w:val="center"/>
              <w:rPr>
                <w:rFonts w:ascii="Times New Roman" w:hAnsi="Times New Roman" w:cs="Times New Roman"/>
                <w:sz w:val="24"/>
                <w:szCs w:val="24"/>
              </w:rPr>
            </w:pP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Учебная часть</w:t>
            </w:r>
          </w:p>
          <w:p w:rsidR="00670792" w:rsidRDefault="00670792" w:rsidP="006C6A1F">
            <w:pPr>
              <w:ind w:firstLine="708"/>
              <w:rPr>
                <w:rFonts w:ascii="Times New Roman" w:hAnsi="Times New Roman" w:cs="Times New Roman"/>
                <w:b/>
                <w:i/>
                <w:sz w:val="24"/>
                <w:szCs w:val="24"/>
              </w:rPr>
            </w:pPr>
          </w:p>
          <w:p w:rsidR="00670792" w:rsidRDefault="00670792" w:rsidP="006C6A1F">
            <w:pPr>
              <w:ind w:firstLine="708"/>
              <w:rPr>
                <w:rFonts w:ascii="Times New Roman" w:hAnsi="Times New Roman" w:cs="Times New Roman"/>
                <w:b/>
                <w:i/>
                <w:sz w:val="24"/>
                <w:szCs w:val="24"/>
              </w:rPr>
            </w:pPr>
          </w:p>
          <w:p w:rsidR="00670792" w:rsidRDefault="00670792" w:rsidP="006C6A1F">
            <w:pPr>
              <w:ind w:firstLine="708"/>
              <w:rPr>
                <w:rFonts w:ascii="Times New Roman" w:hAnsi="Times New Roman" w:cs="Times New Roman"/>
                <w:b/>
                <w:i/>
                <w:sz w:val="24"/>
                <w:szCs w:val="24"/>
              </w:rPr>
            </w:pPr>
          </w:p>
          <w:p w:rsidR="00670792" w:rsidRDefault="00670792" w:rsidP="006C6A1F">
            <w:pPr>
              <w:ind w:firstLine="708"/>
              <w:rPr>
                <w:rFonts w:ascii="Times New Roman" w:hAnsi="Times New Roman" w:cs="Times New Roman"/>
                <w:b/>
                <w:i/>
                <w:sz w:val="24"/>
                <w:szCs w:val="24"/>
              </w:rPr>
            </w:pPr>
          </w:p>
          <w:p w:rsidR="00670792" w:rsidRDefault="00670792" w:rsidP="006C6A1F">
            <w:pPr>
              <w:ind w:firstLine="708"/>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Совещание при директоре.</w:t>
            </w:r>
          </w:p>
          <w:p w:rsidR="00670792" w:rsidRDefault="00670792" w:rsidP="006C6A1F">
            <w:pPr>
              <w:ind w:firstLine="708"/>
              <w:rPr>
                <w:rFonts w:ascii="Times New Roman" w:hAnsi="Times New Roman" w:cs="Times New Roman"/>
                <w:b/>
                <w:i/>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Учебная часть</w:t>
            </w:r>
          </w:p>
          <w:p w:rsidR="00670792" w:rsidRDefault="00670792" w:rsidP="006C6A1F">
            <w:pPr>
              <w:ind w:firstLine="708"/>
              <w:rPr>
                <w:rFonts w:ascii="Times New Roman" w:hAnsi="Times New Roman" w:cs="Times New Roman"/>
                <w:b/>
                <w:i/>
                <w:sz w:val="24"/>
                <w:szCs w:val="24"/>
              </w:rPr>
            </w:pPr>
          </w:p>
          <w:p w:rsidR="00670792" w:rsidRDefault="00670792" w:rsidP="006C6A1F">
            <w:pPr>
              <w:ind w:firstLine="708"/>
              <w:rPr>
                <w:rFonts w:ascii="Times New Roman" w:hAnsi="Times New Roman" w:cs="Times New Roman"/>
                <w:b/>
                <w:i/>
                <w:sz w:val="24"/>
                <w:szCs w:val="24"/>
              </w:rPr>
            </w:pPr>
          </w:p>
        </w:tc>
      </w:tr>
      <w:tr w:rsidR="00670792" w:rsidTr="00670792">
        <w:trPr>
          <w:trHeight w:val="509"/>
        </w:trPr>
        <w:tc>
          <w:tcPr>
            <w:tcW w:w="9606" w:type="dxa"/>
            <w:gridSpan w:val="5"/>
            <w:tcBorders>
              <w:top w:val="single" w:sz="4" w:space="0" w:color="auto"/>
              <w:left w:val="single" w:sz="4" w:space="0" w:color="000000" w:themeColor="text1"/>
              <w:bottom w:val="single" w:sz="4" w:space="0" w:color="auto"/>
              <w:right w:val="single" w:sz="4" w:space="0" w:color="000000" w:themeColor="text1"/>
            </w:tcBorders>
            <w:hideMark/>
          </w:tcPr>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Учебно – спортивная работа</w:t>
            </w:r>
          </w:p>
        </w:tc>
      </w:tr>
      <w:tr w:rsidR="00670792" w:rsidTr="00670792">
        <w:trPr>
          <w:trHeight w:val="1608"/>
        </w:trPr>
        <w:tc>
          <w:tcPr>
            <w:tcW w:w="699"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lastRenderedPageBreak/>
              <w:t>1.</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2.</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3.</w:t>
            </w:r>
          </w:p>
        </w:tc>
        <w:tc>
          <w:tcPr>
            <w:tcW w:w="3237"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Организовать спортивные секции: составить списки занимающихся,  расписание занятий,  подготовить журналы учета работы секций.</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Утвердить расписание занятий спортивных секций, групп начальной подготовки</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ДЮСШ, групп продленного дня и групп ГТО</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Окончательно определить и утвердить загруженность спортивного зала с учетом всех групп </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b/>
                <w:i/>
                <w:sz w:val="28"/>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rPr>
            </w:pP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Организатор внеклассной и внешкольной работы</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rPr>
                <w:rFonts w:ascii="Times New Roman" w:hAnsi="Times New Roman" w:cs="Times New Roman"/>
                <w:sz w:val="24"/>
                <w:szCs w:val="24"/>
              </w:rPr>
            </w:pPr>
          </w:p>
        </w:tc>
      </w:tr>
      <w:tr w:rsidR="00670792" w:rsidTr="00670792">
        <w:trPr>
          <w:trHeight w:val="5805"/>
        </w:trPr>
        <w:tc>
          <w:tcPr>
            <w:tcW w:w="9606" w:type="dxa"/>
            <w:gridSpan w:val="5"/>
            <w:tcBorders>
              <w:top w:val="single" w:sz="4" w:space="0" w:color="auto"/>
              <w:left w:val="nil"/>
              <w:bottom w:val="nil"/>
              <w:right w:val="nil"/>
            </w:tcBorders>
          </w:tcPr>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tbl>
            <w:tblPr>
              <w:tblStyle w:val="a3"/>
              <w:tblW w:w="0" w:type="auto"/>
              <w:tblLayout w:type="fixed"/>
              <w:tblLook w:val="04A0"/>
            </w:tblPr>
            <w:tblGrid>
              <w:gridCol w:w="562"/>
              <w:gridCol w:w="3188"/>
              <w:gridCol w:w="73"/>
              <w:gridCol w:w="1559"/>
              <w:gridCol w:w="243"/>
              <w:gridCol w:w="1600"/>
              <w:gridCol w:w="2150"/>
            </w:tblGrid>
            <w:tr w:rsidR="00670792">
              <w:trPr>
                <w:trHeight w:val="1186"/>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w:t>
                  </w:r>
                </w:p>
                <w:p w:rsidR="00670792" w:rsidRDefault="00CD12E9" w:rsidP="006C6A1F">
                  <w:pPr>
                    <w:ind w:firstLine="708"/>
                    <w:jc w:val="center"/>
                    <w:rPr>
                      <w:rFonts w:ascii="Times New Roman" w:hAnsi="Times New Roman" w:cs="Times New Roman"/>
                      <w:sz w:val="24"/>
                      <w:szCs w:val="24"/>
                    </w:rPr>
                  </w:pPr>
                  <w:r>
                    <w:rPr>
                      <w:rFonts w:ascii="Times New Roman" w:hAnsi="Times New Roman" w:cs="Times New Roman"/>
                      <w:sz w:val="24"/>
                      <w:szCs w:val="24"/>
                    </w:rPr>
                    <w:t>П.</w:t>
                  </w:r>
                  <w:r w:rsidR="00670792">
                    <w:rPr>
                      <w:rFonts w:ascii="Times New Roman" w:hAnsi="Times New Roman" w:cs="Times New Roman"/>
                      <w:sz w:val="24"/>
                      <w:szCs w:val="24"/>
                      <w:lang w:val="en-US"/>
                    </w:rPr>
                    <w:t>/</w:t>
                  </w:r>
                  <w:r>
                    <w:rPr>
                      <w:rFonts w:ascii="Times New Roman" w:hAnsi="Times New Roman" w:cs="Times New Roman"/>
                      <w:sz w:val="24"/>
                      <w:szCs w:val="24"/>
                    </w:rPr>
                    <w:t>П.</w:t>
                  </w:r>
                </w:p>
              </w:tc>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Мероприятия</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 xml:space="preserve">Ответственные </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За выполнение</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Кто контролирует</w:t>
                  </w:r>
                </w:p>
              </w:tc>
            </w:tr>
            <w:tr w:rsidR="00670792">
              <w:trPr>
                <w:trHeight w:val="674"/>
              </w:trPr>
              <w:tc>
                <w:tcPr>
                  <w:tcW w:w="93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Внеклассная спортивно</w:t>
                  </w:r>
                  <w:r w:rsidR="008636C8">
                    <w:rPr>
                      <w:rFonts w:ascii="Times New Roman" w:hAnsi="Times New Roman" w:cs="Times New Roman"/>
                      <w:sz w:val="28"/>
                      <w:szCs w:val="28"/>
                    </w:rPr>
                    <w:t xml:space="preserve"> </w:t>
                  </w:r>
                  <w:r>
                    <w:rPr>
                      <w:rFonts w:ascii="Times New Roman" w:hAnsi="Times New Roman" w:cs="Times New Roman"/>
                      <w:sz w:val="28"/>
                      <w:szCs w:val="28"/>
                    </w:rPr>
                    <w:t>- массовая и оздоровительная работа.</w:t>
                  </w:r>
                </w:p>
              </w:tc>
            </w:tr>
            <w:tr w:rsidR="00670792">
              <w:trPr>
                <w:trHeight w:val="2356"/>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1.</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2.</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3.</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4.</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lastRenderedPageBreak/>
                    <w:t>5.</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6.</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7.</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8.</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lastRenderedPageBreak/>
                    <w:t>Составить и утвердить положение о проведении спортивных игр «Старты надежд» на учебный год с включением соревнований по многоборья комплекса ГТО</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Утвердить состав школьной комиссии ГТО</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Составить план работы комиссии ГТО</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Утвердить состав  совета «Старты надежд»</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Рассмотреть и утвердить календарный план соревнований на первенство школы</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Наметить и утвердить маршруты походов учащихся  </w:t>
                  </w:r>
                  <w:r>
                    <w:rPr>
                      <w:rFonts w:ascii="Times New Roman" w:hAnsi="Times New Roman" w:cs="Times New Roman"/>
                      <w:sz w:val="24"/>
                      <w:szCs w:val="24"/>
                      <w:lang w:val="en-US"/>
                    </w:rPr>
                    <w:t>IV</w:t>
                  </w:r>
                  <w:r>
                    <w:rPr>
                      <w:rFonts w:ascii="Times New Roman" w:hAnsi="Times New Roman" w:cs="Times New Roman"/>
                      <w:sz w:val="24"/>
                      <w:szCs w:val="24"/>
                    </w:rPr>
                    <w:t xml:space="preserve"> – </w:t>
                  </w: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 xml:space="preserve">- </w:t>
                  </w:r>
                  <w:r>
                    <w:rPr>
                      <w:rFonts w:ascii="Times New Roman" w:hAnsi="Times New Roman" w:cs="Times New Roman"/>
                      <w:sz w:val="24"/>
                      <w:szCs w:val="24"/>
                      <w:lang w:val="en-US"/>
                    </w:rPr>
                    <w:t>VII</w:t>
                  </w:r>
                  <w:r>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w:t>
                  </w:r>
                  <w:r>
                    <w:rPr>
                      <w:rFonts w:ascii="Times New Roman" w:hAnsi="Times New Roman" w:cs="Times New Roman"/>
                      <w:sz w:val="24"/>
                      <w:szCs w:val="24"/>
                      <w:lang w:val="en-US"/>
                    </w:rPr>
                    <w:t>IX</w:t>
                  </w:r>
                  <w:r>
                    <w:rPr>
                      <w:rFonts w:ascii="Times New Roman" w:hAnsi="Times New Roman" w:cs="Times New Roman"/>
                      <w:sz w:val="24"/>
                      <w:szCs w:val="24"/>
                    </w:rPr>
                    <w:t xml:space="preserve">  и </w:t>
                  </w:r>
                  <w:r>
                    <w:rPr>
                      <w:rFonts w:ascii="Times New Roman" w:hAnsi="Times New Roman" w:cs="Times New Roman"/>
                      <w:sz w:val="24"/>
                      <w:szCs w:val="24"/>
                      <w:lang w:val="en-US"/>
                    </w:rPr>
                    <w:t>X</w:t>
                  </w:r>
                  <w:r>
                    <w:rPr>
                      <w:rFonts w:ascii="Times New Roman" w:hAnsi="Times New Roman" w:cs="Times New Roman"/>
                      <w:sz w:val="24"/>
                      <w:szCs w:val="24"/>
                    </w:rPr>
                    <w:t xml:space="preserve">  классов  для выполнения норм и требований комплекса ГТО по туризму</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Разработать и обсудить план мероприятий по увеличению двигательного объема в режиме учебного дня и режим проветривания помещений</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Выполнить подготовительную работу по организации спортивно – трудового  лагеря с учащимися на «5-ю, трудовую, четверть"</w:t>
                  </w:r>
                </w:p>
              </w:tc>
              <w:tc>
                <w:tcPr>
                  <w:tcW w:w="18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rPr>
                      <w:rFonts w:ascii="Times New Roman" w:hAnsi="Times New Roman" w:cs="Times New Roman"/>
                      <w:sz w:val="24"/>
                      <w:szCs w:val="24"/>
                    </w:rPr>
                  </w:pP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Совет физкультуры, учитель физкультуры, организатор внеклассной работы</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Врач, учитель физкультуры</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Врач, учитель физкультуры</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roofErr w:type="gramStart"/>
                  <w:r>
                    <w:rPr>
                      <w:rFonts w:ascii="Times New Roman" w:hAnsi="Times New Roman" w:cs="Times New Roman"/>
                      <w:sz w:val="24"/>
                      <w:szCs w:val="24"/>
                    </w:rPr>
                    <w:t>Ответственный за турис</w:t>
                  </w:r>
                  <w:r w:rsidR="00CD12E9">
                    <w:rPr>
                      <w:rFonts w:ascii="Times New Roman" w:hAnsi="Times New Roman" w:cs="Times New Roman"/>
                      <w:sz w:val="24"/>
                      <w:szCs w:val="24"/>
                    </w:rPr>
                    <w:t>т -</w:t>
                  </w:r>
                  <w:r>
                    <w:rPr>
                      <w:rFonts w:ascii="Times New Roman" w:hAnsi="Times New Roman" w:cs="Times New Roman"/>
                      <w:sz w:val="24"/>
                      <w:szCs w:val="24"/>
                    </w:rPr>
                    <w:t xml:space="preserve"> скую работу</w:t>
                  </w:r>
                  <w:proofErr w:type="gramEnd"/>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Врач, медсестра, учитель физкультуры, классный          руководитель</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Организатор внеклассной работы</w:t>
                  </w:r>
                </w:p>
                <w:p w:rsidR="00670792" w:rsidRDefault="00670792" w:rsidP="006C6A1F">
                  <w:pPr>
                    <w:ind w:firstLine="708"/>
                    <w:rPr>
                      <w:rFonts w:ascii="Times New Roman" w:hAnsi="Times New Roman" w:cs="Times New Roman"/>
                      <w:sz w:val="24"/>
                      <w:szCs w:val="24"/>
                    </w:rPr>
                  </w:pP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lastRenderedPageBreak/>
                    <w:t>Комитет ВЛКСМ, совет дружины, совет физкультуры</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Директор</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Комитет ВЛКСМ, совет дружины, совет физкультуры</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Совещание при директоре</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&gt;&gt;</w:t>
                  </w:r>
                </w:p>
                <w:p w:rsidR="00670792" w:rsidRDefault="00670792" w:rsidP="006C6A1F">
                  <w:pPr>
                    <w:ind w:firstLine="708"/>
                    <w:rPr>
                      <w:rFonts w:ascii="Times New Roman" w:hAnsi="Times New Roman" w:cs="Times New Roman"/>
                      <w:sz w:val="24"/>
                      <w:szCs w:val="24"/>
                    </w:rPr>
                  </w:pPr>
                </w:p>
              </w:tc>
            </w:tr>
          </w:tbl>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tbl>
            <w:tblPr>
              <w:tblStyle w:val="a3"/>
              <w:tblW w:w="0" w:type="auto"/>
              <w:tblLayout w:type="fixed"/>
              <w:tblLook w:val="04A0"/>
            </w:tblPr>
            <w:tblGrid>
              <w:gridCol w:w="562"/>
              <w:gridCol w:w="3261"/>
              <w:gridCol w:w="1559"/>
              <w:gridCol w:w="1843"/>
              <w:gridCol w:w="2150"/>
            </w:tblGrid>
            <w:tr w:rsidR="00670792">
              <w:trPr>
                <w:trHeight w:val="133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Мероприятия</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 xml:space="preserve">Ответственные </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За выполнение</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Кто контролирует</w:t>
                  </w:r>
                </w:p>
              </w:tc>
            </w:tr>
            <w:tr w:rsidR="00670792">
              <w:trPr>
                <w:trHeight w:val="556"/>
              </w:trPr>
              <w:tc>
                <w:tcPr>
                  <w:tcW w:w="9375" w:type="dxa"/>
                  <w:gridSpan w:val="5"/>
                  <w:tcBorders>
                    <w:top w:val="single" w:sz="4" w:space="0" w:color="auto"/>
                    <w:left w:val="single" w:sz="4" w:space="0" w:color="000000" w:themeColor="text1"/>
                    <w:bottom w:val="single" w:sz="4" w:space="0" w:color="auto"/>
                    <w:right w:val="single" w:sz="4" w:space="0" w:color="000000" w:themeColor="text1"/>
                  </w:tcBorders>
                  <w:hideMark/>
                </w:tcPr>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Врачебный контроль</w:t>
                  </w:r>
                </w:p>
              </w:tc>
            </w:tr>
            <w:tr w:rsidR="00670792">
              <w:trPr>
                <w:trHeight w:val="650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2.</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3.</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4.</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5.</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6.</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7.</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8.</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9.</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Провести диспансеризацию учащихся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VIII</w:t>
                  </w:r>
                  <w:r>
                    <w:rPr>
                      <w:rFonts w:ascii="Times New Roman" w:hAnsi="Times New Roman" w:cs="Times New Roman"/>
                      <w:sz w:val="24"/>
                      <w:szCs w:val="24"/>
                    </w:rPr>
                    <w:t xml:space="preserve"> классов, отнесенных (по данным прошлого года) к подготовительной и специальной группам.</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Закончить диспансеризацию учащихся всей школы</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Провести беседу с учителями и техническим персоналом о системе проветривания помещений школы</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Проверить освещенность учебных помещений и спортивного зала, а также набор мебели в кабинетах и классах для учащихся</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Составить (по согласованию с учебной частью) расписание занятий и приема  зачетов по гражданской обороне в </w:t>
                  </w:r>
                  <w:r>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и </w:t>
                  </w:r>
                  <w:r>
                    <w:rPr>
                      <w:rFonts w:ascii="Times New Roman" w:hAnsi="Times New Roman" w:cs="Times New Roman"/>
                      <w:sz w:val="24"/>
                      <w:szCs w:val="24"/>
                      <w:lang w:val="en-US"/>
                    </w:rPr>
                    <w:t>X</w:t>
                  </w:r>
                  <w:r w:rsidRPr="00FE1A37">
                    <w:rPr>
                      <w:rFonts w:ascii="Times New Roman" w:hAnsi="Times New Roman" w:cs="Times New Roman"/>
                      <w:sz w:val="24"/>
                      <w:szCs w:val="24"/>
                    </w:rPr>
                    <w:t xml:space="preserve"> </w:t>
                  </w:r>
                  <w:r>
                    <w:rPr>
                      <w:rFonts w:ascii="Times New Roman" w:hAnsi="Times New Roman" w:cs="Times New Roman"/>
                      <w:sz w:val="24"/>
                      <w:szCs w:val="24"/>
                    </w:rPr>
                    <w:t>классах в соответствии с требованиями комплекса ГТО (вне сетки учебных часов)</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По итогам диспансеризации записать ее данные в классных  («Экран здоровья учащихся), дать рекомендации учителям  классным руководителям по профилактике заболеваний и постоянному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здоровьем школьника</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Провести беседы с родителями учащихся основной и подготовительной медицинских групп</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Систематически контролировать</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режим питания школьников в учебное время, проветривание и чистоту помещений для занятий (особенно спортивного зала)</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Провести беседы (лекции) для родителей об </w:t>
                  </w:r>
                  <w:r>
                    <w:rPr>
                      <w:rFonts w:ascii="Times New Roman" w:hAnsi="Times New Roman" w:cs="Times New Roman"/>
                      <w:sz w:val="24"/>
                      <w:szCs w:val="24"/>
                    </w:rPr>
                    <w:lastRenderedPageBreak/>
                    <w:t xml:space="preserve">организации и выполнении режима дня школьника, о контроле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выполнении заданий на дом по физической культуре и спорту, о рациональном питании</w:t>
                  </w:r>
                </w:p>
                <w:p w:rsidR="00670792" w:rsidRDefault="00670792" w:rsidP="006C6A1F">
                  <w:pPr>
                    <w:ind w:firstLine="708"/>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Врач</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Врач</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Врач, учебная часть</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Врач, классный руководитель</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Врач, учитель физкультуры</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Врач, медсестра</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Учитель физкультуры</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Профком</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8"/>
                      <w:szCs w:val="28"/>
                    </w:rPr>
                  </w:pPr>
                </w:p>
                <w:p w:rsidR="00670792" w:rsidRDefault="00670792" w:rsidP="006C6A1F">
                  <w:pPr>
                    <w:ind w:firstLine="708"/>
                    <w:rPr>
                      <w:rFonts w:ascii="Times New Roman" w:hAnsi="Times New Roman" w:cs="Times New Roman"/>
                      <w:sz w:val="28"/>
                      <w:szCs w:val="28"/>
                    </w:rPr>
                  </w:pPr>
                </w:p>
                <w:p w:rsidR="00670792" w:rsidRDefault="00670792" w:rsidP="006C6A1F">
                  <w:pPr>
                    <w:ind w:firstLine="708"/>
                    <w:rPr>
                      <w:rFonts w:ascii="Times New Roman" w:hAnsi="Times New Roman" w:cs="Times New Roman"/>
                      <w:sz w:val="28"/>
                      <w:szCs w:val="28"/>
                    </w:rPr>
                  </w:pPr>
                </w:p>
                <w:p w:rsidR="00670792" w:rsidRDefault="00670792" w:rsidP="006C6A1F">
                  <w:pPr>
                    <w:ind w:firstLine="708"/>
                    <w:rPr>
                      <w:rFonts w:ascii="Times New Roman" w:hAnsi="Times New Roman" w:cs="Times New Roman"/>
                      <w:sz w:val="28"/>
                      <w:szCs w:val="28"/>
                    </w:rPr>
                  </w:pPr>
                </w:p>
                <w:p w:rsidR="00670792" w:rsidRDefault="00670792" w:rsidP="006C6A1F">
                  <w:pPr>
                    <w:ind w:firstLine="708"/>
                    <w:rPr>
                      <w:rFonts w:ascii="Times New Roman" w:hAnsi="Times New Roman" w:cs="Times New Roman"/>
                      <w:sz w:val="28"/>
                      <w:szCs w:val="28"/>
                    </w:rPr>
                  </w:pPr>
                </w:p>
                <w:p w:rsidR="00670792" w:rsidRDefault="00670792" w:rsidP="006C6A1F">
                  <w:pPr>
                    <w:ind w:firstLine="708"/>
                    <w:rPr>
                      <w:rFonts w:ascii="Times New Roman" w:hAnsi="Times New Roman" w:cs="Times New Roman"/>
                      <w:sz w:val="28"/>
                      <w:szCs w:val="28"/>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Профком</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8"/>
                      <w:szCs w:val="28"/>
                    </w:rPr>
                  </w:pPr>
                  <w:r>
                    <w:rPr>
                      <w:rFonts w:ascii="Times New Roman" w:hAnsi="Times New Roman" w:cs="Times New Roman"/>
                      <w:sz w:val="24"/>
                      <w:szCs w:val="24"/>
                    </w:rPr>
                    <w:t>Совещание при директоре</w:t>
                  </w:r>
                </w:p>
              </w:tc>
            </w:tr>
          </w:tbl>
          <w:p w:rsidR="00670792" w:rsidRDefault="00670792" w:rsidP="006C6A1F">
            <w:pPr>
              <w:ind w:firstLine="708"/>
              <w:rPr>
                <w:rFonts w:ascii="Times New Roman" w:hAnsi="Times New Roman" w:cs="Times New Roman"/>
                <w:sz w:val="24"/>
                <w:szCs w:val="24"/>
              </w:rPr>
            </w:pPr>
          </w:p>
        </w:tc>
      </w:tr>
    </w:tbl>
    <w:p w:rsidR="00670792" w:rsidRDefault="00670792" w:rsidP="006C6A1F">
      <w:pPr>
        <w:ind w:firstLine="708"/>
        <w:jc w:val="center"/>
        <w:rPr>
          <w:rFonts w:ascii="Times New Roman" w:hAnsi="Times New Roman" w:cs="Times New Roman"/>
          <w:b/>
          <w:i/>
          <w:sz w:val="28"/>
          <w:szCs w:val="28"/>
        </w:rPr>
      </w:pPr>
    </w:p>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Организационная работа с физкультурным активом</w:t>
      </w:r>
    </w:p>
    <w:tbl>
      <w:tblPr>
        <w:tblStyle w:val="a3"/>
        <w:tblW w:w="0" w:type="auto"/>
        <w:tblLayout w:type="fixed"/>
        <w:tblLook w:val="04A0"/>
      </w:tblPr>
      <w:tblGrid>
        <w:gridCol w:w="562"/>
        <w:gridCol w:w="3261"/>
        <w:gridCol w:w="1559"/>
        <w:gridCol w:w="1843"/>
        <w:gridCol w:w="2150"/>
      </w:tblGrid>
      <w:tr w:rsidR="00670792" w:rsidTr="00670792">
        <w:trPr>
          <w:trHeight w:val="138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w:t>
            </w:r>
          </w:p>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Мероприятия</w:t>
            </w: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 xml:space="preserve">Ответственные </w:t>
            </w:r>
          </w:p>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За выполнение</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Кто контролирует</w:t>
            </w:r>
          </w:p>
        </w:tc>
      </w:tr>
      <w:tr w:rsidR="00670792" w:rsidTr="00670792">
        <w:trPr>
          <w:trHeight w:val="1496"/>
        </w:trPr>
        <w:tc>
          <w:tcPr>
            <w:tcW w:w="562"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1.</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2.</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3.</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4.</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5.</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6.</w:t>
            </w:r>
          </w:p>
        </w:tc>
        <w:tc>
          <w:tcPr>
            <w:tcW w:w="3261"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lastRenderedPageBreak/>
              <w:t>Выбрать актив</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Провести перевыборную конференцию членов коллектива физкультуры</w:t>
            </w:r>
          </w:p>
          <w:p w:rsidR="00670792" w:rsidRDefault="005215E9" w:rsidP="006C6A1F">
            <w:pPr>
              <w:ind w:firstLine="708"/>
              <w:rPr>
                <w:rFonts w:ascii="Times New Roman" w:hAnsi="Times New Roman" w:cs="Times New Roman"/>
                <w:sz w:val="24"/>
                <w:szCs w:val="24"/>
              </w:rPr>
            </w:pPr>
            <w:r>
              <w:rPr>
                <w:rFonts w:ascii="Times New Roman" w:hAnsi="Times New Roman" w:cs="Times New Roman"/>
                <w:sz w:val="24"/>
                <w:szCs w:val="24"/>
              </w:rPr>
              <w:t xml:space="preserve">Согласовать со школьным ученическим самоуправлением </w:t>
            </w:r>
            <w:r w:rsidR="00670792">
              <w:rPr>
                <w:rFonts w:ascii="Times New Roman" w:hAnsi="Times New Roman" w:cs="Times New Roman"/>
                <w:sz w:val="24"/>
                <w:szCs w:val="24"/>
              </w:rPr>
              <w:t>положения о проведении спортивных игр «Старты надежд» и внеклассных соревнований по многоборьям ГТО и утвердить их на совместном заседании</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Определить состав учащихся для проведения семинаров: физоргов, капитанов, команд, </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судей по спорту </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инструкторов-общественников</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юных фотокорреспондентов</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Организовать  занятия с активом лекторов (из числа учащихся </w:t>
            </w:r>
            <w:r>
              <w:rPr>
                <w:rFonts w:ascii="Times New Roman" w:hAnsi="Times New Roman" w:cs="Times New Roman"/>
                <w:sz w:val="24"/>
                <w:szCs w:val="24"/>
                <w:lang w:val="en-US"/>
              </w:rPr>
              <w:t>IX</w:t>
            </w:r>
            <w:r>
              <w:rPr>
                <w:rFonts w:ascii="Times New Roman" w:hAnsi="Times New Roman" w:cs="Times New Roman"/>
                <w:sz w:val="24"/>
                <w:szCs w:val="24"/>
                <w:lang w:val="tt-RU"/>
              </w:rPr>
              <w:t xml:space="preserve"> </w:t>
            </w:r>
            <w:r>
              <w:rPr>
                <w:rFonts w:ascii="Times New Roman" w:hAnsi="Times New Roman" w:cs="Times New Roman"/>
                <w:sz w:val="24"/>
                <w:szCs w:val="24"/>
              </w:rPr>
              <w:t>классов)</w:t>
            </w:r>
            <w:r>
              <w:rPr>
                <w:rFonts w:ascii="Times New Roman" w:hAnsi="Times New Roman" w:cs="Times New Roman"/>
                <w:sz w:val="24"/>
                <w:szCs w:val="24"/>
                <w:lang w:val="tt-RU"/>
              </w:rPr>
              <w:t xml:space="preserve"> по проведению занятий с учащимися </w:t>
            </w:r>
            <w:r>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 xml:space="preserve">, </w:t>
            </w:r>
            <w:r>
              <w:rPr>
                <w:rFonts w:ascii="Times New Roman" w:hAnsi="Times New Roman" w:cs="Times New Roman"/>
                <w:sz w:val="24"/>
                <w:szCs w:val="24"/>
                <w:lang w:val="en-US"/>
              </w:rPr>
              <w:t>VII</w:t>
            </w:r>
            <w:r>
              <w:rPr>
                <w:rFonts w:ascii="Times New Roman" w:hAnsi="Times New Roman" w:cs="Times New Roman"/>
                <w:sz w:val="24"/>
                <w:szCs w:val="24"/>
              </w:rPr>
              <w:t xml:space="preserve">, </w:t>
            </w:r>
            <w:r>
              <w:rPr>
                <w:rFonts w:ascii="Times New Roman" w:hAnsi="Times New Roman" w:cs="Times New Roman"/>
                <w:sz w:val="24"/>
                <w:szCs w:val="24"/>
                <w:lang w:val="en-US"/>
              </w:rPr>
              <w:t>VIII</w:t>
            </w:r>
            <w:r w:rsidRPr="00FE1A37">
              <w:rPr>
                <w:rFonts w:ascii="Times New Roman" w:hAnsi="Times New Roman" w:cs="Times New Roman"/>
                <w:sz w:val="24"/>
                <w:szCs w:val="24"/>
              </w:rPr>
              <w:t xml:space="preserve"> </w:t>
            </w:r>
            <w:r>
              <w:rPr>
                <w:rFonts w:ascii="Times New Roman" w:hAnsi="Times New Roman" w:cs="Times New Roman"/>
                <w:sz w:val="24"/>
                <w:szCs w:val="24"/>
              </w:rPr>
              <w:t>классов п</w:t>
            </w:r>
            <w:r w:rsidR="005215E9">
              <w:rPr>
                <w:rFonts w:ascii="Times New Roman" w:hAnsi="Times New Roman" w:cs="Times New Roman"/>
                <w:sz w:val="24"/>
                <w:szCs w:val="24"/>
              </w:rPr>
              <w:t xml:space="preserve">о подготовке юношей к военной службе </w:t>
            </w:r>
            <w:r>
              <w:rPr>
                <w:rFonts w:ascii="Times New Roman" w:hAnsi="Times New Roman" w:cs="Times New Roman"/>
                <w:sz w:val="24"/>
                <w:szCs w:val="24"/>
              </w:rPr>
              <w:t xml:space="preserve"> (для подготовки по особому плану)</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Выделить лучших спортсмено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активистов из числа учащихся </w:t>
            </w:r>
            <w:r>
              <w:rPr>
                <w:rFonts w:ascii="Times New Roman" w:hAnsi="Times New Roman" w:cs="Times New Roman"/>
                <w:sz w:val="24"/>
                <w:szCs w:val="24"/>
                <w:lang w:val="en-US"/>
              </w:rPr>
              <w:t>VI</w:t>
            </w:r>
            <w:r>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и  </w:t>
            </w:r>
            <w:r>
              <w:rPr>
                <w:rFonts w:ascii="Times New Roman" w:hAnsi="Times New Roman" w:cs="Times New Roman"/>
                <w:sz w:val="24"/>
                <w:szCs w:val="24"/>
                <w:lang w:val="en-US"/>
              </w:rPr>
              <w:t>X</w:t>
            </w:r>
            <w:r>
              <w:rPr>
                <w:rFonts w:ascii="Times New Roman" w:hAnsi="Times New Roman" w:cs="Times New Roman"/>
                <w:sz w:val="24"/>
                <w:szCs w:val="24"/>
              </w:rPr>
              <w:t xml:space="preserve">   классов для подготовки команд </w:t>
            </w:r>
            <w:r>
              <w:rPr>
                <w:rFonts w:ascii="Times New Roman" w:hAnsi="Times New Roman" w:cs="Times New Roman"/>
                <w:sz w:val="24"/>
                <w:szCs w:val="24"/>
                <w:lang w:val="en-US"/>
              </w:rPr>
              <w:t>III</w:t>
            </w:r>
            <w:r w:rsidRPr="00FE1A3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 классов к  соревнования на первенство школы по упражнениям и многоборьям комплекса ГТО</w:t>
            </w:r>
          </w:p>
          <w:p w:rsidR="00670792" w:rsidRDefault="00670792" w:rsidP="006C6A1F">
            <w:pPr>
              <w:ind w:firstLine="708"/>
              <w:rPr>
                <w:rFonts w:ascii="Times New Roman" w:hAnsi="Times New Roman" w:cs="Times New Roman"/>
                <w:sz w:val="24"/>
                <w:szCs w:val="24"/>
                <w:lang w:val="tt-RU"/>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rPr>
                <w:rFonts w:ascii="Times New Roman" w:hAnsi="Times New Roman" w:cs="Times New Roman"/>
                <w:sz w:val="28"/>
                <w:szCs w:val="28"/>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8"/>
                <w:szCs w:val="28"/>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0"/>
                <w:szCs w:val="20"/>
              </w:rPr>
            </w:pPr>
            <w:r>
              <w:rPr>
                <w:rFonts w:ascii="Times New Roman" w:hAnsi="Times New Roman" w:cs="Times New Roman"/>
                <w:sz w:val="20"/>
                <w:szCs w:val="20"/>
              </w:rPr>
              <w:t>Учитель физкультуры</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Актив физкультуры</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Комитет ВЛКСМ, совет дружины, совет физкультуры</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 xml:space="preserve">Учитель физкультуры </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учитель физкультуры</w:t>
            </w:r>
          </w:p>
          <w:p w:rsidR="005215E9" w:rsidRDefault="005215E9" w:rsidP="006C6A1F">
            <w:pPr>
              <w:ind w:firstLine="708"/>
              <w:jc w:val="center"/>
              <w:rPr>
                <w:rFonts w:ascii="Times New Roman" w:hAnsi="Times New Roman" w:cs="Times New Roman"/>
                <w:sz w:val="24"/>
                <w:szCs w:val="24"/>
              </w:rPr>
            </w:pPr>
          </w:p>
          <w:p w:rsidR="005215E9" w:rsidRDefault="005215E9" w:rsidP="006C6A1F">
            <w:pPr>
              <w:ind w:firstLine="708"/>
              <w:jc w:val="center"/>
              <w:rPr>
                <w:rFonts w:ascii="Times New Roman" w:hAnsi="Times New Roman" w:cs="Times New Roman"/>
                <w:sz w:val="24"/>
                <w:szCs w:val="24"/>
              </w:rPr>
            </w:pPr>
          </w:p>
          <w:p w:rsidR="00670792" w:rsidRDefault="005215E9" w:rsidP="006C6A1F">
            <w:pPr>
              <w:ind w:firstLine="708"/>
              <w:jc w:val="center"/>
              <w:rPr>
                <w:rFonts w:ascii="Times New Roman" w:hAnsi="Times New Roman" w:cs="Times New Roman"/>
                <w:sz w:val="24"/>
                <w:szCs w:val="24"/>
              </w:rPr>
            </w:pPr>
            <w:r>
              <w:rPr>
                <w:rFonts w:ascii="Times New Roman" w:hAnsi="Times New Roman" w:cs="Times New Roman"/>
                <w:sz w:val="24"/>
                <w:szCs w:val="24"/>
              </w:rPr>
              <w:t xml:space="preserve">учитель ОБЖ </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4"/>
                <w:szCs w:val="24"/>
              </w:rPr>
              <w:t>Учитель физкультуры</w:t>
            </w:r>
          </w:p>
        </w:tc>
        <w:tc>
          <w:tcPr>
            <w:tcW w:w="2150"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rPr>
            </w:pPr>
            <w:r>
              <w:rPr>
                <w:rFonts w:ascii="Times New Roman" w:hAnsi="Times New Roman" w:cs="Times New Roman"/>
              </w:rPr>
              <w:lastRenderedPageBreak/>
              <w:t>Совет физкультуры</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rPr>
            </w:pPr>
            <w:r>
              <w:rPr>
                <w:rFonts w:ascii="Times New Roman" w:hAnsi="Times New Roman" w:cs="Times New Roman"/>
              </w:rPr>
              <w:t>Совет физкультуры</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Профком</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Совет физкультуры</w:t>
            </w:r>
          </w:p>
          <w:p w:rsidR="00670792" w:rsidRDefault="00670792" w:rsidP="006C6A1F">
            <w:pPr>
              <w:ind w:firstLine="708"/>
              <w:jc w:val="center"/>
              <w:rPr>
                <w:rFonts w:ascii="Times New Roman" w:hAnsi="Times New Roman" w:cs="Times New Roman"/>
              </w:rPr>
            </w:pPr>
          </w:p>
        </w:tc>
      </w:tr>
    </w:tbl>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Участие педагогического коллектива в работе по физическому воспитанию учащихся</w:t>
      </w:r>
    </w:p>
    <w:tbl>
      <w:tblPr>
        <w:tblStyle w:val="a3"/>
        <w:tblW w:w="0" w:type="auto"/>
        <w:tblLayout w:type="fixed"/>
        <w:tblLook w:val="04A0"/>
      </w:tblPr>
      <w:tblGrid>
        <w:gridCol w:w="562"/>
        <w:gridCol w:w="3261"/>
        <w:gridCol w:w="1559"/>
        <w:gridCol w:w="1843"/>
        <w:gridCol w:w="2150"/>
      </w:tblGrid>
      <w:tr w:rsidR="00670792" w:rsidTr="00670792">
        <w:trPr>
          <w:trHeight w:val="142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Мероприятия</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 xml:space="preserve">Ответственные </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За выполнение</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Кто контролирует</w:t>
            </w:r>
          </w:p>
        </w:tc>
      </w:tr>
      <w:tr w:rsidR="00670792" w:rsidTr="00670792">
        <w:trPr>
          <w:trHeight w:val="1136"/>
        </w:trPr>
        <w:tc>
          <w:tcPr>
            <w:tcW w:w="562"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1.</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lastRenderedPageBreak/>
              <w:t>.</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3.</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4.</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8"/>
                <w:szCs w:val="28"/>
              </w:rPr>
            </w:pPr>
            <w:r>
              <w:rPr>
                <w:rFonts w:ascii="Times New Roman" w:hAnsi="Times New Roman" w:cs="Times New Roman"/>
                <w:sz w:val="24"/>
                <w:szCs w:val="24"/>
              </w:rPr>
              <w:t>5.</w:t>
            </w:r>
          </w:p>
        </w:tc>
        <w:tc>
          <w:tcPr>
            <w:tcW w:w="3261"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lastRenderedPageBreak/>
              <w:t>Включить</w:t>
            </w:r>
            <w:r w:rsidR="008636C8">
              <w:rPr>
                <w:rFonts w:ascii="Times New Roman" w:hAnsi="Times New Roman" w:cs="Times New Roman"/>
                <w:sz w:val="24"/>
                <w:szCs w:val="24"/>
              </w:rPr>
              <w:t xml:space="preserve"> в  повес</w:t>
            </w:r>
            <w:r>
              <w:rPr>
                <w:rFonts w:ascii="Times New Roman" w:hAnsi="Times New Roman" w:cs="Times New Roman"/>
                <w:sz w:val="24"/>
                <w:szCs w:val="24"/>
              </w:rPr>
              <w:t>тку дня производственных совещаний и педагогических советов вопросы по организации и проведению общешкольных мероприятий по физической культуре, спорту и туризму с участием всего педагогического коллектива</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Проверить выполнение учащимися </w:t>
            </w:r>
            <w:r>
              <w:rPr>
                <w:rFonts w:ascii="Times New Roman" w:hAnsi="Times New Roman" w:cs="Times New Roman"/>
                <w:sz w:val="24"/>
                <w:szCs w:val="24"/>
              </w:rPr>
              <w:lastRenderedPageBreak/>
              <w:t>программы по физической культуре</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Контролировать результаты проведения спортивно-массовых мероприятий</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 xml:space="preserve">Подвести итоги работы сдачи норм комплекса ГТО </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Включить планы воспитательной работы классных руководителей: наблюдение за осанкой учащихся;  выполнение физкультминуток; строгий контроль и записи в дневниках о пропусках уроков физкультуры,  связь по этим  вопросам с родителями; контроль за чистотой и опрятным видом учащихся; посещение (в свободное время) уроков физкультуры в своем классе</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контроль за чистотой и проветриванием учебных помещений до занятий</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 xml:space="preserve">В конце </w:t>
            </w:r>
            <w:r>
              <w:rPr>
                <w:rFonts w:ascii="Times New Roman" w:hAnsi="Times New Roman" w:cs="Times New Roman"/>
                <w:sz w:val="24"/>
                <w:szCs w:val="24"/>
              </w:rPr>
              <w:lastRenderedPageBreak/>
              <w:t>четверти</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Январь, март, май.</w:t>
            </w:r>
          </w:p>
          <w:p w:rsidR="00670792" w:rsidRDefault="00670792" w:rsidP="006C6A1F">
            <w:pPr>
              <w:ind w:firstLine="708"/>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lastRenderedPageBreak/>
              <w:t>Организатор внеклассной работы, учитель физкультуры</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 xml:space="preserve">Учитель </w:t>
            </w:r>
            <w:r>
              <w:rPr>
                <w:rFonts w:ascii="Times New Roman" w:hAnsi="Times New Roman" w:cs="Times New Roman"/>
                <w:sz w:val="24"/>
                <w:szCs w:val="24"/>
              </w:rPr>
              <w:lastRenderedPageBreak/>
              <w:t>физкультуры</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&gt;&gt;</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Комиссия ГТО</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Организатор внеклассной работы, учитель физкультуры, классные руководители</w:t>
            </w:r>
          </w:p>
        </w:tc>
        <w:tc>
          <w:tcPr>
            <w:tcW w:w="2150"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lastRenderedPageBreak/>
              <w:t>Педсовет, производственное собрание</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Учебная часть</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Совещание при директоре</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Заседание комиссии</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Педсовет, производственное собрание, совещание при директоре</w:t>
            </w:r>
          </w:p>
        </w:tc>
      </w:tr>
    </w:tbl>
    <w:p w:rsidR="00670792" w:rsidRDefault="00670792" w:rsidP="006C6A1F">
      <w:pPr>
        <w:ind w:firstLine="708"/>
        <w:jc w:val="center"/>
        <w:rPr>
          <w:rFonts w:ascii="Times New Roman" w:hAnsi="Times New Roman" w:cs="Times New Roman"/>
          <w:sz w:val="28"/>
          <w:szCs w:val="28"/>
        </w:rPr>
      </w:pPr>
    </w:p>
    <w:p w:rsidR="00670792" w:rsidRDefault="00670792" w:rsidP="006C6A1F">
      <w:pPr>
        <w:ind w:firstLine="708"/>
        <w:jc w:val="center"/>
        <w:rPr>
          <w:rFonts w:ascii="Times New Roman" w:hAnsi="Times New Roman" w:cs="Times New Roman"/>
          <w:sz w:val="28"/>
          <w:szCs w:val="28"/>
        </w:rPr>
      </w:pPr>
      <w:r>
        <w:rPr>
          <w:rFonts w:ascii="Times New Roman" w:hAnsi="Times New Roman" w:cs="Times New Roman"/>
          <w:sz w:val="28"/>
          <w:szCs w:val="28"/>
        </w:rPr>
        <w:t>Работа с родительским комитетом и шефской организацией</w:t>
      </w:r>
    </w:p>
    <w:tbl>
      <w:tblPr>
        <w:tblStyle w:val="a3"/>
        <w:tblW w:w="0" w:type="auto"/>
        <w:tblLayout w:type="fixed"/>
        <w:tblLook w:val="04A0"/>
      </w:tblPr>
      <w:tblGrid>
        <w:gridCol w:w="562"/>
        <w:gridCol w:w="3261"/>
        <w:gridCol w:w="1559"/>
        <w:gridCol w:w="1843"/>
        <w:gridCol w:w="2150"/>
      </w:tblGrid>
      <w:tr w:rsidR="00670792" w:rsidTr="00670792">
        <w:trPr>
          <w:trHeight w:val="988"/>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Мероприятия</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 xml:space="preserve">Ответственные </w:t>
            </w: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За выполнение</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Кто контролирует</w:t>
            </w:r>
          </w:p>
        </w:tc>
      </w:tr>
      <w:tr w:rsidR="00670792" w:rsidTr="00670792">
        <w:trPr>
          <w:trHeight w:val="1477"/>
        </w:trPr>
        <w:tc>
          <w:tcPr>
            <w:tcW w:w="562"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1.</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2.</w:t>
            </w:r>
          </w:p>
          <w:p w:rsidR="00670792" w:rsidRDefault="00670792" w:rsidP="006C6A1F">
            <w:pPr>
              <w:ind w:firstLine="708"/>
              <w:jc w:val="center"/>
              <w:rPr>
                <w:rFonts w:ascii="Times New Roman" w:hAnsi="Times New Roman" w:cs="Times New Roman"/>
                <w:sz w:val="24"/>
                <w:szCs w:val="24"/>
              </w:rPr>
            </w:pPr>
          </w:p>
        </w:tc>
        <w:tc>
          <w:tcPr>
            <w:tcW w:w="3261"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Провести совещание с родительскими комитетами классов по основным вопросам физического воспитания в школе и семье</w:t>
            </w:r>
          </w:p>
          <w:p w:rsidR="00670792" w:rsidRDefault="00670792" w:rsidP="006C6A1F">
            <w:pPr>
              <w:ind w:firstLine="708"/>
              <w:rPr>
                <w:rFonts w:ascii="Times New Roman" w:hAnsi="Times New Roman" w:cs="Times New Roman"/>
                <w:sz w:val="24"/>
                <w:szCs w:val="24"/>
              </w:rPr>
            </w:pPr>
            <w:r>
              <w:rPr>
                <w:rFonts w:ascii="Times New Roman" w:hAnsi="Times New Roman" w:cs="Times New Roman"/>
                <w:sz w:val="24"/>
                <w:szCs w:val="24"/>
              </w:rPr>
              <w:t>П</w:t>
            </w:r>
            <w:r w:rsidR="00066AA8">
              <w:rPr>
                <w:rFonts w:ascii="Times New Roman" w:hAnsi="Times New Roman" w:cs="Times New Roman"/>
                <w:sz w:val="24"/>
                <w:szCs w:val="24"/>
              </w:rPr>
              <w:t>ривлечь родителей</w:t>
            </w:r>
            <w:r>
              <w:rPr>
                <w:rFonts w:ascii="Times New Roman" w:hAnsi="Times New Roman" w:cs="Times New Roman"/>
                <w:sz w:val="24"/>
                <w:szCs w:val="24"/>
              </w:rPr>
              <w:t xml:space="preserve"> шефствующей организации к помощи в организации и проведении спортивн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тренировочной работы с учащимися, организации по ходов и экскурсий, изготовлению и ремонту спортивного инвентаря.</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Учитель физкультуры</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lang w:val="en-US"/>
              </w:rPr>
              <w:t>&gt;&gt;</w:t>
            </w:r>
          </w:p>
          <w:p w:rsidR="00670792" w:rsidRDefault="00670792" w:rsidP="006C6A1F">
            <w:pPr>
              <w:ind w:firstLine="708"/>
              <w:rPr>
                <w:rFonts w:ascii="Times New Roman" w:hAnsi="Times New Roman" w:cs="Times New Roman"/>
                <w:sz w:val="24"/>
                <w:szCs w:val="24"/>
              </w:rPr>
            </w:pPr>
          </w:p>
        </w:tc>
        <w:tc>
          <w:tcPr>
            <w:tcW w:w="2150" w:type="dxa"/>
            <w:tcBorders>
              <w:top w:val="single" w:sz="4" w:space="0" w:color="auto"/>
              <w:left w:val="single" w:sz="4" w:space="0" w:color="000000" w:themeColor="text1"/>
              <w:bottom w:val="single" w:sz="4" w:space="0" w:color="auto"/>
              <w:right w:val="single" w:sz="4" w:space="0" w:color="000000" w:themeColor="text1"/>
            </w:tcBorders>
          </w:tcPr>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rPr>
              <w:t>Совет физкультуры</w:t>
            </w: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p>
          <w:p w:rsidR="00670792" w:rsidRDefault="00670792" w:rsidP="006C6A1F">
            <w:pPr>
              <w:ind w:firstLine="708"/>
              <w:jc w:val="center"/>
              <w:rPr>
                <w:rFonts w:ascii="Times New Roman" w:hAnsi="Times New Roman" w:cs="Times New Roman"/>
                <w:sz w:val="24"/>
                <w:szCs w:val="24"/>
              </w:rPr>
            </w:pPr>
            <w:r>
              <w:rPr>
                <w:rFonts w:ascii="Times New Roman" w:hAnsi="Times New Roman" w:cs="Times New Roman"/>
                <w:sz w:val="24"/>
                <w:szCs w:val="24"/>
                <w:lang w:val="en-US"/>
              </w:rPr>
              <w:t>&gt;&gt;</w:t>
            </w:r>
          </w:p>
          <w:p w:rsidR="00670792" w:rsidRDefault="00670792" w:rsidP="006C6A1F">
            <w:pPr>
              <w:ind w:firstLine="708"/>
              <w:jc w:val="center"/>
              <w:rPr>
                <w:rFonts w:ascii="Times New Roman" w:hAnsi="Times New Roman" w:cs="Times New Roman"/>
                <w:sz w:val="24"/>
                <w:szCs w:val="24"/>
              </w:rPr>
            </w:pPr>
          </w:p>
        </w:tc>
      </w:tr>
    </w:tbl>
    <w:p w:rsidR="00670792" w:rsidRDefault="00670792" w:rsidP="006C6A1F">
      <w:pPr>
        <w:ind w:firstLine="708"/>
        <w:jc w:val="center"/>
        <w:rPr>
          <w:rFonts w:ascii="Times New Roman" w:hAnsi="Times New Roman" w:cs="Times New Roman"/>
          <w:sz w:val="28"/>
          <w:szCs w:val="28"/>
        </w:rPr>
      </w:pP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ab/>
        <w:t>Работа по дальнейшему улучшению материальной базы планируется учителем физической культуры в соответствии с требованиями учебной программы. Приобретение и изготовление спортивного оборудования и инвентаря на спортивную площадку и в зал согласовывается с директором школы и представителями шефствующей организации с таким расчетом, чтобы оно  обеспечила  высокую плотность занятий, как в учебное время, так и во время проведения Учебно-тренировочных занятий  и массовых оздоровительных мероприятий.</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В школе целесообразно иметь план оснащения спортивных сооружений на 5 лет с конкретным заданием на каждый год по спортивной площадке и залу.</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Все виды соревнований планируются в соответствии с прохождением учебного материала программы, цикла Учебно-тренировочной работы и являются логическим завершением проверки физической подготовленности и спортивного мастерства школьников.</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Для того чтобы спортивно-массовая работа действительно являлась логическим завершением определенного цикла Учебно-тренировочной работы, необходимы четкая эффективность уроков, систематическое проведение спортивно-массовых мероприятий.</w:t>
      </w:r>
    </w:p>
    <w:p w:rsidR="006C6A1F"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 xml:space="preserve">Планомерно готовить учащихся к соревнованиям по упражнениям ГТО можно не только на уроках физической культуры, но 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дополнительных занятий во внеурочное время. Однако основным, наиболее эффективным средством разносторонней физической подготовки учащихся яв</w:t>
      </w:r>
      <w:r w:rsidR="006C6A1F">
        <w:rPr>
          <w:rFonts w:ascii="Times New Roman" w:hAnsi="Times New Roman" w:cs="Times New Roman"/>
          <w:sz w:val="28"/>
          <w:szCs w:val="28"/>
        </w:rPr>
        <w:t>ляется урок физической культуры</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 xml:space="preserve"> В связи с этим  большое значение имеет система домашних заданий, направленная на развитие физических качеств: силы, гибкости, быстроты и выносливости. </w:t>
      </w:r>
      <w:r>
        <w:rPr>
          <w:rFonts w:ascii="Times New Roman" w:hAnsi="Times New Roman" w:cs="Times New Roman"/>
          <w:sz w:val="28"/>
          <w:szCs w:val="28"/>
        </w:rPr>
        <w:br/>
        <w:t xml:space="preserve">На дом следует давать такие задания, которые можно  без особого труда проверить на уроке. В домашних заданиях нуждаются не все учащиеся, а определенная группа класса, поэтому целесообразно этим ученикам  завести дневник самоконтроля (обычная тетрадь), где они будут отмечать и </w:t>
      </w:r>
      <w:r>
        <w:rPr>
          <w:rFonts w:ascii="Times New Roman" w:hAnsi="Times New Roman" w:cs="Times New Roman"/>
          <w:sz w:val="28"/>
          <w:szCs w:val="28"/>
        </w:rPr>
        <w:lastRenderedPageBreak/>
        <w:t>записывать задания и результаты развития физических качеств. Контроль со стороны учителя достаточен один раз в две недели.</w:t>
      </w:r>
    </w:p>
    <w:p w:rsidR="00670792" w:rsidRDefault="00670792" w:rsidP="00066AA8">
      <w:pPr>
        <w:ind w:firstLine="708"/>
        <w:jc w:val="both"/>
        <w:rPr>
          <w:rFonts w:ascii="Times New Roman" w:hAnsi="Times New Roman" w:cs="Times New Roman"/>
          <w:sz w:val="28"/>
          <w:szCs w:val="28"/>
        </w:rPr>
      </w:pPr>
      <w:r>
        <w:rPr>
          <w:rFonts w:ascii="Times New Roman" w:hAnsi="Times New Roman" w:cs="Times New Roman"/>
          <w:sz w:val="28"/>
          <w:szCs w:val="28"/>
        </w:rPr>
        <w:t>Контрольные уроки, на которых проводиться зачет  знаний, умений и физической подготовленности  являются, по существу,  предварительности, являются, по существу, предварительной прикидкой перед основным соревнованием по данному виду. По результатам контрольных уроков физорги классов могут составить сборные команды для выступления на первенство школы.</w:t>
      </w:r>
    </w:p>
    <w:p w:rsidR="006C6A1F" w:rsidRDefault="006C6A1F" w:rsidP="006C6A1F">
      <w:pPr>
        <w:ind w:firstLine="708"/>
        <w:rPr>
          <w:rFonts w:ascii="Times New Roman" w:hAnsi="Times New Roman" w:cs="Times New Roman"/>
          <w:sz w:val="28"/>
          <w:szCs w:val="28"/>
        </w:rPr>
      </w:pPr>
    </w:p>
    <w:p w:rsidR="00670792" w:rsidRDefault="00670792" w:rsidP="00670792">
      <w:pPr>
        <w:jc w:val="center"/>
        <w:rPr>
          <w:rFonts w:ascii="Times New Roman" w:hAnsi="Times New Roman" w:cs="Times New Roman"/>
          <w:b/>
          <w:i/>
          <w:sz w:val="28"/>
          <w:szCs w:val="28"/>
          <w:lang w:val="tt-RU"/>
        </w:rPr>
      </w:pPr>
      <w:r>
        <w:rPr>
          <w:rFonts w:ascii="Times New Roman" w:hAnsi="Times New Roman" w:cs="Times New Roman"/>
          <w:b/>
          <w:i/>
          <w:sz w:val="28"/>
          <w:szCs w:val="28"/>
          <w:lang w:val="tt-RU"/>
        </w:rPr>
        <w:t>Примерный календарь</w:t>
      </w:r>
    </w:p>
    <w:p w:rsidR="00670792" w:rsidRDefault="00670792" w:rsidP="00670792">
      <w:pPr>
        <w:jc w:val="center"/>
        <w:rPr>
          <w:rFonts w:ascii="Times New Roman" w:hAnsi="Times New Roman" w:cs="Times New Roman"/>
          <w:b/>
          <w:i/>
          <w:sz w:val="28"/>
          <w:szCs w:val="28"/>
          <w:lang w:val="tt-RU"/>
        </w:rPr>
      </w:pPr>
      <w:r>
        <w:rPr>
          <w:rFonts w:ascii="Times New Roman" w:hAnsi="Times New Roman" w:cs="Times New Roman"/>
          <w:b/>
          <w:i/>
          <w:sz w:val="28"/>
          <w:szCs w:val="28"/>
          <w:lang w:val="tt-RU"/>
        </w:rPr>
        <w:t>Спортивных мероприятий школы на учебный год</w:t>
      </w:r>
    </w:p>
    <w:tbl>
      <w:tblPr>
        <w:tblStyle w:val="a3"/>
        <w:tblW w:w="0" w:type="auto"/>
        <w:tblInd w:w="-318" w:type="dxa"/>
        <w:tblLayout w:type="fixed"/>
        <w:tblLook w:val="04A0"/>
      </w:tblPr>
      <w:tblGrid>
        <w:gridCol w:w="1560"/>
        <w:gridCol w:w="3969"/>
        <w:gridCol w:w="1216"/>
        <w:gridCol w:w="1571"/>
        <w:gridCol w:w="1573"/>
      </w:tblGrid>
      <w:tr w:rsidR="00670792" w:rsidTr="003F70EF">
        <w:trPr>
          <w:trHeight w:val="486"/>
        </w:trPr>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Месяцы</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Мероприятия и соревнования</w:t>
            </w:r>
          </w:p>
        </w:tc>
        <w:tc>
          <w:tcPr>
            <w:tcW w:w="43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Даты соревнования</w:t>
            </w:r>
          </w:p>
          <w:p w:rsidR="00670792" w:rsidRDefault="00670792">
            <w:pPr>
              <w:jc w:val="center"/>
              <w:rPr>
                <w:rFonts w:ascii="Times New Roman" w:hAnsi="Times New Roman" w:cs="Times New Roman"/>
                <w:sz w:val="28"/>
                <w:szCs w:val="28"/>
              </w:rPr>
            </w:pPr>
          </w:p>
        </w:tc>
      </w:tr>
      <w:tr w:rsidR="00670792" w:rsidTr="003F70EF">
        <w:trPr>
          <w:trHeight w:val="468"/>
        </w:trPr>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792" w:rsidRDefault="00670792">
            <w:pPr>
              <w:rPr>
                <w:rFonts w:ascii="Times New Roman" w:hAnsi="Times New Roman" w:cs="Times New Roman"/>
                <w:sz w:val="28"/>
                <w:szCs w:val="28"/>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792" w:rsidRDefault="00670792">
            <w:pPr>
              <w:rPr>
                <w:rFonts w:ascii="Times New Roman" w:hAnsi="Times New Roman" w:cs="Times New Roman"/>
                <w:sz w:val="28"/>
                <w:szCs w:val="28"/>
              </w:rPr>
            </w:pPr>
          </w:p>
        </w:tc>
        <w:tc>
          <w:tcPr>
            <w:tcW w:w="1216" w:type="dxa"/>
            <w:tcBorders>
              <w:top w:val="single" w:sz="4" w:space="0" w:color="auto"/>
              <w:left w:val="single" w:sz="4" w:space="0" w:color="000000" w:themeColor="text1"/>
              <w:bottom w:val="single" w:sz="4" w:space="0" w:color="000000" w:themeColor="text1"/>
              <w:right w:val="single" w:sz="4" w:space="0" w:color="auto"/>
            </w:tcBorders>
            <w:hideMark/>
          </w:tcPr>
          <w:p w:rsidR="00670792" w:rsidRDefault="00670792">
            <w:pPr>
              <w:rPr>
                <w:rFonts w:ascii="Times New Roman" w:hAnsi="Times New Roman" w:cs="Times New Roman"/>
                <w:sz w:val="28"/>
                <w:szCs w:val="28"/>
                <w:lang w:val="en-US"/>
              </w:rPr>
            </w:pPr>
            <w:r>
              <w:rPr>
                <w:rFonts w:ascii="Times New Roman" w:hAnsi="Times New Roman" w:cs="Times New Roman"/>
                <w:sz w:val="28"/>
                <w:szCs w:val="28"/>
                <w:lang w:val="en-US"/>
              </w:rPr>
              <w:t>IV-V</w:t>
            </w:r>
          </w:p>
        </w:tc>
        <w:tc>
          <w:tcPr>
            <w:tcW w:w="1571" w:type="dxa"/>
            <w:tcBorders>
              <w:top w:val="single" w:sz="4" w:space="0" w:color="auto"/>
              <w:left w:val="single" w:sz="4" w:space="0" w:color="auto"/>
              <w:bottom w:val="single" w:sz="4" w:space="0" w:color="000000" w:themeColor="text1"/>
              <w:right w:val="single" w:sz="4" w:space="0" w:color="auto"/>
            </w:tcBorders>
            <w:hideMark/>
          </w:tcPr>
          <w:p w:rsidR="00670792" w:rsidRDefault="00670792">
            <w:pPr>
              <w:ind w:left="266"/>
              <w:rPr>
                <w:rFonts w:ascii="Times New Roman" w:hAnsi="Times New Roman" w:cs="Times New Roman"/>
                <w:sz w:val="28"/>
                <w:szCs w:val="28"/>
                <w:lang w:val="en-US"/>
              </w:rPr>
            </w:pPr>
            <w:r>
              <w:rPr>
                <w:rFonts w:ascii="Times New Roman" w:hAnsi="Times New Roman" w:cs="Times New Roman"/>
                <w:sz w:val="28"/>
                <w:szCs w:val="28"/>
                <w:lang w:val="en-US"/>
              </w:rPr>
              <w:t>VI-VII</w:t>
            </w:r>
          </w:p>
        </w:tc>
        <w:tc>
          <w:tcPr>
            <w:tcW w:w="1573" w:type="dxa"/>
            <w:tcBorders>
              <w:top w:val="single" w:sz="4" w:space="0" w:color="auto"/>
              <w:left w:val="single" w:sz="4" w:space="0" w:color="auto"/>
              <w:bottom w:val="single" w:sz="4" w:space="0" w:color="000000" w:themeColor="text1"/>
              <w:right w:val="single" w:sz="4" w:space="0" w:color="000000" w:themeColor="text1"/>
            </w:tcBorders>
            <w:hideMark/>
          </w:tcPr>
          <w:p w:rsidR="00670792" w:rsidRDefault="00670792">
            <w:pPr>
              <w:ind w:left="569"/>
              <w:rPr>
                <w:rFonts w:ascii="Times New Roman" w:hAnsi="Times New Roman" w:cs="Times New Roman"/>
                <w:sz w:val="28"/>
                <w:szCs w:val="28"/>
                <w:lang w:val="en-US"/>
              </w:rPr>
            </w:pPr>
            <w:r>
              <w:rPr>
                <w:rFonts w:ascii="Times New Roman" w:hAnsi="Times New Roman" w:cs="Times New Roman"/>
                <w:sz w:val="28"/>
                <w:szCs w:val="28"/>
                <w:lang w:val="en-US"/>
              </w:rPr>
              <w:t>VIII-IX</w:t>
            </w:r>
          </w:p>
        </w:tc>
      </w:tr>
      <w:tr w:rsidR="00670792" w:rsidTr="003F70EF">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Плавание</w:t>
            </w:r>
          </w:p>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 xml:space="preserve">Бег на </w:t>
            </w:r>
            <w:proofErr w:type="gramStart"/>
            <w:r>
              <w:rPr>
                <w:rFonts w:ascii="Times New Roman" w:hAnsi="Times New Roman" w:cs="Times New Roman"/>
                <w:sz w:val="28"/>
                <w:szCs w:val="28"/>
              </w:rPr>
              <w:t>коротких</w:t>
            </w:r>
            <w:proofErr w:type="gramEnd"/>
            <w:r>
              <w:rPr>
                <w:rFonts w:ascii="Times New Roman" w:hAnsi="Times New Roman" w:cs="Times New Roman"/>
                <w:sz w:val="28"/>
                <w:szCs w:val="28"/>
              </w:rPr>
              <w:t xml:space="preserve"> дистанции</w:t>
            </w:r>
          </w:p>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Прыжки в длину с разбега</w:t>
            </w:r>
          </w:p>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Метания</w:t>
            </w:r>
          </w:p>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Летнее многоборье ГТО</w:t>
            </w:r>
          </w:p>
        </w:tc>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p>
        </w:tc>
        <w:tc>
          <w:tcPr>
            <w:tcW w:w="1571" w:type="dxa"/>
            <w:tcBorders>
              <w:top w:val="single" w:sz="4" w:space="0" w:color="000000" w:themeColor="text1"/>
              <w:left w:val="single" w:sz="4" w:space="0" w:color="auto"/>
              <w:bottom w:val="single" w:sz="4" w:space="0" w:color="000000" w:themeColor="text1"/>
              <w:right w:val="single" w:sz="4" w:space="0" w:color="auto"/>
            </w:tcBorders>
          </w:tcPr>
          <w:p w:rsidR="00670792" w:rsidRDefault="00670792">
            <w:pPr>
              <w:jc w:val="center"/>
              <w:rPr>
                <w:rFonts w:ascii="Times New Roman" w:hAnsi="Times New Roman" w:cs="Times New Roman"/>
                <w:sz w:val="28"/>
                <w:szCs w:val="2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p>
        </w:tc>
      </w:tr>
      <w:tr w:rsidR="00670792" w:rsidTr="003F70EF">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Октябрь</w:t>
            </w:r>
          </w:p>
          <w:p w:rsidR="00670792" w:rsidRDefault="00670792">
            <w:pPr>
              <w:rPr>
                <w:rFonts w:ascii="Times New Roman" w:hAnsi="Times New Roman" w:cs="Times New Roman"/>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Осенний кросс</w:t>
            </w:r>
          </w:p>
          <w:p w:rsidR="00670792" w:rsidRDefault="00670792">
            <w:pPr>
              <w:jc w:val="center"/>
              <w:rPr>
                <w:rFonts w:ascii="Times New Roman" w:hAnsi="Times New Roman" w:cs="Times New Roman"/>
                <w:sz w:val="28"/>
                <w:szCs w:val="28"/>
              </w:rPr>
            </w:pPr>
          </w:p>
        </w:tc>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p>
        </w:tc>
        <w:tc>
          <w:tcPr>
            <w:tcW w:w="1571" w:type="dxa"/>
            <w:tcBorders>
              <w:top w:val="single" w:sz="4" w:space="0" w:color="000000" w:themeColor="text1"/>
              <w:left w:val="single" w:sz="4" w:space="0" w:color="auto"/>
              <w:bottom w:val="single" w:sz="4" w:space="0" w:color="000000" w:themeColor="text1"/>
              <w:right w:val="single" w:sz="4" w:space="0" w:color="auto"/>
            </w:tcBorders>
          </w:tcPr>
          <w:p w:rsidR="00670792" w:rsidRDefault="00670792">
            <w:pPr>
              <w:jc w:val="center"/>
              <w:rPr>
                <w:rFonts w:ascii="Times New Roman" w:hAnsi="Times New Roman" w:cs="Times New Roman"/>
                <w:sz w:val="28"/>
                <w:szCs w:val="2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p>
        </w:tc>
      </w:tr>
      <w:tr w:rsidR="00670792" w:rsidTr="003F70EF">
        <w:trPr>
          <w:trHeight w:val="59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Ноябрь</w:t>
            </w:r>
          </w:p>
          <w:p w:rsidR="00670792" w:rsidRDefault="00670792">
            <w:pPr>
              <w:jc w:val="center"/>
              <w:rPr>
                <w:rFonts w:ascii="Times New Roman" w:hAnsi="Times New Roman" w:cs="Times New Roman"/>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Подвижные игры</w:t>
            </w:r>
          </w:p>
          <w:p w:rsidR="00670792" w:rsidRDefault="00670792">
            <w:pPr>
              <w:jc w:val="center"/>
              <w:rPr>
                <w:rFonts w:ascii="Times New Roman" w:hAnsi="Times New Roman" w:cs="Times New Roman"/>
                <w:sz w:val="28"/>
                <w:szCs w:val="28"/>
              </w:rPr>
            </w:pPr>
          </w:p>
        </w:tc>
        <w:tc>
          <w:tcPr>
            <w:tcW w:w="1216" w:type="dxa"/>
            <w:tcBorders>
              <w:top w:val="single" w:sz="4" w:space="0" w:color="000000" w:themeColor="text1"/>
              <w:left w:val="single" w:sz="4" w:space="0" w:color="000000" w:themeColor="text1"/>
              <w:bottom w:val="single" w:sz="4" w:space="0" w:color="auto"/>
              <w:right w:val="single" w:sz="4" w:space="0" w:color="auto"/>
            </w:tcBorders>
          </w:tcPr>
          <w:p w:rsidR="00670792" w:rsidRDefault="00670792">
            <w:pPr>
              <w:jc w:val="center"/>
              <w:rPr>
                <w:rFonts w:ascii="Times New Roman" w:hAnsi="Times New Roman" w:cs="Times New Roman"/>
                <w:sz w:val="28"/>
                <w:szCs w:val="28"/>
              </w:rPr>
            </w:pPr>
          </w:p>
        </w:tc>
        <w:tc>
          <w:tcPr>
            <w:tcW w:w="1571" w:type="dxa"/>
            <w:tcBorders>
              <w:top w:val="single" w:sz="4" w:space="0" w:color="000000" w:themeColor="text1"/>
              <w:left w:val="single" w:sz="4" w:space="0" w:color="auto"/>
              <w:bottom w:val="single" w:sz="4" w:space="0" w:color="auto"/>
              <w:right w:val="single" w:sz="4" w:space="0" w:color="auto"/>
            </w:tcBorders>
          </w:tcPr>
          <w:p w:rsidR="00670792" w:rsidRDefault="00670792">
            <w:pPr>
              <w:jc w:val="center"/>
              <w:rPr>
                <w:rFonts w:ascii="Times New Roman" w:hAnsi="Times New Roman" w:cs="Times New Roman"/>
                <w:sz w:val="28"/>
                <w:szCs w:val="28"/>
              </w:rPr>
            </w:pPr>
          </w:p>
        </w:tc>
        <w:tc>
          <w:tcPr>
            <w:tcW w:w="1573" w:type="dxa"/>
            <w:tcBorders>
              <w:top w:val="single" w:sz="4" w:space="0" w:color="000000" w:themeColor="text1"/>
              <w:left w:val="single" w:sz="4" w:space="0" w:color="auto"/>
              <w:bottom w:val="single" w:sz="4" w:space="0" w:color="auto"/>
              <w:right w:val="single" w:sz="4" w:space="0" w:color="000000" w:themeColor="text1"/>
            </w:tcBorders>
          </w:tcPr>
          <w:p w:rsidR="00670792" w:rsidRDefault="00670792">
            <w:pPr>
              <w:jc w:val="center"/>
              <w:rPr>
                <w:rFonts w:ascii="Times New Roman" w:hAnsi="Times New Roman" w:cs="Times New Roman"/>
                <w:sz w:val="28"/>
                <w:szCs w:val="28"/>
              </w:rPr>
            </w:pPr>
          </w:p>
        </w:tc>
      </w:tr>
      <w:tr w:rsidR="00670792" w:rsidTr="003F70EF">
        <w:trPr>
          <w:trHeight w:val="164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p>
          <w:p w:rsidR="00670792" w:rsidRDefault="00670792">
            <w:pPr>
              <w:jc w:val="center"/>
              <w:rPr>
                <w:rFonts w:ascii="Times New Roman" w:hAnsi="Times New Roman" w:cs="Times New Roman"/>
                <w:sz w:val="28"/>
                <w:szCs w:val="28"/>
              </w:rPr>
            </w:pPr>
            <w:r>
              <w:rPr>
                <w:rFonts w:ascii="Times New Roman" w:hAnsi="Times New Roman" w:cs="Times New Roman"/>
                <w:sz w:val="28"/>
                <w:szCs w:val="28"/>
              </w:rPr>
              <w:t>Декабрь</w:t>
            </w:r>
          </w:p>
          <w:p w:rsidR="00670792" w:rsidRDefault="00670792">
            <w:pPr>
              <w:jc w:val="center"/>
              <w:rPr>
                <w:rFonts w:ascii="Times New Roman" w:hAnsi="Times New Roman" w:cs="Times New Roman"/>
                <w:sz w:val="28"/>
                <w:szCs w:val="28"/>
              </w:rPr>
            </w:pPr>
          </w:p>
          <w:p w:rsidR="00670792" w:rsidRDefault="00670792">
            <w:pPr>
              <w:jc w:val="center"/>
              <w:rPr>
                <w:rFonts w:ascii="Times New Roman" w:hAnsi="Times New Roman" w:cs="Times New Roman"/>
                <w:sz w:val="28"/>
                <w:szCs w:val="28"/>
              </w:rPr>
            </w:pPr>
          </w:p>
          <w:p w:rsidR="00670792" w:rsidRDefault="00670792">
            <w:pPr>
              <w:jc w:val="center"/>
              <w:rPr>
                <w:rFonts w:ascii="Times New Roman" w:hAnsi="Times New Roman" w:cs="Times New Roman"/>
                <w:sz w:val="28"/>
                <w:szCs w:val="28"/>
              </w:rPr>
            </w:pPr>
          </w:p>
          <w:p w:rsidR="00670792" w:rsidRDefault="00670792">
            <w:pPr>
              <w:jc w:val="center"/>
              <w:rPr>
                <w:rFonts w:ascii="Times New Roman" w:hAnsi="Times New Roman" w:cs="Times New Roman"/>
                <w:sz w:val="28"/>
                <w:szCs w:val="28"/>
              </w:rPr>
            </w:pPr>
          </w:p>
          <w:p w:rsidR="00670792" w:rsidRDefault="00670792">
            <w:pPr>
              <w:jc w:val="center"/>
              <w:rPr>
                <w:rFonts w:ascii="Times New Roman" w:hAnsi="Times New Roman" w:cs="Times New Roman"/>
                <w:sz w:val="28"/>
                <w:szCs w:val="28"/>
              </w:rPr>
            </w:pPr>
          </w:p>
          <w:p w:rsidR="00670792" w:rsidRDefault="00670792">
            <w:pPr>
              <w:jc w:val="center"/>
              <w:rPr>
                <w:rFonts w:ascii="Times New Roman" w:hAnsi="Times New Roman" w:cs="Times New Roman"/>
                <w:sz w:val="28"/>
                <w:szCs w:val="28"/>
              </w:rPr>
            </w:pPr>
          </w:p>
          <w:p w:rsidR="00670792" w:rsidRDefault="00670792">
            <w:pPr>
              <w:jc w:val="center"/>
              <w:rPr>
                <w:rFonts w:ascii="Times New Roman" w:hAnsi="Times New Roman" w:cs="Times New Roman"/>
                <w:sz w:val="28"/>
                <w:szCs w:val="28"/>
              </w:rPr>
            </w:pPr>
          </w:p>
          <w:p w:rsidR="00670792" w:rsidRDefault="00670792">
            <w:pPr>
              <w:jc w:val="center"/>
              <w:rPr>
                <w:rFonts w:ascii="Times New Roman" w:hAnsi="Times New Roman" w:cs="Times New Roman"/>
                <w:sz w:val="28"/>
                <w:szCs w:val="28"/>
              </w:rPr>
            </w:pPr>
          </w:p>
          <w:p w:rsidR="00670792" w:rsidRDefault="00670792">
            <w:pPr>
              <w:rPr>
                <w:rFonts w:ascii="Times New Roman" w:hAnsi="Times New Roman" w:cs="Times New Roman"/>
                <w:sz w:val="28"/>
                <w:szCs w:val="28"/>
              </w:rPr>
            </w:pPr>
            <w:r>
              <w:rPr>
                <w:rFonts w:ascii="Times New Roman" w:hAnsi="Times New Roman" w:cs="Times New Roman"/>
                <w:sz w:val="28"/>
                <w:szCs w:val="28"/>
              </w:rPr>
              <w:t>Январь</w:t>
            </w:r>
          </w:p>
          <w:p w:rsidR="00670792" w:rsidRDefault="00670792">
            <w:pPr>
              <w:rPr>
                <w:rFonts w:ascii="Times New Roman" w:hAnsi="Times New Roman" w:cs="Times New Roman"/>
                <w:sz w:val="28"/>
                <w:szCs w:val="28"/>
              </w:rPr>
            </w:pPr>
            <w:r>
              <w:rPr>
                <w:rFonts w:ascii="Times New Roman" w:hAnsi="Times New Roman" w:cs="Times New Roman"/>
                <w:sz w:val="28"/>
                <w:szCs w:val="28"/>
              </w:rPr>
              <w:t>Февраль</w:t>
            </w: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r>
              <w:rPr>
                <w:rFonts w:ascii="Times New Roman" w:hAnsi="Times New Roman" w:cs="Times New Roman"/>
                <w:sz w:val="28"/>
                <w:szCs w:val="28"/>
              </w:rPr>
              <w:t>Март</w:t>
            </w: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r>
              <w:rPr>
                <w:rFonts w:ascii="Times New Roman" w:hAnsi="Times New Roman" w:cs="Times New Roman"/>
                <w:sz w:val="28"/>
                <w:szCs w:val="28"/>
              </w:rPr>
              <w:t>Апрель</w:t>
            </w: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0792" w:rsidRDefault="00670792">
            <w:pPr>
              <w:rPr>
                <w:rFonts w:ascii="Times New Roman" w:hAnsi="Times New Roman" w:cs="Times New Roman"/>
                <w:sz w:val="28"/>
                <w:szCs w:val="28"/>
              </w:rPr>
            </w:pPr>
            <w:proofErr w:type="gramStart"/>
            <w:r>
              <w:rPr>
                <w:rFonts w:ascii="Times New Roman" w:hAnsi="Times New Roman" w:cs="Times New Roman"/>
                <w:sz w:val="28"/>
                <w:szCs w:val="28"/>
              </w:rPr>
              <w:lastRenderedPageBreak/>
              <w:t>Гимнастические</w:t>
            </w:r>
            <w:proofErr w:type="gramEnd"/>
            <w:r>
              <w:rPr>
                <w:rFonts w:ascii="Times New Roman" w:hAnsi="Times New Roman" w:cs="Times New Roman"/>
                <w:sz w:val="28"/>
                <w:szCs w:val="28"/>
              </w:rPr>
              <w:t xml:space="preserve"> многоборье ГТО:</w:t>
            </w:r>
          </w:p>
          <w:p w:rsidR="00670792" w:rsidRDefault="00670792">
            <w:pPr>
              <w:rPr>
                <w:rFonts w:ascii="Times New Roman" w:hAnsi="Times New Roman" w:cs="Times New Roman"/>
                <w:sz w:val="28"/>
                <w:szCs w:val="28"/>
              </w:rPr>
            </w:pPr>
            <w:r>
              <w:rPr>
                <w:rFonts w:ascii="Times New Roman" w:hAnsi="Times New Roman" w:cs="Times New Roman"/>
                <w:sz w:val="28"/>
                <w:szCs w:val="28"/>
              </w:rPr>
              <w:t xml:space="preserve">Лазанья по канату, подтягивание на перекладине, сгибание  и разгибание рук в упоре, лежа (девочки  </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 xml:space="preserve"> классов), спортивно-гимнастические выступления</w:t>
            </w: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p>
          <w:p w:rsidR="00670792" w:rsidRDefault="00670792">
            <w:pPr>
              <w:rPr>
                <w:rFonts w:ascii="Times New Roman" w:hAnsi="Times New Roman" w:cs="Times New Roman"/>
                <w:sz w:val="28"/>
                <w:szCs w:val="28"/>
              </w:rPr>
            </w:pPr>
            <w:r>
              <w:rPr>
                <w:rFonts w:ascii="Times New Roman" w:hAnsi="Times New Roman" w:cs="Times New Roman"/>
                <w:sz w:val="28"/>
                <w:szCs w:val="28"/>
              </w:rPr>
              <w:t>Спортивные игры</w:t>
            </w:r>
          </w:p>
          <w:p w:rsidR="00670792" w:rsidRDefault="00670792">
            <w:pPr>
              <w:rPr>
                <w:rFonts w:ascii="Times New Roman" w:hAnsi="Times New Roman" w:cs="Times New Roman"/>
                <w:sz w:val="28"/>
                <w:szCs w:val="28"/>
              </w:rPr>
            </w:pPr>
            <w:r>
              <w:rPr>
                <w:rFonts w:ascii="Times New Roman" w:hAnsi="Times New Roman" w:cs="Times New Roman"/>
                <w:sz w:val="28"/>
                <w:szCs w:val="28"/>
              </w:rPr>
              <w:t>Стрельба</w:t>
            </w:r>
          </w:p>
          <w:p w:rsidR="00670792" w:rsidRDefault="00670792">
            <w:pPr>
              <w:rPr>
                <w:rFonts w:ascii="Times New Roman" w:hAnsi="Times New Roman" w:cs="Times New Roman"/>
                <w:sz w:val="28"/>
                <w:szCs w:val="28"/>
              </w:rPr>
            </w:pPr>
            <w:r>
              <w:rPr>
                <w:rFonts w:ascii="Times New Roman" w:hAnsi="Times New Roman" w:cs="Times New Roman"/>
                <w:sz w:val="28"/>
                <w:szCs w:val="28"/>
              </w:rPr>
              <w:t>Лыжные гонки</w:t>
            </w:r>
          </w:p>
          <w:p w:rsidR="00670792" w:rsidRDefault="00670792">
            <w:pPr>
              <w:rPr>
                <w:rFonts w:ascii="Times New Roman" w:hAnsi="Times New Roman" w:cs="Times New Roman"/>
                <w:sz w:val="28"/>
                <w:szCs w:val="28"/>
              </w:rPr>
            </w:pPr>
            <w:r>
              <w:rPr>
                <w:rFonts w:ascii="Times New Roman" w:hAnsi="Times New Roman" w:cs="Times New Roman"/>
                <w:sz w:val="28"/>
                <w:szCs w:val="28"/>
              </w:rPr>
              <w:t>Зимнее многобо</w:t>
            </w:r>
            <w:r w:rsidR="006C6A1F">
              <w:rPr>
                <w:rFonts w:ascii="Times New Roman" w:hAnsi="Times New Roman" w:cs="Times New Roman"/>
                <w:sz w:val="28"/>
                <w:szCs w:val="28"/>
              </w:rPr>
              <w:t>рье Г</w:t>
            </w:r>
            <w:r>
              <w:rPr>
                <w:rFonts w:ascii="Times New Roman" w:hAnsi="Times New Roman" w:cs="Times New Roman"/>
                <w:sz w:val="28"/>
                <w:szCs w:val="28"/>
              </w:rPr>
              <w:t>ТО</w:t>
            </w:r>
          </w:p>
          <w:p w:rsidR="00670792" w:rsidRDefault="00670792">
            <w:pPr>
              <w:rPr>
                <w:rFonts w:ascii="Times New Roman" w:hAnsi="Times New Roman" w:cs="Times New Roman"/>
                <w:sz w:val="28"/>
                <w:szCs w:val="28"/>
              </w:rPr>
            </w:pPr>
            <w:r>
              <w:rPr>
                <w:rFonts w:ascii="Times New Roman" w:hAnsi="Times New Roman" w:cs="Times New Roman"/>
                <w:sz w:val="28"/>
                <w:szCs w:val="28"/>
              </w:rPr>
              <w:t>Прыжки в высоту с разбега</w:t>
            </w:r>
          </w:p>
          <w:p w:rsidR="00670792" w:rsidRDefault="00670792">
            <w:pPr>
              <w:rPr>
                <w:rFonts w:ascii="Times New Roman" w:hAnsi="Times New Roman" w:cs="Times New Roman"/>
                <w:sz w:val="28"/>
                <w:szCs w:val="28"/>
              </w:rPr>
            </w:pPr>
            <w:r>
              <w:rPr>
                <w:rFonts w:ascii="Times New Roman" w:hAnsi="Times New Roman" w:cs="Times New Roman"/>
                <w:sz w:val="28"/>
                <w:szCs w:val="28"/>
              </w:rPr>
              <w:t xml:space="preserve">«Веселые старты» для </w:t>
            </w:r>
            <w:r>
              <w:rPr>
                <w:rFonts w:ascii="Times New Roman" w:hAnsi="Times New Roman" w:cs="Times New Roman"/>
                <w:sz w:val="28"/>
                <w:szCs w:val="28"/>
              </w:rPr>
              <w:lastRenderedPageBreak/>
              <w:t>учащихся</w:t>
            </w:r>
            <w:r>
              <w:rPr>
                <w:rFonts w:ascii="Times New Roman" w:hAnsi="Times New Roman" w:cs="Times New Roman"/>
                <w:sz w:val="28"/>
                <w:szCs w:val="28"/>
                <w:lang w:val="tt-RU"/>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III</w:t>
            </w:r>
            <w:r>
              <w:rPr>
                <w:rFonts w:ascii="Times New Roman" w:hAnsi="Times New Roman" w:cs="Times New Roman"/>
                <w:sz w:val="28"/>
                <w:szCs w:val="28"/>
              </w:rPr>
              <w:t xml:space="preserve"> классов</w:t>
            </w:r>
          </w:p>
          <w:p w:rsidR="00670792" w:rsidRDefault="00670792">
            <w:pPr>
              <w:jc w:val="center"/>
              <w:rPr>
                <w:rFonts w:ascii="Times New Roman" w:hAnsi="Times New Roman" w:cs="Times New Roman"/>
                <w:sz w:val="28"/>
                <w:szCs w:val="28"/>
              </w:rPr>
            </w:pPr>
          </w:p>
          <w:p w:rsidR="00670792" w:rsidRDefault="00670792">
            <w:pPr>
              <w:rPr>
                <w:rFonts w:ascii="Times New Roman" w:hAnsi="Times New Roman" w:cs="Times New Roman"/>
                <w:sz w:val="28"/>
                <w:szCs w:val="28"/>
              </w:rPr>
            </w:pPr>
            <w:r>
              <w:rPr>
                <w:rFonts w:ascii="Times New Roman" w:hAnsi="Times New Roman" w:cs="Times New Roman"/>
                <w:sz w:val="28"/>
                <w:szCs w:val="28"/>
              </w:rPr>
              <w:t>Спортивный вечер, посвященный окончанию учебного года и подведению итогов спортивных игр «Старты надежд» и работы по комплексу ГТО. Награждение победителей соревнований</w:t>
            </w:r>
          </w:p>
        </w:tc>
        <w:tc>
          <w:tcPr>
            <w:tcW w:w="1216" w:type="dxa"/>
            <w:tcBorders>
              <w:top w:val="single" w:sz="4" w:space="0" w:color="auto"/>
              <w:left w:val="single" w:sz="4" w:space="0" w:color="000000" w:themeColor="text1"/>
              <w:bottom w:val="single" w:sz="4" w:space="0" w:color="000000" w:themeColor="text1"/>
              <w:right w:val="single" w:sz="4" w:space="0" w:color="auto"/>
            </w:tcBorders>
          </w:tcPr>
          <w:p w:rsidR="00670792" w:rsidRDefault="00670792">
            <w:pPr>
              <w:jc w:val="center"/>
              <w:rPr>
                <w:rFonts w:ascii="Times New Roman" w:hAnsi="Times New Roman" w:cs="Times New Roman"/>
                <w:sz w:val="28"/>
                <w:szCs w:val="28"/>
              </w:rPr>
            </w:pPr>
          </w:p>
        </w:tc>
        <w:tc>
          <w:tcPr>
            <w:tcW w:w="1571" w:type="dxa"/>
            <w:tcBorders>
              <w:top w:val="single" w:sz="4" w:space="0" w:color="auto"/>
              <w:left w:val="single" w:sz="4" w:space="0" w:color="auto"/>
              <w:bottom w:val="single" w:sz="4" w:space="0" w:color="000000" w:themeColor="text1"/>
              <w:right w:val="single" w:sz="4" w:space="0" w:color="auto"/>
            </w:tcBorders>
          </w:tcPr>
          <w:p w:rsidR="00670792" w:rsidRDefault="00670792">
            <w:pPr>
              <w:jc w:val="center"/>
              <w:rPr>
                <w:rFonts w:ascii="Times New Roman" w:hAnsi="Times New Roman" w:cs="Times New Roman"/>
                <w:sz w:val="28"/>
                <w:szCs w:val="28"/>
              </w:rPr>
            </w:pPr>
          </w:p>
        </w:tc>
        <w:tc>
          <w:tcPr>
            <w:tcW w:w="1573" w:type="dxa"/>
            <w:tcBorders>
              <w:top w:val="single" w:sz="4" w:space="0" w:color="auto"/>
              <w:left w:val="single" w:sz="4" w:space="0" w:color="auto"/>
              <w:bottom w:val="single" w:sz="4" w:space="0" w:color="000000" w:themeColor="text1"/>
              <w:right w:val="single" w:sz="4" w:space="0" w:color="000000" w:themeColor="text1"/>
            </w:tcBorders>
          </w:tcPr>
          <w:p w:rsidR="00670792" w:rsidRDefault="00670792">
            <w:pPr>
              <w:jc w:val="center"/>
              <w:rPr>
                <w:rFonts w:ascii="Times New Roman" w:hAnsi="Times New Roman" w:cs="Times New Roman"/>
                <w:sz w:val="28"/>
                <w:szCs w:val="28"/>
              </w:rPr>
            </w:pPr>
          </w:p>
        </w:tc>
      </w:tr>
    </w:tbl>
    <w:p w:rsidR="00670792" w:rsidRDefault="00670792" w:rsidP="00670792">
      <w:pPr>
        <w:jc w:val="center"/>
        <w:rPr>
          <w:rFonts w:ascii="Times New Roman" w:hAnsi="Times New Roman" w:cs="Times New Roman"/>
          <w:b/>
          <w:i/>
          <w:sz w:val="28"/>
          <w:szCs w:val="28"/>
        </w:rPr>
      </w:pPr>
    </w:p>
    <w:sectPr w:rsidR="00670792" w:rsidSect="002C5D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B1" w:rsidRDefault="000D05B1" w:rsidP="00FF6158">
      <w:pPr>
        <w:spacing w:after="0" w:line="240" w:lineRule="auto"/>
      </w:pPr>
      <w:r>
        <w:separator/>
      </w:r>
    </w:p>
  </w:endnote>
  <w:endnote w:type="continuationSeparator" w:id="0">
    <w:p w:rsidR="000D05B1" w:rsidRDefault="000D05B1" w:rsidP="00FF6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B1" w:rsidRDefault="000D05B1" w:rsidP="00FF6158">
      <w:pPr>
        <w:spacing w:after="0" w:line="240" w:lineRule="auto"/>
      </w:pPr>
      <w:r>
        <w:separator/>
      </w:r>
    </w:p>
  </w:footnote>
  <w:footnote w:type="continuationSeparator" w:id="0">
    <w:p w:rsidR="000D05B1" w:rsidRDefault="000D05B1" w:rsidP="00FF61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84765"/>
    <w:rsid w:val="00066AA8"/>
    <w:rsid w:val="00091EC7"/>
    <w:rsid w:val="000D05B1"/>
    <w:rsid w:val="000E4E6D"/>
    <w:rsid w:val="00145831"/>
    <w:rsid w:val="0014689B"/>
    <w:rsid w:val="001C48BE"/>
    <w:rsid w:val="001C598E"/>
    <w:rsid w:val="00201E26"/>
    <w:rsid w:val="00231715"/>
    <w:rsid w:val="002C5D9A"/>
    <w:rsid w:val="00333CE2"/>
    <w:rsid w:val="003D12BA"/>
    <w:rsid w:val="003F70EF"/>
    <w:rsid w:val="00401CB0"/>
    <w:rsid w:val="00441FE8"/>
    <w:rsid w:val="0044593B"/>
    <w:rsid w:val="00463CF5"/>
    <w:rsid w:val="004732AE"/>
    <w:rsid w:val="004E2EBB"/>
    <w:rsid w:val="005215E9"/>
    <w:rsid w:val="00533B0B"/>
    <w:rsid w:val="005403CD"/>
    <w:rsid w:val="00596E7B"/>
    <w:rsid w:val="005D1FFE"/>
    <w:rsid w:val="005D7B3C"/>
    <w:rsid w:val="00670792"/>
    <w:rsid w:val="006741FF"/>
    <w:rsid w:val="006A4BBB"/>
    <w:rsid w:val="006B71BA"/>
    <w:rsid w:val="006C6A1F"/>
    <w:rsid w:val="006D08AF"/>
    <w:rsid w:val="006D2F4A"/>
    <w:rsid w:val="007415AC"/>
    <w:rsid w:val="007433A4"/>
    <w:rsid w:val="00784765"/>
    <w:rsid w:val="007D6380"/>
    <w:rsid w:val="007D64C2"/>
    <w:rsid w:val="00834779"/>
    <w:rsid w:val="008636C8"/>
    <w:rsid w:val="008B466D"/>
    <w:rsid w:val="008D331A"/>
    <w:rsid w:val="008E404E"/>
    <w:rsid w:val="00964467"/>
    <w:rsid w:val="00967671"/>
    <w:rsid w:val="009701AD"/>
    <w:rsid w:val="009D4F4A"/>
    <w:rsid w:val="00A6532F"/>
    <w:rsid w:val="00AB30A3"/>
    <w:rsid w:val="00B73B7E"/>
    <w:rsid w:val="00B87645"/>
    <w:rsid w:val="00BC3A3C"/>
    <w:rsid w:val="00BC4BBB"/>
    <w:rsid w:val="00C60E89"/>
    <w:rsid w:val="00CD12E9"/>
    <w:rsid w:val="00D5391F"/>
    <w:rsid w:val="00DD13E6"/>
    <w:rsid w:val="00DF4166"/>
    <w:rsid w:val="00DF46D9"/>
    <w:rsid w:val="00E16B7D"/>
    <w:rsid w:val="00E71A03"/>
    <w:rsid w:val="00E76CF7"/>
    <w:rsid w:val="00E911F2"/>
    <w:rsid w:val="00EA43D2"/>
    <w:rsid w:val="00EC1128"/>
    <w:rsid w:val="00F051FB"/>
    <w:rsid w:val="00FD247A"/>
    <w:rsid w:val="00FE1A37"/>
    <w:rsid w:val="00FF6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7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endnote text"/>
    <w:basedOn w:val="a"/>
    <w:link w:val="a5"/>
    <w:uiPriority w:val="99"/>
    <w:semiHidden/>
    <w:unhideWhenUsed/>
    <w:rsid w:val="00FF6158"/>
    <w:pPr>
      <w:spacing w:after="0" w:line="240" w:lineRule="auto"/>
    </w:pPr>
    <w:rPr>
      <w:sz w:val="20"/>
      <w:szCs w:val="20"/>
    </w:rPr>
  </w:style>
  <w:style w:type="character" w:customStyle="1" w:styleId="a5">
    <w:name w:val="Текст концевой сноски Знак"/>
    <w:basedOn w:val="a0"/>
    <w:link w:val="a4"/>
    <w:uiPriority w:val="99"/>
    <w:semiHidden/>
    <w:rsid w:val="00FF6158"/>
    <w:rPr>
      <w:sz w:val="20"/>
      <w:szCs w:val="20"/>
    </w:rPr>
  </w:style>
  <w:style w:type="character" w:styleId="a6">
    <w:name w:val="endnote reference"/>
    <w:basedOn w:val="a0"/>
    <w:uiPriority w:val="99"/>
    <w:semiHidden/>
    <w:unhideWhenUsed/>
    <w:rsid w:val="00FF61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4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F11E-3130-4CB5-A21D-4206D621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2108</Words>
  <Characters>12017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dcterms:created xsi:type="dcterms:W3CDTF">2014-08-07T13:37:00Z</dcterms:created>
  <dcterms:modified xsi:type="dcterms:W3CDTF">2015-11-12T09:38:00Z</dcterms:modified>
</cp:coreProperties>
</file>