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3F7209" w:rsidRDefault="003F7209" w:rsidP="00115850">
      <w:pPr>
        <w:jc w:val="center"/>
        <w:rPr>
          <w:rFonts w:eastAsia="Batang"/>
          <w:b/>
        </w:rPr>
      </w:pPr>
    </w:p>
    <w:p w:rsidR="00115850" w:rsidRPr="00174B43" w:rsidRDefault="00115850" w:rsidP="00115850">
      <w:pPr>
        <w:jc w:val="center"/>
        <w:rPr>
          <w:rFonts w:eastAsia="Batang"/>
          <w:b/>
        </w:rPr>
      </w:pPr>
      <w:r w:rsidRPr="00174B43">
        <w:rPr>
          <w:rFonts w:eastAsia="Batang"/>
          <w:b/>
        </w:rPr>
        <w:lastRenderedPageBreak/>
        <w:t>Пояснительная записка</w:t>
      </w:r>
    </w:p>
    <w:p w:rsidR="00115850" w:rsidRPr="00174B43" w:rsidRDefault="00115850" w:rsidP="00115850">
      <w:pPr>
        <w:jc w:val="center"/>
        <w:rPr>
          <w:rFonts w:eastAsia="Batang"/>
          <w:b/>
        </w:rPr>
      </w:pPr>
      <w:r w:rsidRPr="00174B43">
        <w:rPr>
          <w:rFonts w:eastAsia="Batang"/>
          <w:b/>
        </w:rPr>
        <w:t xml:space="preserve"> Физика  </w:t>
      </w:r>
      <w:r w:rsidR="00E06AD1">
        <w:rPr>
          <w:rFonts w:eastAsia="Batang"/>
          <w:b/>
        </w:rPr>
        <w:t>7</w:t>
      </w:r>
      <w:r w:rsidRPr="00174B43">
        <w:rPr>
          <w:rFonts w:eastAsia="Batang"/>
          <w:b/>
        </w:rPr>
        <w:t xml:space="preserve"> класс.</w:t>
      </w:r>
    </w:p>
    <w:p w:rsidR="00333042" w:rsidRPr="00174B43" w:rsidRDefault="00333042" w:rsidP="00333042"/>
    <w:p w:rsidR="00333042" w:rsidRPr="00174B43" w:rsidRDefault="00333042" w:rsidP="00174B43">
      <w:pPr>
        <w:pStyle w:val="a3"/>
        <w:spacing w:line="240" w:lineRule="auto"/>
        <w:ind w:firstLine="851"/>
        <w:rPr>
          <w:sz w:val="24"/>
          <w:szCs w:val="24"/>
        </w:rPr>
      </w:pPr>
      <w:proofErr w:type="gramStart"/>
      <w:r w:rsidRPr="00174B43">
        <w:rPr>
          <w:sz w:val="24"/>
          <w:szCs w:val="24"/>
        </w:rPr>
        <w:t xml:space="preserve">Рабочие программы по курсу физики для 7–9 классов </w:t>
      </w:r>
      <w:r w:rsidR="00115850" w:rsidRPr="00174B43">
        <w:rPr>
          <w:sz w:val="24"/>
          <w:szCs w:val="24"/>
        </w:rPr>
        <w:t>(</w:t>
      </w:r>
      <w:r w:rsidRPr="00174B43">
        <w:rPr>
          <w:sz w:val="24"/>
          <w:szCs w:val="24"/>
        </w:rPr>
        <w:t>авторы</w:t>
      </w:r>
      <w:r w:rsidR="00115850" w:rsidRPr="00174B43">
        <w:rPr>
          <w:sz w:val="24"/>
          <w:szCs w:val="24"/>
        </w:rPr>
        <w:t>:</w:t>
      </w:r>
      <w:proofErr w:type="gramEnd"/>
      <w:r w:rsidRPr="00174B43">
        <w:rPr>
          <w:sz w:val="24"/>
          <w:szCs w:val="24"/>
        </w:rPr>
        <w:t xml:space="preserve"> </w:t>
      </w:r>
      <w:proofErr w:type="gramStart"/>
      <w:r w:rsidRPr="00174B43">
        <w:rPr>
          <w:sz w:val="24"/>
          <w:szCs w:val="24"/>
        </w:rPr>
        <w:t xml:space="preserve">Л.С. </w:t>
      </w:r>
      <w:proofErr w:type="spellStart"/>
      <w:r w:rsidRPr="00174B43">
        <w:rPr>
          <w:sz w:val="24"/>
          <w:szCs w:val="24"/>
        </w:rPr>
        <w:t>Хижнякова</w:t>
      </w:r>
      <w:proofErr w:type="spellEnd"/>
      <w:r w:rsidRPr="00174B43">
        <w:rPr>
          <w:sz w:val="24"/>
          <w:szCs w:val="24"/>
        </w:rPr>
        <w:t xml:space="preserve">, </w:t>
      </w:r>
      <w:r w:rsidR="00115850" w:rsidRPr="00174B43">
        <w:rPr>
          <w:sz w:val="24"/>
          <w:szCs w:val="24"/>
        </w:rPr>
        <w:t xml:space="preserve"> </w:t>
      </w:r>
      <w:r w:rsidRPr="00174B43">
        <w:rPr>
          <w:sz w:val="24"/>
          <w:szCs w:val="24"/>
        </w:rPr>
        <w:t>А.А.</w:t>
      </w:r>
      <w:r w:rsidR="00115850" w:rsidRPr="00174B43">
        <w:rPr>
          <w:sz w:val="24"/>
          <w:szCs w:val="24"/>
        </w:rPr>
        <w:t xml:space="preserve"> </w:t>
      </w:r>
      <w:proofErr w:type="spellStart"/>
      <w:r w:rsidRPr="00174B43">
        <w:rPr>
          <w:sz w:val="24"/>
          <w:szCs w:val="24"/>
        </w:rPr>
        <w:t>Синявина</w:t>
      </w:r>
      <w:proofErr w:type="spellEnd"/>
      <w:r w:rsidRPr="00174B43">
        <w:rPr>
          <w:sz w:val="24"/>
          <w:szCs w:val="24"/>
        </w:rPr>
        <w:t xml:space="preserve">) </w:t>
      </w:r>
      <w:r w:rsidR="00115850" w:rsidRPr="00174B43">
        <w:rPr>
          <w:sz w:val="24"/>
          <w:szCs w:val="24"/>
        </w:rPr>
        <w:t xml:space="preserve"> </w:t>
      </w:r>
      <w:r w:rsidRPr="00174B43">
        <w:rPr>
          <w:sz w:val="24"/>
          <w:szCs w:val="24"/>
        </w:rPr>
        <w:t>издаются Издательским центром «</w:t>
      </w:r>
      <w:proofErr w:type="spellStart"/>
      <w:r w:rsidRPr="00174B43">
        <w:rPr>
          <w:sz w:val="24"/>
          <w:szCs w:val="24"/>
        </w:rPr>
        <w:t>Вентана-Граф</w:t>
      </w:r>
      <w:proofErr w:type="spellEnd"/>
      <w:r w:rsidRPr="00174B43">
        <w:rPr>
          <w:sz w:val="24"/>
          <w:szCs w:val="24"/>
        </w:rPr>
        <w:t>».</w:t>
      </w:r>
      <w:proofErr w:type="gramEnd"/>
    </w:p>
    <w:p w:rsidR="00333042" w:rsidRPr="00174B43" w:rsidRDefault="00333042" w:rsidP="00174B43">
      <w:pPr>
        <w:pStyle w:val="a3"/>
        <w:spacing w:line="240" w:lineRule="auto"/>
        <w:ind w:firstLine="851"/>
        <w:rPr>
          <w:sz w:val="24"/>
          <w:szCs w:val="24"/>
        </w:rPr>
      </w:pPr>
      <w:r w:rsidRPr="00174B43">
        <w:rPr>
          <w:sz w:val="24"/>
          <w:szCs w:val="24"/>
        </w:rPr>
        <w:t xml:space="preserve">Представленная завершенная предметная линия учебников «Физика» для 7–9 классов общеобразовательных учреждений разработана с учетом требований к результатам освоения основной образовательной программы, предусмотренных федеральным государственным образовательным стандартом основного общего образования. </w:t>
      </w:r>
      <w:r w:rsidRPr="00174B43">
        <w:rPr>
          <w:rFonts w:eastAsia="Batang"/>
          <w:sz w:val="24"/>
          <w:szCs w:val="24"/>
        </w:rPr>
        <w:t>Программа соответствует федеральному компоненту государственных образовательных стандартов основного общего образования и требованиям к уровню подготовки учащихся. Она позволяет сформировать у учащихся основной школы достаточно широкое представление о физической картине мира</w:t>
      </w:r>
    </w:p>
    <w:p w:rsidR="00333042" w:rsidRPr="00174B43" w:rsidRDefault="00333042" w:rsidP="00174B43">
      <w:pPr>
        <w:pStyle w:val="a3"/>
        <w:spacing w:line="240" w:lineRule="auto"/>
        <w:ind w:firstLine="851"/>
        <w:rPr>
          <w:sz w:val="24"/>
          <w:szCs w:val="24"/>
        </w:rPr>
      </w:pPr>
      <w:r w:rsidRPr="00174B43">
        <w:rPr>
          <w:sz w:val="24"/>
          <w:szCs w:val="24"/>
        </w:rPr>
        <w:t>В состав завершенной предметной линии входят учебники:</w:t>
      </w:r>
    </w:p>
    <w:p w:rsidR="00333042" w:rsidRPr="00174B43" w:rsidRDefault="00333042" w:rsidP="00115850">
      <w:pPr>
        <w:pStyle w:val="a3"/>
        <w:numPr>
          <w:ilvl w:val="0"/>
          <w:numId w:val="8"/>
        </w:numPr>
        <w:spacing w:line="240" w:lineRule="auto"/>
        <w:rPr>
          <w:sz w:val="24"/>
          <w:szCs w:val="24"/>
        </w:rPr>
      </w:pPr>
      <w:r w:rsidRPr="00174B43">
        <w:rPr>
          <w:sz w:val="24"/>
          <w:szCs w:val="24"/>
        </w:rPr>
        <w:t xml:space="preserve">«Физика», 7 класс. Авторы: Л.С. </w:t>
      </w:r>
      <w:proofErr w:type="spellStart"/>
      <w:r w:rsidRPr="00174B43">
        <w:rPr>
          <w:sz w:val="24"/>
          <w:szCs w:val="24"/>
        </w:rPr>
        <w:t>Хижнякова</w:t>
      </w:r>
      <w:proofErr w:type="spellEnd"/>
      <w:r w:rsidRPr="00174B43">
        <w:rPr>
          <w:sz w:val="24"/>
          <w:szCs w:val="24"/>
        </w:rPr>
        <w:t xml:space="preserve">, А.А. </w:t>
      </w:r>
      <w:proofErr w:type="spellStart"/>
      <w:r w:rsidRPr="00174B43">
        <w:rPr>
          <w:sz w:val="24"/>
          <w:szCs w:val="24"/>
        </w:rPr>
        <w:t>Синявина</w:t>
      </w:r>
      <w:proofErr w:type="spellEnd"/>
      <w:r w:rsidRPr="00174B43">
        <w:rPr>
          <w:sz w:val="24"/>
          <w:szCs w:val="24"/>
        </w:rPr>
        <w:t>;</w:t>
      </w:r>
    </w:p>
    <w:p w:rsidR="00333042" w:rsidRPr="00174B43" w:rsidRDefault="00333042" w:rsidP="00115850">
      <w:pPr>
        <w:pStyle w:val="a3"/>
        <w:numPr>
          <w:ilvl w:val="0"/>
          <w:numId w:val="8"/>
        </w:numPr>
        <w:spacing w:line="240" w:lineRule="auto"/>
        <w:rPr>
          <w:sz w:val="24"/>
          <w:szCs w:val="24"/>
        </w:rPr>
      </w:pPr>
      <w:r w:rsidRPr="00174B43">
        <w:rPr>
          <w:sz w:val="24"/>
          <w:szCs w:val="24"/>
        </w:rPr>
        <w:t xml:space="preserve">«Физика», 8 класс. Авторы: Л.С. </w:t>
      </w:r>
      <w:proofErr w:type="spellStart"/>
      <w:r w:rsidRPr="00174B43">
        <w:rPr>
          <w:sz w:val="24"/>
          <w:szCs w:val="24"/>
        </w:rPr>
        <w:t>Хижнякова</w:t>
      </w:r>
      <w:proofErr w:type="spellEnd"/>
      <w:r w:rsidRPr="00174B43">
        <w:rPr>
          <w:sz w:val="24"/>
          <w:szCs w:val="24"/>
        </w:rPr>
        <w:t xml:space="preserve">, А.А. </w:t>
      </w:r>
      <w:proofErr w:type="spellStart"/>
      <w:r w:rsidRPr="00174B43">
        <w:rPr>
          <w:sz w:val="24"/>
          <w:szCs w:val="24"/>
        </w:rPr>
        <w:t>Синявина</w:t>
      </w:r>
      <w:proofErr w:type="spellEnd"/>
      <w:r w:rsidRPr="00174B43">
        <w:rPr>
          <w:sz w:val="24"/>
          <w:szCs w:val="24"/>
        </w:rPr>
        <w:t>;</w:t>
      </w:r>
    </w:p>
    <w:p w:rsidR="00333042" w:rsidRPr="00174B43" w:rsidRDefault="00333042" w:rsidP="00115850">
      <w:pPr>
        <w:pStyle w:val="a3"/>
        <w:numPr>
          <w:ilvl w:val="0"/>
          <w:numId w:val="8"/>
        </w:numPr>
        <w:spacing w:line="240" w:lineRule="auto"/>
        <w:rPr>
          <w:sz w:val="24"/>
          <w:szCs w:val="24"/>
        </w:rPr>
      </w:pPr>
      <w:r w:rsidRPr="00174B43">
        <w:rPr>
          <w:sz w:val="24"/>
          <w:szCs w:val="24"/>
        </w:rPr>
        <w:t xml:space="preserve">«Физика», 9 класс. Авторы: Л.С. </w:t>
      </w:r>
      <w:proofErr w:type="spellStart"/>
      <w:r w:rsidRPr="00174B43">
        <w:rPr>
          <w:sz w:val="24"/>
          <w:szCs w:val="24"/>
        </w:rPr>
        <w:t>Хижнякова</w:t>
      </w:r>
      <w:proofErr w:type="spellEnd"/>
      <w:r w:rsidRPr="00174B43">
        <w:rPr>
          <w:sz w:val="24"/>
          <w:szCs w:val="24"/>
        </w:rPr>
        <w:t xml:space="preserve">, А.А. </w:t>
      </w:r>
      <w:proofErr w:type="spellStart"/>
      <w:r w:rsidRPr="00174B43">
        <w:rPr>
          <w:sz w:val="24"/>
          <w:szCs w:val="24"/>
        </w:rPr>
        <w:t>Синявина</w:t>
      </w:r>
      <w:proofErr w:type="spellEnd"/>
      <w:r w:rsidRPr="00174B43">
        <w:rPr>
          <w:sz w:val="24"/>
          <w:szCs w:val="24"/>
        </w:rPr>
        <w:t>.</w:t>
      </w:r>
    </w:p>
    <w:p w:rsidR="00333042" w:rsidRPr="00174B43" w:rsidRDefault="00333042" w:rsidP="00174B43">
      <w:pPr>
        <w:pStyle w:val="a3"/>
        <w:spacing w:line="240" w:lineRule="auto"/>
        <w:ind w:firstLine="851"/>
        <w:rPr>
          <w:iCs/>
          <w:sz w:val="24"/>
          <w:szCs w:val="24"/>
        </w:rPr>
      </w:pPr>
      <w:r w:rsidRPr="00174B43">
        <w:rPr>
          <w:sz w:val="24"/>
          <w:szCs w:val="24"/>
        </w:rPr>
        <w:t xml:space="preserve">Учебники ориентированы на достижение целей основного общего образования, а также достижение </w:t>
      </w:r>
      <w:proofErr w:type="gramStart"/>
      <w:r w:rsidRPr="00174B43">
        <w:rPr>
          <w:sz w:val="24"/>
          <w:szCs w:val="24"/>
        </w:rPr>
        <w:t>обучающимися</w:t>
      </w:r>
      <w:proofErr w:type="gramEnd"/>
      <w:r w:rsidRPr="00174B43">
        <w:rPr>
          <w:sz w:val="24"/>
          <w:szCs w:val="24"/>
        </w:rPr>
        <w:t xml:space="preserve"> планируемых результатов освоения основной образовательной программы основного общего образования в свете  ФГОС второго поколения. </w:t>
      </w:r>
    </w:p>
    <w:p w:rsidR="00333042" w:rsidRPr="00174B43" w:rsidRDefault="00333042" w:rsidP="00174B43">
      <w:pPr>
        <w:pStyle w:val="a3"/>
        <w:spacing w:line="240" w:lineRule="auto"/>
        <w:ind w:firstLine="851"/>
        <w:rPr>
          <w:sz w:val="24"/>
          <w:szCs w:val="24"/>
        </w:rPr>
      </w:pPr>
      <w:r w:rsidRPr="00174B43">
        <w:rPr>
          <w:sz w:val="24"/>
          <w:szCs w:val="24"/>
        </w:rPr>
        <w:t xml:space="preserve"> В учебниках реализованы системность изложения учебного материала, единство теоретического и экспериментальных методов познания, что способствует формированию у учащихся целостного представления о физической картине мира. </w:t>
      </w:r>
    </w:p>
    <w:p w:rsidR="00333042" w:rsidRPr="00174B43" w:rsidRDefault="00333042" w:rsidP="00174B43">
      <w:pPr>
        <w:pStyle w:val="a3"/>
        <w:spacing w:line="240" w:lineRule="auto"/>
        <w:ind w:firstLine="851"/>
        <w:rPr>
          <w:sz w:val="24"/>
          <w:szCs w:val="24"/>
        </w:rPr>
      </w:pPr>
      <w:r w:rsidRPr="00174B43">
        <w:rPr>
          <w:sz w:val="24"/>
          <w:szCs w:val="24"/>
        </w:rPr>
        <w:t xml:space="preserve">Содержание курса опирается на естественнонаучный метод познания и, соответственно, на экспериментальные факты, теоретические модели, физические понятия и величины, связи между физическими величинами, физические законы, следствия, вытекающие из законов, включая количественные функциональные зависимости между физическими величинами, практические приложения. </w:t>
      </w:r>
    </w:p>
    <w:p w:rsidR="00333042" w:rsidRPr="00174B43" w:rsidRDefault="00333042" w:rsidP="00174B43">
      <w:pPr>
        <w:pStyle w:val="a3"/>
        <w:spacing w:line="240" w:lineRule="auto"/>
        <w:ind w:firstLine="851"/>
        <w:rPr>
          <w:sz w:val="24"/>
          <w:szCs w:val="24"/>
        </w:rPr>
      </w:pPr>
      <w:r w:rsidRPr="00174B43">
        <w:rPr>
          <w:sz w:val="24"/>
          <w:szCs w:val="24"/>
        </w:rPr>
        <w:t xml:space="preserve"> Каждая глава курса базируется не только на традициях методики обучения физике, но и на </w:t>
      </w:r>
      <w:proofErr w:type="spellStart"/>
      <w:r w:rsidRPr="00174B43">
        <w:rPr>
          <w:sz w:val="24"/>
          <w:szCs w:val="24"/>
        </w:rPr>
        <w:t>межпредметных</w:t>
      </w:r>
      <w:proofErr w:type="spellEnd"/>
      <w:r w:rsidRPr="00174B43">
        <w:rPr>
          <w:sz w:val="24"/>
          <w:szCs w:val="24"/>
        </w:rPr>
        <w:t xml:space="preserve"> связях с курсами математики (например, использование координатного метода), естественнонаучных дисциплин (химии — атомно-молекулярное учение; астрономии — геоцентрическая и гелиоцентрическая системы мира, физическая природа небесных тел Солнечной системы). </w:t>
      </w:r>
    </w:p>
    <w:p w:rsidR="00333042" w:rsidRPr="00174B43" w:rsidRDefault="00333042" w:rsidP="00174B43">
      <w:pPr>
        <w:pStyle w:val="a3"/>
        <w:spacing w:line="240" w:lineRule="auto"/>
        <w:ind w:firstLine="851"/>
        <w:rPr>
          <w:sz w:val="24"/>
          <w:szCs w:val="24"/>
        </w:rPr>
      </w:pPr>
      <w:r w:rsidRPr="00174B43">
        <w:rPr>
          <w:sz w:val="24"/>
          <w:szCs w:val="24"/>
        </w:rPr>
        <w:t xml:space="preserve"> В начале курса 7 класса, который полностью посвящен рассмотрению механических явлений, учащиеся изучают раздел «Физические методы исследования природы». В нем представлен материал о физических явлениях, объектах изучения физики, физических величинах и их измерении, экспериментальном и теоретическом методах исследования, физических законах, связях физики и других естественных наук. Изучение физики в 7 классе рассчитано на </w:t>
      </w:r>
      <w:r w:rsidR="00E06AD1">
        <w:rPr>
          <w:sz w:val="24"/>
          <w:szCs w:val="24"/>
        </w:rPr>
        <w:t>70</w:t>
      </w:r>
      <w:r w:rsidRPr="00174B43">
        <w:rPr>
          <w:sz w:val="24"/>
          <w:szCs w:val="24"/>
        </w:rPr>
        <w:t xml:space="preserve"> часов в год (2 часа в неделю).</w:t>
      </w:r>
    </w:p>
    <w:p w:rsidR="00115850" w:rsidRPr="00174B43" w:rsidRDefault="00115850" w:rsidP="00174B43">
      <w:pPr>
        <w:ind w:firstLine="851"/>
        <w:rPr>
          <w:rFonts w:eastAsia="Batang"/>
        </w:rPr>
      </w:pPr>
      <w:r w:rsidRPr="00174B43">
        <w:rPr>
          <w:rFonts w:eastAsia="Batang"/>
        </w:rPr>
        <w:t>Время, выделяемое на изучение отдельных тем, в программе считается примерным, поэтому считаю его распределить следующим образом:</w:t>
      </w:r>
    </w:p>
    <w:p w:rsidR="00115850" w:rsidRPr="00174B43" w:rsidRDefault="00115850" w:rsidP="00115850">
      <w:pPr>
        <w:autoSpaceDE w:val="0"/>
        <w:autoSpaceDN w:val="0"/>
        <w:adjustRightInd w:val="0"/>
        <w:ind w:left="927"/>
      </w:pPr>
    </w:p>
    <w:p w:rsidR="00333042" w:rsidRPr="00174B43" w:rsidRDefault="00333042" w:rsidP="00174B43">
      <w:pPr>
        <w:jc w:val="center"/>
        <w:outlineLvl w:val="0"/>
        <w:rPr>
          <w:b/>
        </w:rPr>
      </w:pPr>
      <w:r w:rsidRPr="00174B43">
        <w:rPr>
          <w:b/>
        </w:rPr>
        <w:t>Цели и задачи  программы:</w:t>
      </w:r>
    </w:p>
    <w:p w:rsidR="00333042" w:rsidRPr="00174B43" w:rsidRDefault="00333042" w:rsidP="00174B43">
      <w:pPr>
        <w:numPr>
          <w:ilvl w:val="0"/>
          <w:numId w:val="1"/>
        </w:numPr>
        <w:tabs>
          <w:tab w:val="clear" w:pos="567"/>
        </w:tabs>
        <w:spacing w:before="100"/>
        <w:ind w:left="284" w:hanging="284"/>
        <w:jc w:val="both"/>
      </w:pPr>
      <w:r w:rsidRPr="00174B43">
        <w:rPr>
          <w:b/>
          <w:bCs/>
        </w:rPr>
        <w:t>освоение знаний</w:t>
      </w:r>
      <w:r w:rsidRPr="00174B43">
        <w:t xml:space="preserve"> о механических явлениях</w:t>
      </w:r>
      <w:r w:rsidRPr="00174B43">
        <w:rPr>
          <w:b/>
          <w:bCs/>
        </w:rPr>
        <w:t>;</w:t>
      </w:r>
      <w:r w:rsidRPr="00174B43">
        <w:t xml:space="preserve"> величинах, характеризующих эти явления</w:t>
      </w:r>
      <w:r w:rsidRPr="00174B43">
        <w:rPr>
          <w:b/>
          <w:bCs/>
        </w:rPr>
        <w:t xml:space="preserve">; </w:t>
      </w:r>
      <w:r w:rsidRPr="00174B43">
        <w:t>законах, которым они подчиняются; методах научного познания природы и формирование на этой основе представлений о физической картине мира;</w:t>
      </w:r>
    </w:p>
    <w:p w:rsidR="00333042" w:rsidRPr="00174B43" w:rsidRDefault="00333042" w:rsidP="00174B43">
      <w:pPr>
        <w:numPr>
          <w:ilvl w:val="0"/>
          <w:numId w:val="1"/>
        </w:numPr>
        <w:tabs>
          <w:tab w:val="clear" w:pos="567"/>
        </w:tabs>
        <w:spacing w:before="100"/>
        <w:ind w:left="284" w:hanging="284"/>
        <w:jc w:val="both"/>
      </w:pPr>
      <w:proofErr w:type="gramStart"/>
      <w:r w:rsidRPr="00174B43">
        <w:rPr>
          <w:b/>
        </w:rPr>
        <w:t xml:space="preserve">овладение умениями </w:t>
      </w:r>
      <w:r w:rsidRPr="00174B43">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w:t>
      </w:r>
      <w:r w:rsidRPr="00174B43">
        <w:lastRenderedPageBreak/>
        <w:t>процессов, принципов действия важнейших технических устройств, для решения физических задач;</w:t>
      </w:r>
      <w:proofErr w:type="gramEnd"/>
    </w:p>
    <w:p w:rsidR="00333042" w:rsidRPr="00174B43" w:rsidRDefault="00333042" w:rsidP="00174B43">
      <w:pPr>
        <w:numPr>
          <w:ilvl w:val="0"/>
          <w:numId w:val="1"/>
        </w:numPr>
        <w:tabs>
          <w:tab w:val="clear" w:pos="567"/>
        </w:tabs>
        <w:spacing w:before="100"/>
        <w:ind w:left="284" w:hanging="284"/>
        <w:jc w:val="both"/>
        <w:rPr>
          <w:b/>
        </w:rPr>
      </w:pPr>
      <w:r w:rsidRPr="00174B43">
        <w:rPr>
          <w:b/>
        </w:rPr>
        <w:t xml:space="preserve">развитие </w:t>
      </w:r>
      <w:r w:rsidRPr="00174B43">
        <w:rPr>
          <w:bCs/>
        </w:rPr>
        <w:t>познавательных интересов, интеллектуальных и творческих способностей,</w:t>
      </w:r>
      <w:r w:rsidRPr="00174B43">
        <w:t xml:space="preserve">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33042" w:rsidRPr="00174B43" w:rsidRDefault="00333042" w:rsidP="00174B43">
      <w:pPr>
        <w:numPr>
          <w:ilvl w:val="0"/>
          <w:numId w:val="1"/>
        </w:numPr>
        <w:tabs>
          <w:tab w:val="clear" w:pos="567"/>
        </w:tabs>
        <w:spacing w:before="100"/>
        <w:ind w:left="284" w:hanging="284"/>
        <w:jc w:val="both"/>
        <w:rPr>
          <w:b/>
        </w:rPr>
      </w:pPr>
      <w:r w:rsidRPr="00174B43">
        <w:rPr>
          <w:b/>
        </w:rPr>
        <w:t xml:space="preserve">воспитание </w:t>
      </w:r>
      <w:r w:rsidRPr="00174B43">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33042" w:rsidRPr="00174B43" w:rsidRDefault="00333042" w:rsidP="00174B43">
      <w:pPr>
        <w:numPr>
          <w:ilvl w:val="0"/>
          <w:numId w:val="1"/>
        </w:numPr>
        <w:tabs>
          <w:tab w:val="clear" w:pos="567"/>
        </w:tabs>
        <w:spacing w:before="100"/>
        <w:ind w:left="284" w:hanging="284"/>
        <w:jc w:val="both"/>
        <w:rPr>
          <w:b/>
        </w:rPr>
      </w:pPr>
      <w:r w:rsidRPr="00174B43">
        <w:rPr>
          <w:b/>
        </w:rPr>
        <w:t>использование полученных знаний и</w:t>
      </w:r>
      <w:r w:rsidRPr="00174B43">
        <w:t xml:space="preserve"> </w:t>
      </w:r>
      <w:r w:rsidRPr="00174B43">
        <w:rPr>
          <w:b/>
        </w:rPr>
        <w:t xml:space="preserve">умений </w:t>
      </w:r>
      <w:r w:rsidRPr="00174B43">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15BF7" w:rsidRPr="00174B43" w:rsidRDefault="00D15BF7" w:rsidP="00115850">
      <w:pPr>
        <w:jc w:val="both"/>
        <w:rPr>
          <w:u w:val="single"/>
        </w:rPr>
      </w:pPr>
    </w:p>
    <w:p w:rsidR="00333042" w:rsidRPr="00174B43" w:rsidRDefault="00333042" w:rsidP="00D15BF7">
      <w:pPr>
        <w:jc w:val="center"/>
        <w:rPr>
          <w:b/>
          <w:u w:val="single"/>
        </w:rPr>
      </w:pPr>
      <w:r w:rsidRPr="00174B43">
        <w:rPr>
          <w:b/>
          <w:u w:val="single"/>
        </w:rPr>
        <w:t>Ценностные ориентиры содержания учебного предмета</w:t>
      </w:r>
    </w:p>
    <w:p w:rsidR="00D15BF7" w:rsidRPr="00174B43" w:rsidRDefault="00D15BF7" w:rsidP="00115850">
      <w:pPr>
        <w:jc w:val="both"/>
      </w:pPr>
    </w:p>
    <w:p w:rsidR="00333042" w:rsidRPr="00174B43" w:rsidRDefault="00333042" w:rsidP="00174B43">
      <w:pPr>
        <w:ind w:firstLine="851"/>
        <w:jc w:val="both"/>
        <w:rPr>
          <w:spacing w:val="-2"/>
        </w:rPr>
      </w:pPr>
      <w:r w:rsidRPr="00174B43">
        <w:t xml:space="preserve">Ценностные ориентиры содержания курса физики в </w:t>
      </w:r>
      <w:r w:rsidRPr="00174B43">
        <w:rPr>
          <w:spacing w:val="-2"/>
        </w:rPr>
        <w:t>основной школе определяются спецификой физики как науки.</w:t>
      </w:r>
    </w:p>
    <w:p w:rsidR="00333042" w:rsidRPr="00174B43" w:rsidRDefault="00333042" w:rsidP="00174B43">
      <w:pPr>
        <w:shd w:val="clear" w:color="auto" w:fill="FFFFFF"/>
        <w:spacing w:before="2"/>
        <w:ind w:right="24" w:firstLine="851"/>
        <w:jc w:val="both"/>
      </w:pPr>
      <w:r w:rsidRPr="00174B43">
        <w:t xml:space="preserve">Основу познавательных ценностей составляют научные </w:t>
      </w:r>
      <w:r w:rsidRPr="00174B43">
        <w:rPr>
          <w:spacing w:val="-1"/>
        </w:rPr>
        <w:t xml:space="preserve">знания, научные методы познания, а ценностные ориентации, </w:t>
      </w:r>
      <w:r w:rsidRPr="00174B43">
        <w:t>формируемые у учащихся в процессе изучения физики, проявляются:</w:t>
      </w:r>
    </w:p>
    <w:p w:rsidR="00333042" w:rsidRPr="00174B43" w:rsidRDefault="00333042" w:rsidP="00115850">
      <w:pPr>
        <w:shd w:val="clear" w:color="auto" w:fill="FFFFFF"/>
        <w:tabs>
          <w:tab w:val="right" w:pos="14398"/>
        </w:tabs>
        <w:jc w:val="both"/>
      </w:pPr>
      <w:r w:rsidRPr="00174B43">
        <w:tab/>
        <w:t>экспериментальной проверки;</w:t>
      </w:r>
    </w:p>
    <w:p w:rsidR="00333042" w:rsidRPr="00174B43" w:rsidRDefault="00333042" w:rsidP="00D15BF7">
      <w:pPr>
        <w:pStyle w:val="a6"/>
        <w:widowControl w:val="0"/>
        <w:numPr>
          <w:ilvl w:val="0"/>
          <w:numId w:val="9"/>
        </w:numPr>
        <w:shd w:val="clear" w:color="auto" w:fill="FFFFFF"/>
        <w:tabs>
          <w:tab w:val="left" w:pos="569"/>
        </w:tabs>
        <w:autoSpaceDE w:val="0"/>
        <w:autoSpaceDN w:val="0"/>
        <w:adjustRightInd w:val="0"/>
        <w:ind w:right="7"/>
        <w:jc w:val="both"/>
      </w:pPr>
      <w:r w:rsidRPr="00174B43">
        <w:t>в признании ценности научного знания, его практиче</w:t>
      </w:r>
      <w:r w:rsidRPr="00174B43">
        <w:softHyphen/>
        <w:t>ской значимости, достоверности;</w:t>
      </w:r>
    </w:p>
    <w:p w:rsidR="00333042" w:rsidRPr="00174B43" w:rsidRDefault="00333042" w:rsidP="00D15BF7">
      <w:pPr>
        <w:pStyle w:val="a6"/>
        <w:widowControl w:val="0"/>
        <w:numPr>
          <w:ilvl w:val="0"/>
          <w:numId w:val="9"/>
        </w:numPr>
        <w:shd w:val="clear" w:color="auto" w:fill="FFFFFF"/>
        <w:tabs>
          <w:tab w:val="left" w:pos="569"/>
        </w:tabs>
        <w:autoSpaceDE w:val="0"/>
        <w:autoSpaceDN w:val="0"/>
        <w:adjustRightInd w:val="0"/>
        <w:jc w:val="both"/>
      </w:pPr>
      <w:r w:rsidRPr="00174B43">
        <w:t>в ценности физических методов исследования живой и неживой природы;</w:t>
      </w:r>
    </w:p>
    <w:p w:rsidR="00333042" w:rsidRPr="00174B43" w:rsidRDefault="00333042" w:rsidP="00D15BF7">
      <w:pPr>
        <w:pStyle w:val="a6"/>
        <w:widowControl w:val="0"/>
        <w:numPr>
          <w:ilvl w:val="0"/>
          <w:numId w:val="9"/>
        </w:numPr>
        <w:shd w:val="clear" w:color="auto" w:fill="FFFFFF"/>
        <w:tabs>
          <w:tab w:val="left" w:pos="569"/>
        </w:tabs>
        <w:autoSpaceDE w:val="0"/>
        <w:autoSpaceDN w:val="0"/>
        <w:adjustRightInd w:val="0"/>
        <w:ind w:right="5"/>
        <w:jc w:val="both"/>
      </w:pPr>
      <w:r w:rsidRPr="00174B43">
        <w:t>в понимании сложности и противоречивости самого процесса познания как извечного стремления к Истине.</w:t>
      </w:r>
    </w:p>
    <w:p w:rsidR="00D15BF7" w:rsidRPr="00211928" w:rsidRDefault="00D15BF7" w:rsidP="00115850">
      <w:pPr>
        <w:shd w:val="clear" w:color="auto" w:fill="FFFFFF"/>
        <w:ind w:left="2" w:firstLine="350"/>
        <w:jc w:val="both"/>
        <w:rPr>
          <w:spacing w:val="-3"/>
          <w:sz w:val="16"/>
          <w:szCs w:val="16"/>
        </w:rPr>
      </w:pPr>
    </w:p>
    <w:p w:rsidR="00333042" w:rsidRPr="00174B43" w:rsidRDefault="00333042" w:rsidP="00174B43">
      <w:pPr>
        <w:shd w:val="clear" w:color="auto" w:fill="FFFFFF"/>
        <w:ind w:left="2" w:firstLine="849"/>
        <w:jc w:val="both"/>
      </w:pPr>
      <w:r w:rsidRPr="00174B43">
        <w:rPr>
          <w:spacing w:val="-3"/>
        </w:rPr>
        <w:t xml:space="preserve">В качестве объектов ценностей труда и быта выступают </w:t>
      </w:r>
      <w:r w:rsidRPr="00174B43">
        <w:t>творческая созидательная деятельность, здоровый образ жизни, а ценностные ориентации содержания курса физики могут рассматриваться как формирование:</w:t>
      </w:r>
    </w:p>
    <w:p w:rsidR="00333042" w:rsidRPr="00174B43" w:rsidRDefault="00333042" w:rsidP="00D15BF7">
      <w:pPr>
        <w:pStyle w:val="a6"/>
        <w:widowControl w:val="0"/>
        <w:numPr>
          <w:ilvl w:val="0"/>
          <w:numId w:val="10"/>
        </w:numPr>
        <w:shd w:val="clear" w:color="auto" w:fill="FFFFFF"/>
        <w:tabs>
          <w:tab w:val="left" w:pos="569"/>
        </w:tabs>
        <w:autoSpaceDE w:val="0"/>
        <w:autoSpaceDN w:val="0"/>
        <w:adjustRightInd w:val="0"/>
        <w:ind w:right="2"/>
        <w:jc w:val="both"/>
      </w:pPr>
      <w:r w:rsidRPr="00174B43">
        <w:rPr>
          <w:spacing w:val="-2"/>
        </w:rPr>
        <w:t xml:space="preserve">уважительного отношения к созидательной, творческой </w:t>
      </w:r>
      <w:r w:rsidRPr="00174B43">
        <w:t>деятельности;</w:t>
      </w:r>
    </w:p>
    <w:p w:rsidR="00333042" w:rsidRPr="00174B43" w:rsidRDefault="00333042" w:rsidP="00D15BF7">
      <w:pPr>
        <w:pStyle w:val="a6"/>
        <w:widowControl w:val="0"/>
        <w:numPr>
          <w:ilvl w:val="0"/>
          <w:numId w:val="10"/>
        </w:numPr>
        <w:shd w:val="clear" w:color="auto" w:fill="FFFFFF"/>
        <w:tabs>
          <w:tab w:val="left" w:pos="569"/>
        </w:tabs>
        <w:autoSpaceDE w:val="0"/>
        <w:autoSpaceDN w:val="0"/>
        <w:adjustRightInd w:val="0"/>
        <w:ind w:right="7"/>
        <w:jc w:val="both"/>
      </w:pPr>
      <w:r w:rsidRPr="00174B43">
        <w:rPr>
          <w:spacing w:val="-1"/>
        </w:rPr>
        <w:t xml:space="preserve">понимания необходимости эффективного и безопасного </w:t>
      </w:r>
      <w:r w:rsidRPr="00174B43">
        <w:t>использования различных технических устройств;</w:t>
      </w:r>
    </w:p>
    <w:p w:rsidR="00333042" w:rsidRPr="00174B43" w:rsidRDefault="00333042" w:rsidP="00D15BF7">
      <w:pPr>
        <w:pStyle w:val="a6"/>
        <w:widowControl w:val="0"/>
        <w:numPr>
          <w:ilvl w:val="0"/>
          <w:numId w:val="10"/>
        </w:numPr>
        <w:shd w:val="clear" w:color="auto" w:fill="FFFFFF"/>
        <w:tabs>
          <w:tab w:val="left" w:pos="569"/>
        </w:tabs>
        <w:autoSpaceDE w:val="0"/>
        <w:autoSpaceDN w:val="0"/>
        <w:adjustRightInd w:val="0"/>
        <w:ind w:right="17"/>
        <w:jc w:val="both"/>
      </w:pPr>
      <w:r w:rsidRPr="00174B43">
        <w:rPr>
          <w:spacing w:val="-4"/>
        </w:rPr>
        <w:t>потребности в безусловном выполнении правил безопас</w:t>
      </w:r>
      <w:r w:rsidRPr="00174B43">
        <w:rPr>
          <w:spacing w:val="-4"/>
        </w:rPr>
        <w:softHyphen/>
      </w:r>
      <w:r w:rsidRPr="00174B43">
        <w:t>ного использования веществ в повседневной жизни;</w:t>
      </w:r>
    </w:p>
    <w:p w:rsidR="00333042" w:rsidRPr="00174B43" w:rsidRDefault="00333042" w:rsidP="00D15BF7">
      <w:pPr>
        <w:pStyle w:val="a6"/>
        <w:widowControl w:val="0"/>
        <w:numPr>
          <w:ilvl w:val="0"/>
          <w:numId w:val="10"/>
        </w:numPr>
        <w:shd w:val="clear" w:color="auto" w:fill="FFFFFF"/>
        <w:tabs>
          <w:tab w:val="left" w:pos="569"/>
        </w:tabs>
        <w:autoSpaceDE w:val="0"/>
        <w:autoSpaceDN w:val="0"/>
        <w:adjustRightInd w:val="0"/>
        <w:ind w:right="17"/>
        <w:jc w:val="both"/>
      </w:pPr>
      <w:r w:rsidRPr="00174B43">
        <w:rPr>
          <w:spacing w:val="-2"/>
        </w:rPr>
        <w:t>сознательного выбора будущей профессиональной дея</w:t>
      </w:r>
      <w:r w:rsidRPr="00174B43">
        <w:rPr>
          <w:spacing w:val="-2"/>
        </w:rPr>
        <w:softHyphen/>
      </w:r>
      <w:r w:rsidRPr="00174B43">
        <w:t>тельности.</w:t>
      </w:r>
    </w:p>
    <w:p w:rsidR="00D15BF7" w:rsidRPr="00211928" w:rsidRDefault="00D15BF7" w:rsidP="00115850">
      <w:pPr>
        <w:shd w:val="clear" w:color="auto" w:fill="FFFFFF"/>
        <w:ind w:left="5" w:right="5" w:firstLine="346"/>
        <w:jc w:val="both"/>
        <w:rPr>
          <w:spacing w:val="-1"/>
          <w:sz w:val="16"/>
          <w:szCs w:val="16"/>
        </w:rPr>
      </w:pPr>
    </w:p>
    <w:p w:rsidR="00333042" w:rsidRPr="00174B43" w:rsidRDefault="00333042" w:rsidP="00174B43">
      <w:pPr>
        <w:shd w:val="clear" w:color="auto" w:fill="FFFFFF"/>
        <w:ind w:left="5" w:right="5" w:firstLine="846"/>
        <w:jc w:val="both"/>
      </w:pPr>
      <w:r w:rsidRPr="00174B43">
        <w:rPr>
          <w:spacing w:val="-1"/>
        </w:rPr>
        <w:t xml:space="preserve">Курс физики обладает возможностями для формирования </w:t>
      </w:r>
      <w:r w:rsidRPr="00174B43">
        <w:t xml:space="preserve">коммуникативных ценностей, основу которых составляют </w:t>
      </w:r>
      <w:r w:rsidRPr="00174B43">
        <w:rPr>
          <w:spacing w:val="-1"/>
        </w:rPr>
        <w:t xml:space="preserve">процесс общения, грамотная речь, а ценностные ориентации </w:t>
      </w:r>
      <w:r w:rsidRPr="00174B43">
        <w:t>направлены на воспитание у учащихся:</w:t>
      </w:r>
    </w:p>
    <w:p w:rsidR="00333042" w:rsidRPr="00174B43" w:rsidRDefault="00333042" w:rsidP="00D15BF7">
      <w:pPr>
        <w:pStyle w:val="a6"/>
        <w:widowControl w:val="0"/>
        <w:numPr>
          <w:ilvl w:val="0"/>
          <w:numId w:val="11"/>
        </w:numPr>
        <w:shd w:val="clear" w:color="auto" w:fill="FFFFFF"/>
        <w:tabs>
          <w:tab w:val="left" w:pos="569"/>
        </w:tabs>
        <w:autoSpaceDE w:val="0"/>
        <w:autoSpaceDN w:val="0"/>
        <w:adjustRightInd w:val="0"/>
        <w:ind w:right="10"/>
        <w:jc w:val="both"/>
      </w:pPr>
      <w:r w:rsidRPr="00174B43">
        <w:t>правильного использования физической терминологии и символики;</w:t>
      </w:r>
    </w:p>
    <w:p w:rsidR="00333042" w:rsidRPr="00174B43" w:rsidRDefault="00333042" w:rsidP="00D15BF7">
      <w:pPr>
        <w:pStyle w:val="a6"/>
        <w:widowControl w:val="0"/>
        <w:numPr>
          <w:ilvl w:val="0"/>
          <w:numId w:val="11"/>
        </w:numPr>
        <w:shd w:val="clear" w:color="auto" w:fill="FFFFFF"/>
        <w:tabs>
          <w:tab w:val="left" w:pos="569"/>
        </w:tabs>
        <w:autoSpaceDE w:val="0"/>
        <w:autoSpaceDN w:val="0"/>
        <w:adjustRightInd w:val="0"/>
        <w:ind w:right="19"/>
        <w:jc w:val="both"/>
      </w:pPr>
      <w:r w:rsidRPr="00174B43">
        <w:rPr>
          <w:spacing w:val="-1"/>
        </w:rPr>
        <w:t>потребности вести диалог, выслушивать мнение оппо</w:t>
      </w:r>
      <w:r w:rsidRPr="00174B43">
        <w:rPr>
          <w:spacing w:val="-1"/>
        </w:rPr>
        <w:softHyphen/>
      </w:r>
      <w:r w:rsidRPr="00174B43">
        <w:t>нента, участвовать в дискуссии;</w:t>
      </w:r>
    </w:p>
    <w:p w:rsidR="00333042" w:rsidRPr="00174B43" w:rsidRDefault="00333042" w:rsidP="00D15BF7">
      <w:pPr>
        <w:pStyle w:val="a6"/>
        <w:widowControl w:val="0"/>
        <w:numPr>
          <w:ilvl w:val="0"/>
          <w:numId w:val="11"/>
        </w:numPr>
        <w:shd w:val="clear" w:color="auto" w:fill="FFFFFF"/>
        <w:tabs>
          <w:tab w:val="left" w:pos="569"/>
        </w:tabs>
        <w:autoSpaceDE w:val="0"/>
        <w:autoSpaceDN w:val="0"/>
        <w:adjustRightInd w:val="0"/>
        <w:ind w:right="12"/>
        <w:jc w:val="both"/>
      </w:pPr>
      <w:r w:rsidRPr="00174B43">
        <w:t xml:space="preserve">способности открыто </w:t>
      </w:r>
      <w:proofErr w:type="gramStart"/>
      <w:r w:rsidRPr="00174B43">
        <w:t>выражать</w:t>
      </w:r>
      <w:proofErr w:type="gramEnd"/>
      <w:r w:rsidRPr="00174B43">
        <w:t xml:space="preserve"> и </w:t>
      </w:r>
      <w:r w:rsidR="00174B43" w:rsidRPr="00174B43">
        <w:t>аргументировано</w:t>
      </w:r>
      <w:r w:rsidRPr="00174B43">
        <w:t xml:space="preserve"> отстаивать свою точку зрения.</w:t>
      </w:r>
    </w:p>
    <w:p w:rsidR="00D15BF7" w:rsidRPr="00211928" w:rsidRDefault="00D15BF7" w:rsidP="00333042">
      <w:pPr>
        <w:jc w:val="center"/>
        <w:rPr>
          <w:sz w:val="16"/>
          <w:szCs w:val="16"/>
          <w:u w:val="single"/>
        </w:rPr>
      </w:pPr>
    </w:p>
    <w:p w:rsidR="00333042" w:rsidRPr="00174B43" w:rsidRDefault="00333042" w:rsidP="00333042">
      <w:pPr>
        <w:jc w:val="center"/>
        <w:rPr>
          <w:b/>
          <w:u w:val="single"/>
        </w:rPr>
      </w:pPr>
      <w:r w:rsidRPr="00174B43">
        <w:rPr>
          <w:b/>
          <w:u w:val="single"/>
        </w:rPr>
        <w:t>Результаты изучения учебного предмета</w:t>
      </w:r>
    </w:p>
    <w:p w:rsidR="00D15BF7" w:rsidRPr="00211928" w:rsidRDefault="00D15BF7" w:rsidP="00333042">
      <w:pPr>
        <w:rPr>
          <w:b/>
          <w:bCs/>
          <w:spacing w:val="-4"/>
          <w:sz w:val="16"/>
          <w:szCs w:val="16"/>
        </w:rPr>
      </w:pPr>
    </w:p>
    <w:p w:rsidR="00333042" w:rsidRPr="00174B43" w:rsidRDefault="00333042" w:rsidP="00333042">
      <w:r w:rsidRPr="00174B43">
        <w:rPr>
          <w:b/>
          <w:bCs/>
          <w:spacing w:val="-4"/>
        </w:rPr>
        <w:t xml:space="preserve">Личностными результатами </w:t>
      </w:r>
      <w:r w:rsidRPr="00174B43">
        <w:rPr>
          <w:spacing w:val="-4"/>
        </w:rPr>
        <w:t xml:space="preserve">обучения физике в основной </w:t>
      </w:r>
      <w:r w:rsidRPr="00174B43">
        <w:t>школе являются:</w:t>
      </w:r>
    </w:p>
    <w:p w:rsidR="00174B43" w:rsidRPr="00211928" w:rsidRDefault="00174B43" w:rsidP="00333042">
      <w:pPr>
        <w:rPr>
          <w:sz w:val="16"/>
          <w:szCs w:val="16"/>
          <w:u w:val="single"/>
        </w:rPr>
      </w:pPr>
    </w:p>
    <w:p w:rsidR="00333042" w:rsidRPr="00174B43" w:rsidRDefault="00174B43" w:rsidP="00174B43">
      <w:pPr>
        <w:pStyle w:val="a6"/>
        <w:widowControl w:val="0"/>
        <w:numPr>
          <w:ilvl w:val="0"/>
          <w:numId w:val="12"/>
        </w:numPr>
        <w:shd w:val="clear" w:color="auto" w:fill="FFFFFF"/>
        <w:autoSpaceDE w:val="0"/>
        <w:autoSpaceDN w:val="0"/>
        <w:adjustRightInd w:val="0"/>
        <w:spacing w:before="2"/>
        <w:ind w:left="567" w:right="19" w:hanging="207"/>
      </w:pPr>
      <w:r w:rsidRPr="00174B43">
        <w:rPr>
          <w:spacing w:val="-3"/>
        </w:rPr>
        <w:t>Сформированность</w:t>
      </w:r>
      <w:r w:rsidR="00333042" w:rsidRPr="00174B43">
        <w:rPr>
          <w:spacing w:val="-3"/>
        </w:rPr>
        <w:t xml:space="preserve"> познавательных интересов, интеллек</w:t>
      </w:r>
      <w:r w:rsidR="00333042" w:rsidRPr="00174B43">
        <w:rPr>
          <w:spacing w:val="-3"/>
        </w:rPr>
        <w:softHyphen/>
      </w:r>
      <w:r w:rsidR="00333042" w:rsidRPr="00174B43">
        <w:t>туальных и творческих способностей учащихся;</w:t>
      </w:r>
    </w:p>
    <w:p w:rsidR="00333042" w:rsidRPr="00174B43" w:rsidRDefault="00333042" w:rsidP="00D15BF7">
      <w:pPr>
        <w:pStyle w:val="a6"/>
        <w:widowControl w:val="0"/>
        <w:numPr>
          <w:ilvl w:val="0"/>
          <w:numId w:val="12"/>
        </w:numPr>
        <w:shd w:val="clear" w:color="auto" w:fill="FFFFFF"/>
        <w:tabs>
          <w:tab w:val="left" w:pos="569"/>
        </w:tabs>
        <w:autoSpaceDE w:val="0"/>
        <w:autoSpaceDN w:val="0"/>
        <w:adjustRightInd w:val="0"/>
        <w:ind w:left="567" w:right="10" w:hanging="207"/>
      </w:pPr>
      <w:r w:rsidRPr="00174B43">
        <w:rPr>
          <w:spacing w:val="-1"/>
        </w:rPr>
        <w:lastRenderedPageBreak/>
        <w:t>убежденность в возможности познания природы, в не</w:t>
      </w:r>
      <w:r w:rsidRPr="00174B43">
        <w:rPr>
          <w:spacing w:val="-1"/>
        </w:rPr>
        <w:softHyphen/>
      </w:r>
      <w:r w:rsidRPr="00174B43">
        <w:rPr>
          <w:spacing w:val="-2"/>
        </w:rPr>
        <w:t xml:space="preserve">обходимости разумного использования достижений науки и </w:t>
      </w:r>
      <w:r w:rsidRPr="00174B43">
        <w:rPr>
          <w:spacing w:val="-1"/>
        </w:rPr>
        <w:t>технологий для дальнейшего развития человеческого общест</w:t>
      </w:r>
      <w:r w:rsidRPr="00174B43">
        <w:rPr>
          <w:spacing w:val="-1"/>
        </w:rPr>
        <w:softHyphen/>
      </w:r>
      <w:r w:rsidRPr="00174B43">
        <w:t>ва, уважение к творцам науки и техники, отношение к фи</w:t>
      </w:r>
      <w:r w:rsidRPr="00174B43">
        <w:softHyphen/>
        <w:t>зике как элементу общечеловеческой культуры;</w:t>
      </w:r>
    </w:p>
    <w:p w:rsidR="00333042" w:rsidRPr="00174B43" w:rsidRDefault="00333042" w:rsidP="00D15BF7">
      <w:pPr>
        <w:pStyle w:val="a6"/>
        <w:widowControl w:val="0"/>
        <w:numPr>
          <w:ilvl w:val="0"/>
          <w:numId w:val="12"/>
        </w:numPr>
        <w:shd w:val="clear" w:color="auto" w:fill="FFFFFF"/>
        <w:tabs>
          <w:tab w:val="left" w:pos="576"/>
        </w:tabs>
        <w:autoSpaceDE w:val="0"/>
        <w:autoSpaceDN w:val="0"/>
        <w:adjustRightInd w:val="0"/>
        <w:ind w:left="567" w:hanging="207"/>
        <w:jc w:val="both"/>
      </w:pPr>
      <w:r w:rsidRPr="00174B43">
        <w:t>самостоятельность в приобретении новых знаний и практических умений;</w:t>
      </w:r>
    </w:p>
    <w:p w:rsidR="00333042" w:rsidRPr="00174B43" w:rsidRDefault="00333042" w:rsidP="00D15BF7">
      <w:pPr>
        <w:pStyle w:val="a6"/>
        <w:widowControl w:val="0"/>
        <w:numPr>
          <w:ilvl w:val="0"/>
          <w:numId w:val="12"/>
        </w:numPr>
        <w:shd w:val="clear" w:color="auto" w:fill="FFFFFF"/>
        <w:tabs>
          <w:tab w:val="left" w:pos="576"/>
        </w:tabs>
        <w:autoSpaceDE w:val="0"/>
        <w:autoSpaceDN w:val="0"/>
        <w:adjustRightInd w:val="0"/>
        <w:ind w:left="567" w:right="2" w:hanging="207"/>
        <w:jc w:val="both"/>
      </w:pPr>
      <w:r w:rsidRPr="00174B43">
        <w:rPr>
          <w:spacing w:val="-2"/>
        </w:rPr>
        <w:t xml:space="preserve">готовность к выбору жизненного пути в соответствии с </w:t>
      </w:r>
      <w:r w:rsidRPr="00174B43">
        <w:t>собственными интересами и возможностями;</w:t>
      </w:r>
    </w:p>
    <w:p w:rsidR="00333042" w:rsidRPr="00174B43" w:rsidRDefault="00333042" w:rsidP="00D15BF7">
      <w:pPr>
        <w:pStyle w:val="a6"/>
        <w:widowControl w:val="0"/>
        <w:numPr>
          <w:ilvl w:val="0"/>
          <w:numId w:val="12"/>
        </w:numPr>
        <w:shd w:val="clear" w:color="auto" w:fill="FFFFFF"/>
        <w:tabs>
          <w:tab w:val="left" w:pos="576"/>
        </w:tabs>
        <w:autoSpaceDE w:val="0"/>
        <w:autoSpaceDN w:val="0"/>
        <w:adjustRightInd w:val="0"/>
        <w:ind w:left="567" w:right="2" w:hanging="207"/>
        <w:jc w:val="both"/>
      </w:pPr>
      <w:r w:rsidRPr="00174B43">
        <w:t>мотивация образовательной деятельности школьников на основе личностно ориентированного подхода;</w:t>
      </w:r>
    </w:p>
    <w:p w:rsidR="00333042" w:rsidRPr="00174B43" w:rsidRDefault="00333042" w:rsidP="00D15BF7">
      <w:pPr>
        <w:pStyle w:val="a6"/>
        <w:widowControl w:val="0"/>
        <w:numPr>
          <w:ilvl w:val="0"/>
          <w:numId w:val="12"/>
        </w:numPr>
        <w:shd w:val="clear" w:color="auto" w:fill="FFFFFF"/>
        <w:tabs>
          <w:tab w:val="left" w:pos="576"/>
        </w:tabs>
        <w:autoSpaceDE w:val="0"/>
        <w:autoSpaceDN w:val="0"/>
        <w:adjustRightInd w:val="0"/>
        <w:spacing w:before="2"/>
        <w:ind w:left="567" w:right="12" w:hanging="207"/>
        <w:jc w:val="both"/>
      </w:pPr>
      <w:r w:rsidRPr="00174B43">
        <w:rPr>
          <w:spacing w:val="-4"/>
        </w:rPr>
        <w:t>формирование ценностных отношений друг к другу, учи</w:t>
      </w:r>
      <w:r w:rsidRPr="00174B43">
        <w:rPr>
          <w:spacing w:val="-4"/>
        </w:rPr>
        <w:softHyphen/>
      </w:r>
      <w:r w:rsidRPr="00174B43">
        <w:rPr>
          <w:spacing w:val="-2"/>
        </w:rPr>
        <w:t>телю, авторам открытий и изобретений, результатам обучения.</w:t>
      </w:r>
    </w:p>
    <w:p w:rsidR="00D15BF7" w:rsidRPr="00211928" w:rsidRDefault="00D15BF7" w:rsidP="00333042">
      <w:pPr>
        <w:shd w:val="clear" w:color="auto" w:fill="FFFFFF"/>
        <w:ind w:left="19" w:right="14" w:firstLine="348"/>
        <w:jc w:val="both"/>
        <w:rPr>
          <w:b/>
          <w:bCs/>
          <w:spacing w:val="-1"/>
          <w:sz w:val="16"/>
          <w:szCs w:val="16"/>
        </w:rPr>
      </w:pPr>
    </w:p>
    <w:p w:rsidR="00333042" w:rsidRDefault="00333042" w:rsidP="00333042">
      <w:pPr>
        <w:shd w:val="clear" w:color="auto" w:fill="FFFFFF"/>
        <w:ind w:left="19" w:right="14" w:firstLine="348"/>
        <w:jc w:val="both"/>
      </w:pPr>
      <w:r w:rsidRPr="00174B43">
        <w:rPr>
          <w:b/>
          <w:bCs/>
          <w:spacing w:val="-1"/>
        </w:rPr>
        <w:t xml:space="preserve">Метапредметными результатами </w:t>
      </w:r>
      <w:r w:rsidRPr="00174B43">
        <w:rPr>
          <w:spacing w:val="-1"/>
        </w:rPr>
        <w:t>обучения физике в ос</w:t>
      </w:r>
      <w:r w:rsidRPr="00174B43">
        <w:rPr>
          <w:spacing w:val="-1"/>
        </w:rPr>
        <w:softHyphen/>
      </w:r>
      <w:r w:rsidRPr="00174B43">
        <w:t>новной школе являются:</w:t>
      </w:r>
    </w:p>
    <w:p w:rsidR="00174B43" w:rsidRPr="00211928" w:rsidRDefault="00174B43" w:rsidP="00333042">
      <w:pPr>
        <w:shd w:val="clear" w:color="auto" w:fill="FFFFFF"/>
        <w:ind w:left="19" w:right="14" w:firstLine="348"/>
        <w:jc w:val="both"/>
        <w:rPr>
          <w:sz w:val="16"/>
          <w:szCs w:val="16"/>
        </w:rPr>
      </w:pP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7"/>
        <w:jc w:val="both"/>
      </w:pPr>
      <w:r w:rsidRPr="00174B43">
        <w:t>овладение навыками самостоятельного приобретения новых знаний, организации учебной деятельности, постанов</w:t>
      </w:r>
      <w:r w:rsidRPr="00174B43">
        <w:softHyphen/>
      </w:r>
      <w:r w:rsidRPr="00174B43">
        <w:rPr>
          <w:spacing w:val="-1"/>
        </w:rPr>
        <w:t xml:space="preserve">ки целей, планирования, самоконтроля и оценки результатов </w:t>
      </w:r>
      <w:r w:rsidRPr="00174B43">
        <w:rPr>
          <w:spacing w:val="-2"/>
        </w:rPr>
        <w:t>своей деятельности, умениями предвидеть возможные резуль</w:t>
      </w:r>
      <w:r w:rsidRPr="00174B43">
        <w:rPr>
          <w:spacing w:val="-2"/>
        </w:rPr>
        <w:softHyphen/>
      </w:r>
      <w:r w:rsidRPr="00174B43">
        <w:t>таты своих действий;</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5"/>
        <w:jc w:val="both"/>
      </w:pPr>
      <w:r w:rsidRPr="00174B43">
        <w:t>понимание различий между исходными фактами и ги</w:t>
      </w:r>
      <w:r w:rsidRPr="00174B43">
        <w:softHyphen/>
        <w:t xml:space="preserve">потезами для их объяснения, теоретическими моделями и </w:t>
      </w:r>
      <w:r w:rsidRPr="00174B43">
        <w:rPr>
          <w:spacing w:val="-1"/>
        </w:rPr>
        <w:t xml:space="preserve">реальными объектами, овладение универсальными учебными </w:t>
      </w:r>
      <w:r w:rsidRPr="00174B43">
        <w:t>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14"/>
        <w:jc w:val="both"/>
      </w:pPr>
      <w:r w:rsidRPr="00174B43">
        <w:rPr>
          <w:spacing w:val="-1"/>
        </w:rPr>
        <w:t xml:space="preserve">формирование умений воспринимать, перерабатывать и </w:t>
      </w:r>
      <w:r w:rsidRPr="00174B43">
        <w:t>предъявлять информацию в словесной, образной, символи</w:t>
      </w:r>
      <w:r w:rsidRPr="00174B43">
        <w:softHyphen/>
      </w:r>
      <w:r w:rsidRPr="00174B43">
        <w:rPr>
          <w:spacing w:val="-2"/>
        </w:rPr>
        <w:t>ческой формах, анализировать и перерабатывать полученную информацию в соответствии с поставленными задачами, вы</w:t>
      </w:r>
      <w:r w:rsidRPr="00174B43">
        <w:rPr>
          <w:spacing w:val="-2"/>
        </w:rPr>
        <w:softHyphen/>
        <w:t xml:space="preserve">делять основное содержание прочитанного текста, находить в </w:t>
      </w:r>
      <w:r w:rsidRPr="00174B43">
        <w:t>нем ответы на поставленные вопросы и излагать его;</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12"/>
        <w:jc w:val="both"/>
      </w:pPr>
      <w:r w:rsidRPr="00174B43">
        <w:t>приобретение опыта самостоятельного поиска, анализа и отбора информации с использованием различных источни</w:t>
      </w:r>
      <w:r w:rsidRPr="00174B43">
        <w:softHyphen/>
      </w:r>
      <w:r w:rsidRPr="00174B43">
        <w:rPr>
          <w:spacing w:val="-1"/>
        </w:rPr>
        <w:t>ков и новых информационных технологий для решения по</w:t>
      </w:r>
      <w:r w:rsidRPr="00174B43">
        <w:rPr>
          <w:spacing w:val="-1"/>
        </w:rPr>
        <w:softHyphen/>
      </w:r>
      <w:r w:rsidRPr="00174B43">
        <w:t>знавательных задач;</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17"/>
        <w:jc w:val="both"/>
      </w:pPr>
      <w:r w:rsidRPr="00174B43">
        <w:rPr>
          <w:spacing w:val="-2"/>
        </w:rPr>
        <w:t>развитие монологической и диалогической речи, умения выражать свои мысли и способности выслушивать собеседни</w:t>
      </w:r>
      <w:r w:rsidRPr="00174B43">
        <w:rPr>
          <w:spacing w:val="-2"/>
        </w:rPr>
        <w:softHyphen/>
      </w:r>
      <w:r w:rsidRPr="00174B43">
        <w:rPr>
          <w:spacing w:val="-1"/>
        </w:rPr>
        <w:t>ка, понимать его точку зрения, признавать право другого че</w:t>
      </w:r>
      <w:r w:rsidRPr="00174B43">
        <w:rPr>
          <w:spacing w:val="-1"/>
        </w:rPr>
        <w:softHyphen/>
      </w:r>
      <w:r w:rsidRPr="00174B43">
        <w:t>ловека на иное мнение;</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29"/>
        <w:jc w:val="both"/>
      </w:pPr>
      <w:r w:rsidRPr="00174B43">
        <w:rPr>
          <w:spacing w:val="-2"/>
        </w:rPr>
        <w:t xml:space="preserve">освоение приемов действий в нестандартных ситуациях, </w:t>
      </w:r>
      <w:r w:rsidRPr="00174B43">
        <w:t>овладение эвристическими методами решения проблем;</w:t>
      </w:r>
    </w:p>
    <w:p w:rsidR="00333042" w:rsidRPr="00174B43" w:rsidRDefault="00333042" w:rsidP="00D15BF7">
      <w:pPr>
        <w:pStyle w:val="a6"/>
        <w:widowControl w:val="0"/>
        <w:numPr>
          <w:ilvl w:val="0"/>
          <w:numId w:val="13"/>
        </w:numPr>
        <w:shd w:val="clear" w:color="auto" w:fill="FFFFFF"/>
        <w:tabs>
          <w:tab w:val="left" w:pos="-1418"/>
        </w:tabs>
        <w:autoSpaceDE w:val="0"/>
        <w:autoSpaceDN w:val="0"/>
        <w:adjustRightInd w:val="0"/>
        <w:ind w:right="14"/>
        <w:jc w:val="both"/>
      </w:pPr>
      <w:r w:rsidRPr="00174B43">
        <w:t>формирование умений работать в группе с выполнени</w:t>
      </w:r>
      <w:r w:rsidRPr="00174B43">
        <w:softHyphen/>
        <w:t>ем различных социальных ролей, представлять и отстаивать свои взгляды и убеждения, вести дискуссию.</w:t>
      </w:r>
    </w:p>
    <w:p w:rsidR="00D15BF7" w:rsidRPr="00211928" w:rsidRDefault="00D15BF7" w:rsidP="00333042">
      <w:pPr>
        <w:shd w:val="clear" w:color="auto" w:fill="FFFFFF"/>
        <w:ind w:left="12" w:right="7" w:firstLine="343"/>
        <w:jc w:val="both"/>
        <w:rPr>
          <w:b/>
          <w:bCs/>
          <w:sz w:val="16"/>
          <w:szCs w:val="16"/>
        </w:rPr>
      </w:pPr>
    </w:p>
    <w:p w:rsidR="00333042" w:rsidRPr="00174B43" w:rsidRDefault="00333042" w:rsidP="00333042">
      <w:pPr>
        <w:shd w:val="clear" w:color="auto" w:fill="FFFFFF"/>
        <w:ind w:left="12" w:right="7" w:firstLine="343"/>
        <w:jc w:val="both"/>
      </w:pPr>
      <w:r w:rsidRPr="00174B43">
        <w:rPr>
          <w:b/>
          <w:bCs/>
        </w:rPr>
        <w:t xml:space="preserve">Предметными результатами </w:t>
      </w:r>
      <w:r w:rsidRPr="00174B43">
        <w:t>обучения физике в основ</w:t>
      </w:r>
      <w:r w:rsidRPr="00174B43">
        <w:softHyphen/>
        <w:t>ной школе являются:</w:t>
      </w:r>
    </w:p>
    <w:p w:rsidR="00D15BF7" w:rsidRPr="00211928" w:rsidRDefault="00D15BF7" w:rsidP="00333042">
      <w:pPr>
        <w:shd w:val="clear" w:color="auto" w:fill="FFFFFF"/>
        <w:ind w:left="12" w:right="7" w:firstLine="343"/>
        <w:jc w:val="both"/>
        <w:rPr>
          <w:sz w:val="16"/>
          <w:szCs w:val="16"/>
        </w:rPr>
      </w:pPr>
    </w:p>
    <w:p w:rsidR="00333042" w:rsidRPr="00174B43" w:rsidRDefault="00333042" w:rsidP="00D15BF7">
      <w:pPr>
        <w:pStyle w:val="a6"/>
        <w:widowControl w:val="0"/>
        <w:numPr>
          <w:ilvl w:val="0"/>
          <w:numId w:val="15"/>
        </w:numPr>
        <w:shd w:val="clear" w:color="auto" w:fill="FFFFFF"/>
        <w:tabs>
          <w:tab w:val="left" w:pos="-567"/>
        </w:tabs>
        <w:autoSpaceDE w:val="0"/>
        <w:autoSpaceDN w:val="0"/>
        <w:adjustRightInd w:val="0"/>
        <w:ind w:right="10"/>
        <w:jc w:val="both"/>
      </w:pPr>
      <w:r w:rsidRPr="00174B43">
        <w:rPr>
          <w:spacing w:val="-3"/>
        </w:rPr>
        <w:t>знания о природе важнейших физических явлений окру</w:t>
      </w:r>
      <w:r w:rsidRPr="00174B43">
        <w:rPr>
          <w:spacing w:val="-3"/>
        </w:rPr>
        <w:softHyphen/>
      </w:r>
      <w:r w:rsidRPr="00174B43">
        <w:rPr>
          <w:spacing w:val="-4"/>
        </w:rPr>
        <w:t>жающего мира и понимание смысла физических законов, рас</w:t>
      </w:r>
      <w:r w:rsidRPr="00174B43">
        <w:rPr>
          <w:spacing w:val="-4"/>
        </w:rPr>
        <w:softHyphen/>
      </w:r>
      <w:r w:rsidRPr="00174B43">
        <w:t>крывающих связь изученных явлений;</w:t>
      </w:r>
    </w:p>
    <w:p w:rsidR="00333042" w:rsidRPr="00174B43" w:rsidRDefault="00333042" w:rsidP="00D15BF7">
      <w:pPr>
        <w:pStyle w:val="a6"/>
        <w:widowControl w:val="0"/>
        <w:numPr>
          <w:ilvl w:val="0"/>
          <w:numId w:val="15"/>
        </w:numPr>
        <w:shd w:val="clear" w:color="auto" w:fill="FFFFFF"/>
        <w:tabs>
          <w:tab w:val="left" w:pos="-567"/>
        </w:tabs>
        <w:autoSpaceDE w:val="0"/>
        <w:autoSpaceDN w:val="0"/>
        <w:adjustRightInd w:val="0"/>
        <w:jc w:val="both"/>
      </w:pPr>
      <w:r w:rsidRPr="00174B43">
        <w:rPr>
          <w:spacing w:val="-1"/>
        </w:rPr>
        <w:t xml:space="preserve">умения пользоваться методами научного исследования </w:t>
      </w:r>
      <w:r w:rsidRPr="00174B43">
        <w:rPr>
          <w:spacing w:val="-3"/>
        </w:rPr>
        <w:t>явлений природы, проводить наблюдения, планировать и вы</w:t>
      </w:r>
      <w:r w:rsidRPr="00174B43">
        <w:rPr>
          <w:spacing w:val="-3"/>
        </w:rPr>
        <w:softHyphen/>
      </w:r>
      <w:r w:rsidRPr="00174B43">
        <w:rPr>
          <w:spacing w:val="-2"/>
        </w:rPr>
        <w:t xml:space="preserve">полнять эксперименты, обрабатывать результаты измерений, </w:t>
      </w:r>
      <w:r w:rsidRPr="00174B43">
        <w:rPr>
          <w:spacing w:val="-4"/>
        </w:rPr>
        <w:t>представлять результаты измерений с помощью таблиц, графи</w:t>
      </w:r>
      <w:r w:rsidRPr="00174B43">
        <w:rPr>
          <w:spacing w:val="-4"/>
        </w:rPr>
        <w:softHyphen/>
        <w:t xml:space="preserve">ков и формул, обнаруживать зависимости между физическими </w:t>
      </w:r>
      <w:r w:rsidRPr="00174B43">
        <w:rPr>
          <w:spacing w:val="-3"/>
        </w:rPr>
        <w:t>величинами, объяснять полученные результаты и делать выво</w:t>
      </w:r>
      <w:r w:rsidRPr="00174B43">
        <w:rPr>
          <w:spacing w:val="-3"/>
        </w:rPr>
        <w:softHyphen/>
      </w:r>
      <w:r w:rsidRPr="00174B43">
        <w:rPr>
          <w:spacing w:val="-1"/>
        </w:rPr>
        <w:t>ды, оценивать границы погрешностей результатов измерений;</w:t>
      </w:r>
    </w:p>
    <w:p w:rsidR="00333042" w:rsidRPr="00174B43" w:rsidRDefault="00333042" w:rsidP="00D15BF7">
      <w:pPr>
        <w:pStyle w:val="a6"/>
        <w:widowControl w:val="0"/>
        <w:numPr>
          <w:ilvl w:val="0"/>
          <w:numId w:val="15"/>
        </w:numPr>
        <w:shd w:val="clear" w:color="auto" w:fill="FFFFFF"/>
        <w:tabs>
          <w:tab w:val="left" w:pos="-567"/>
        </w:tabs>
        <w:autoSpaceDE w:val="0"/>
        <w:autoSpaceDN w:val="0"/>
        <w:adjustRightInd w:val="0"/>
        <w:jc w:val="both"/>
      </w:pPr>
      <w:r w:rsidRPr="00174B43">
        <w:t xml:space="preserve">умения применять теоретические знания по физике на </w:t>
      </w:r>
      <w:r w:rsidRPr="00174B43">
        <w:rPr>
          <w:spacing w:val="-1"/>
        </w:rPr>
        <w:t>практике, решать физические задачи на применение получен</w:t>
      </w:r>
      <w:r w:rsidRPr="00174B43">
        <w:rPr>
          <w:spacing w:val="-1"/>
        </w:rPr>
        <w:softHyphen/>
      </w:r>
      <w:r w:rsidRPr="00174B43">
        <w:t>ных знаний;</w:t>
      </w:r>
    </w:p>
    <w:p w:rsidR="00333042" w:rsidRPr="00174B43" w:rsidRDefault="00333042" w:rsidP="00D15BF7">
      <w:pPr>
        <w:pStyle w:val="a6"/>
        <w:widowControl w:val="0"/>
        <w:numPr>
          <w:ilvl w:val="0"/>
          <w:numId w:val="15"/>
        </w:numPr>
        <w:shd w:val="clear" w:color="auto" w:fill="FFFFFF"/>
        <w:tabs>
          <w:tab w:val="left" w:pos="-567"/>
        </w:tabs>
        <w:autoSpaceDE w:val="0"/>
        <w:autoSpaceDN w:val="0"/>
        <w:adjustRightInd w:val="0"/>
        <w:jc w:val="both"/>
      </w:pPr>
      <w:r w:rsidRPr="00174B43">
        <w:t xml:space="preserve">умения и навыки применять полученные знания для объяснения принципов действия важнейших технических </w:t>
      </w:r>
      <w:r w:rsidRPr="00174B43">
        <w:rPr>
          <w:spacing w:val="-1"/>
        </w:rPr>
        <w:t xml:space="preserve">устройств, решения практических задач повседневной </w:t>
      </w:r>
      <w:r w:rsidRPr="00174B43">
        <w:rPr>
          <w:spacing w:val="-1"/>
        </w:rPr>
        <w:lastRenderedPageBreak/>
        <w:t xml:space="preserve">жизни, </w:t>
      </w:r>
      <w:r w:rsidRPr="00174B43">
        <w:t>обеспечения безопасности своей жизни, рационального при</w:t>
      </w:r>
      <w:r w:rsidRPr="00174B43">
        <w:softHyphen/>
        <w:t>родопользования и охраны окружающей среды;</w:t>
      </w:r>
    </w:p>
    <w:p w:rsidR="00333042" w:rsidRPr="00174B43" w:rsidRDefault="00333042" w:rsidP="00D15BF7">
      <w:pPr>
        <w:pStyle w:val="a6"/>
        <w:widowControl w:val="0"/>
        <w:numPr>
          <w:ilvl w:val="0"/>
          <w:numId w:val="15"/>
        </w:numPr>
        <w:shd w:val="clear" w:color="auto" w:fill="FFFFFF"/>
        <w:tabs>
          <w:tab w:val="left" w:pos="-567"/>
        </w:tabs>
        <w:autoSpaceDE w:val="0"/>
        <w:autoSpaceDN w:val="0"/>
        <w:adjustRightInd w:val="0"/>
        <w:ind w:right="5"/>
        <w:jc w:val="both"/>
      </w:pPr>
      <w:r w:rsidRPr="00174B43">
        <w:rPr>
          <w:spacing w:val="-1"/>
        </w:rPr>
        <w:t>формирование убеждения в закономерной связи и по</w:t>
      </w:r>
      <w:r w:rsidRPr="00174B43">
        <w:rPr>
          <w:spacing w:val="-1"/>
        </w:rPr>
        <w:softHyphen/>
      </w:r>
      <w:r w:rsidRPr="00174B43">
        <w:t>знаваемости явлений природы, в объективности научного знания, в высокой ценности науки в развитии материальной и духовной культуры людей;</w:t>
      </w:r>
    </w:p>
    <w:p w:rsidR="00333042" w:rsidRPr="00174B43" w:rsidRDefault="00333042" w:rsidP="00174B43">
      <w:pPr>
        <w:pStyle w:val="a6"/>
        <w:widowControl w:val="0"/>
        <w:numPr>
          <w:ilvl w:val="0"/>
          <w:numId w:val="15"/>
        </w:numPr>
        <w:shd w:val="clear" w:color="auto" w:fill="FFFFFF"/>
        <w:autoSpaceDE w:val="0"/>
        <w:autoSpaceDN w:val="0"/>
        <w:adjustRightInd w:val="0"/>
        <w:spacing w:before="2"/>
        <w:ind w:right="2"/>
        <w:jc w:val="both"/>
      </w:pPr>
      <w:r w:rsidRPr="00174B43">
        <w:rPr>
          <w:spacing w:val="-1"/>
        </w:rPr>
        <w:t>развитие теоретического мышления на основе формиро</w:t>
      </w:r>
      <w:r w:rsidRPr="00174B43">
        <w:rPr>
          <w:spacing w:val="-1"/>
        </w:rPr>
        <w:softHyphen/>
      </w:r>
      <w:r w:rsidRPr="00174B43">
        <w:t xml:space="preserve">вания умений устанавливать факты, различать причины и следствия, строить модели и выдвигать гипотезы, отыскивать </w:t>
      </w:r>
      <w:r w:rsidRPr="00174B43">
        <w:rPr>
          <w:spacing w:val="-1"/>
        </w:rPr>
        <w:t>и формулировать доказательства выдвинутых гипотез, выво</w:t>
      </w:r>
      <w:r w:rsidRPr="00174B43">
        <w:rPr>
          <w:spacing w:val="-1"/>
        </w:rPr>
        <w:softHyphen/>
      </w:r>
      <w:r w:rsidRPr="00174B43">
        <w:rPr>
          <w:spacing w:val="-2"/>
        </w:rPr>
        <w:t xml:space="preserve">дить из экспериментальных фактов и теоретических моделей </w:t>
      </w:r>
      <w:r w:rsidRPr="00174B43">
        <w:t>физические законы;</w:t>
      </w:r>
    </w:p>
    <w:p w:rsidR="00333042" w:rsidRPr="00174B43" w:rsidRDefault="00333042" w:rsidP="00174B43">
      <w:pPr>
        <w:pStyle w:val="a6"/>
        <w:numPr>
          <w:ilvl w:val="0"/>
          <w:numId w:val="15"/>
        </w:numPr>
        <w:tabs>
          <w:tab w:val="left" w:pos="-567"/>
        </w:tabs>
        <w:jc w:val="both"/>
      </w:pPr>
      <w:r w:rsidRPr="00174B43">
        <w:t>коммуникативные умения докладывать о результатах своего исследования, участвовать в дискуссии, кратко и точ</w:t>
      </w:r>
      <w:r w:rsidRPr="00174B43">
        <w:softHyphen/>
        <w:t>но отвечать на вопросы, использовать справочную литерату</w:t>
      </w:r>
      <w:r w:rsidRPr="00174B43">
        <w:softHyphen/>
        <w:t>ру и другие</w:t>
      </w:r>
    </w:p>
    <w:p w:rsidR="00333042" w:rsidRPr="00174B43" w:rsidRDefault="00333042" w:rsidP="00333042">
      <w:pPr>
        <w:spacing w:before="100"/>
        <w:jc w:val="both"/>
        <w:rPr>
          <w:b/>
        </w:rPr>
      </w:pPr>
    </w:p>
    <w:p w:rsidR="00D15BF7" w:rsidRPr="00174B43" w:rsidRDefault="00D15BF7" w:rsidP="00D15BF7">
      <w:pPr>
        <w:jc w:val="center"/>
        <w:rPr>
          <w:b/>
        </w:rPr>
      </w:pPr>
      <w:r w:rsidRPr="00174B43">
        <w:rPr>
          <w:b/>
        </w:rPr>
        <w:t>ОБРАЗОВАТЕЛЬНЫЙ МИНИМУМ СОДЕРЖАНИЯ ОСНОВНОЙ</w:t>
      </w:r>
      <w:r w:rsidRPr="00174B43">
        <w:rPr>
          <w:b/>
        </w:rPr>
        <w:br/>
        <w:t>ОБРАЗОВАТЕЛЬНОЙ ПРОГРАММЫ</w:t>
      </w:r>
    </w:p>
    <w:p w:rsidR="00333042" w:rsidRPr="00211928" w:rsidRDefault="00333042" w:rsidP="00333042">
      <w:pPr>
        <w:spacing w:before="100"/>
        <w:jc w:val="both"/>
        <w:rPr>
          <w:b/>
          <w:sz w:val="16"/>
          <w:szCs w:val="16"/>
        </w:rPr>
      </w:pPr>
    </w:p>
    <w:p w:rsidR="00333042" w:rsidRPr="00174B43" w:rsidRDefault="00333042" w:rsidP="00174B43">
      <w:pPr>
        <w:pStyle w:val="a3"/>
        <w:spacing w:line="240" w:lineRule="auto"/>
        <w:ind w:firstLine="851"/>
        <w:rPr>
          <w:sz w:val="24"/>
          <w:szCs w:val="24"/>
        </w:rPr>
      </w:pPr>
      <w:r w:rsidRPr="00174B43">
        <w:rPr>
          <w:sz w:val="24"/>
          <w:szCs w:val="24"/>
        </w:rPr>
        <w:t>При изучении физики 7 класса предусмотрено выполнение фронтальных лабораторных работ, экспериментальных и теоретических заданий творческого характера, домашних лабораторных работ. Эти виды деятельности направлены на развитие умений наблюдать физическое явление, выдвигать гипотезы исследования, проводить экспериментальную работу, измерять физические величины, анализировать полученные экспериментальные данные. Значительное внимание уделено формированию умений учащихся применять полученные знания, в том числе для решения задач и выполнения экспериментальных заданий, при выполнении которых учащиеся работают с различными формами представления информации, учатся анализировать и оценивать результаты собственной экспериментальной деятельности.</w:t>
      </w:r>
    </w:p>
    <w:p w:rsidR="00333042" w:rsidRPr="00174B43" w:rsidRDefault="00333042" w:rsidP="00D15BF7">
      <w:pPr>
        <w:pStyle w:val="a3"/>
        <w:spacing w:line="240" w:lineRule="auto"/>
        <w:ind w:firstLine="540"/>
        <w:rPr>
          <w:b/>
          <w:sz w:val="24"/>
          <w:szCs w:val="24"/>
        </w:rPr>
      </w:pPr>
      <w:r w:rsidRPr="00174B43">
        <w:rPr>
          <w:b/>
          <w:sz w:val="24"/>
          <w:szCs w:val="24"/>
        </w:rPr>
        <w:t xml:space="preserve">Систему заданий составляют: </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 xml:space="preserve">вопросы для самоконтроля (вопросы после параграфа); </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 xml:space="preserve">задания и упражнения; </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 xml:space="preserve">творческие исследовательские и конструкторские задания (теоретические и экспериментальные исследования физических явлений, измерение физических величин, конструирование и испытание экспериментальных установок, знакомство с историей развития физики на основе хрестоматийного материала); </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 xml:space="preserve">фронтальные лабораторные работы; </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домашние лабораторные работы;</w:t>
      </w:r>
    </w:p>
    <w:p w:rsidR="00333042" w:rsidRPr="00174B43" w:rsidRDefault="00333042" w:rsidP="00D15BF7">
      <w:pPr>
        <w:pStyle w:val="a3"/>
        <w:numPr>
          <w:ilvl w:val="0"/>
          <w:numId w:val="16"/>
        </w:numPr>
        <w:tabs>
          <w:tab w:val="clear" w:pos="941"/>
          <w:tab w:val="num" w:pos="-1560"/>
          <w:tab w:val="left" w:pos="-851"/>
        </w:tabs>
        <w:spacing w:line="240" w:lineRule="auto"/>
        <w:ind w:left="709" w:hanging="425"/>
        <w:rPr>
          <w:sz w:val="24"/>
          <w:szCs w:val="24"/>
        </w:rPr>
      </w:pPr>
      <w:r w:rsidRPr="00174B43">
        <w:rPr>
          <w:sz w:val="24"/>
          <w:szCs w:val="24"/>
        </w:rPr>
        <w:t xml:space="preserve">проекты. </w:t>
      </w:r>
    </w:p>
    <w:p w:rsidR="00D15BF7" w:rsidRPr="00211928" w:rsidRDefault="00D15BF7" w:rsidP="00D15BF7">
      <w:pPr>
        <w:pStyle w:val="a3"/>
        <w:spacing w:line="240" w:lineRule="auto"/>
        <w:ind w:firstLine="540"/>
        <w:rPr>
          <w:sz w:val="16"/>
          <w:szCs w:val="16"/>
        </w:rPr>
      </w:pPr>
    </w:p>
    <w:p w:rsidR="00333042" w:rsidRPr="00174B43" w:rsidRDefault="00333042" w:rsidP="00D15BF7">
      <w:pPr>
        <w:pStyle w:val="a3"/>
        <w:spacing w:line="240" w:lineRule="auto"/>
        <w:ind w:firstLine="540"/>
        <w:rPr>
          <w:b/>
          <w:sz w:val="24"/>
          <w:szCs w:val="24"/>
          <w:u w:val="single"/>
        </w:rPr>
      </w:pPr>
      <w:r w:rsidRPr="00174B43">
        <w:rPr>
          <w:b/>
          <w:sz w:val="24"/>
          <w:szCs w:val="24"/>
          <w:u w:val="single"/>
        </w:rPr>
        <w:t>В каждом учебнике содержится три вида материала:</w:t>
      </w:r>
    </w:p>
    <w:p w:rsidR="00D15BF7" w:rsidRPr="00211928" w:rsidRDefault="00D15BF7" w:rsidP="00D15BF7">
      <w:pPr>
        <w:pStyle w:val="a3"/>
        <w:spacing w:line="240" w:lineRule="auto"/>
        <w:ind w:firstLine="540"/>
        <w:rPr>
          <w:sz w:val="16"/>
          <w:szCs w:val="16"/>
        </w:rPr>
      </w:pPr>
    </w:p>
    <w:p w:rsidR="00333042" w:rsidRPr="00174B43" w:rsidRDefault="00333042" w:rsidP="00D15BF7">
      <w:pPr>
        <w:pStyle w:val="a3"/>
        <w:numPr>
          <w:ilvl w:val="0"/>
          <w:numId w:val="17"/>
        </w:numPr>
        <w:tabs>
          <w:tab w:val="left" w:pos="-2977"/>
        </w:tabs>
        <w:spacing w:line="240" w:lineRule="auto"/>
        <w:ind w:left="709"/>
        <w:rPr>
          <w:sz w:val="24"/>
          <w:szCs w:val="24"/>
        </w:rPr>
      </w:pPr>
      <w:r w:rsidRPr="00174B43">
        <w:rPr>
          <w:sz w:val="24"/>
          <w:szCs w:val="24"/>
        </w:rPr>
        <w:t>основной (обязательный уровень) — соответствующий требованиям ФГОС основного общего образования;</w:t>
      </w:r>
    </w:p>
    <w:p w:rsidR="00333042" w:rsidRPr="00174B43" w:rsidRDefault="00333042" w:rsidP="00D15BF7">
      <w:pPr>
        <w:pStyle w:val="a3"/>
        <w:numPr>
          <w:ilvl w:val="0"/>
          <w:numId w:val="17"/>
        </w:numPr>
        <w:tabs>
          <w:tab w:val="left" w:pos="-2977"/>
        </w:tabs>
        <w:spacing w:line="240" w:lineRule="auto"/>
        <w:ind w:left="709"/>
        <w:rPr>
          <w:sz w:val="24"/>
          <w:szCs w:val="24"/>
        </w:rPr>
      </w:pPr>
      <w:r w:rsidRPr="00174B43">
        <w:rPr>
          <w:sz w:val="24"/>
          <w:szCs w:val="24"/>
        </w:rPr>
        <w:t xml:space="preserve">дополнительный (повышенный уровень) — используемый в учебном процессе при наличии дополнительного времени или для самостоятельного изучения наиболее подготовленными учащимися; </w:t>
      </w:r>
    </w:p>
    <w:p w:rsidR="00333042" w:rsidRPr="00174B43" w:rsidRDefault="00333042" w:rsidP="00D15BF7">
      <w:pPr>
        <w:pStyle w:val="a3"/>
        <w:numPr>
          <w:ilvl w:val="0"/>
          <w:numId w:val="17"/>
        </w:numPr>
        <w:tabs>
          <w:tab w:val="left" w:pos="-2977"/>
        </w:tabs>
        <w:spacing w:line="240" w:lineRule="auto"/>
        <w:ind w:left="709"/>
        <w:rPr>
          <w:sz w:val="24"/>
          <w:szCs w:val="24"/>
        </w:rPr>
      </w:pPr>
      <w:proofErr w:type="gramStart"/>
      <w:r w:rsidRPr="00174B43">
        <w:rPr>
          <w:sz w:val="24"/>
          <w:szCs w:val="24"/>
        </w:rPr>
        <w:t>вспомогательный</w:t>
      </w:r>
      <w:proofErr w:type="gramEnd"/>
      <w:r w:rsidRPr="00174B43">
        <w:rPr>
          <w:sz w:val="24"/>
          <w:szCs w:val="24"/>
        </w:rPr>
        <w:t xml:space="preserve"> — содержащий примеры решения задач, сноски, сведения из рубрики «Самое важное в главе», таблицы и др.</w:t>
      </w:r>
    </w:p>
    <w:p w:rsidR="00D15BF7" w:rsidRPr="00211928" w:rsidRDefault="00D15BF7" w:rsidP="00D15BF7">
      <w:pPr>
        <w:pStyle w:val="a3"/>
        <w:spacing w:line="240" w:lineRule="auto"/>
        <w:ind w:firstLine="540"/>
        <w:rPr>
          <w:sz w:val="16"/>
          <w:szCs w:val="16"/>
        </w:rPr>
      </w:pPr>
    </w:p>
    <w:p w:rsidR="00333042" w:rsidRPr="00174B43" w:rsidRDefault="00333042" w:rsidP="00174B43">
      <w:pPr>
        <w:pStyle w:val="a3"/>
        <w:spacing w:line="240" w:lineRule="auto"/>
        <w:ind w:firstLine="851"/>
        <w:rPr>
          <w:sz w:val="24"/>
          <w:szCs w:val="24"/>
        </w:rPr>
      </w:pPr>
      <w:r w:rsidRPr="00174B43">
        <w:rPr>
          <w:sz w:val="24"/>
          <w:szCs w:val="24"/>
        </w:rPr>
        <w:t xml:space="preserve">В учебнике ведется систематическая работа над изучением исторического материала. В творческих заданиях «Из истории развития физики» анализируется история открытия физических законов и изобретения технических устройств, рассматриваются исследования физических явлений в историческом аспекте, обсуждается вклад выдающихся ученых-физиков в развитие науки. </w:t>
      </w:r>
    </w:p>
    <w:p w:rsidR="00333042" w:rsidRPr="00174B43" w:rsidRDefault="00333042" w:rsidP="00174B43">
      <w:pPr>
        <w:pStyle w:val="a3"/>
        <w:spacing w:line="240" w:lineRule="auto"/>
        <w:ind w:firstLine="851"/>
        <w:rPr>
          <w:sz w:val="24"/>
          <w:szCs w:val="24"/>
        </w:rPr>
      </w:pPr>
      <w:r w:rsidRPr="00174B43">
        <w:rPr>
          <w:sz w:val="24"/>
          <w:szCs w:val="24"/>
        </w:rPr>
        <w:lastRenderedPageBreak/>
        <w:t xml:space="preserve">Каждая глава в учебниках 7–9 классов имеет введение, выражающее учебную проблему. Ее постановка усиливает мотивацию учащихся к изучению нового материала, позволяет им научиться </w:t>
      </w:r>
      <w:proofErr w:type="gramStart"/>
      <w:r w:rsidRPr="00174B43">
        <w:rPr>
          <w:sz w:val="24"/>
          <w:szCs w:val="24"/>
        </w:rPr>
        <w:t>самостоятельно</w:t>
      </w:r>
      <w:proofErr w:type="gramEnd"/>
      <w:r w:rsidRPr="00174B43">
        <w:rPr>
          <w:sz w:val="24"/>
          <w:szCs w:val="24"/>
        </w:rPr>
        <w:t xml:space="preserve"> определять цели обучения, формулировать новые для себя познавательные задачи и искать эффективные пути их решения. Выполнение учащимися творческих заданий способствует формированию у учащихся устойчивого интереса к учебе.</w:t>
      </w:r>
    </w:p>
    <w:p w:rsidR="00333042" w:rsidRPr="00174B43" w:rsidRDefault="00333042" w:rsidP="00D15BF7">
      <w:pPr>
        <w:pStyle w:val="a3"/>
        <w:spacing w:line="240" w:lineRule="auto"/>
        <w:ind w:firstLine="540"/>
        <w:rPr>
          <w:sz w:val="24"/>
          <w:szCs w:val="24"/>
        </w:rPr>
      </w:pPr>
      <w:r w:rsidRPr="00174B43">
        <w:rPr>
          <w:rFonts w:eastAsia="PMingLiU"/>
          <w:sz w:val="24"/>
          <w:szCs w:val="24"/>
          <w:lang w:eastAsia="zh-CN"/>
        </w:rPr>
        <w:t xml:space="preserve">В конце каждой главы учебников </w:t>
      </w:r>
      <w:r w:rsidRPr="00174B43">
        <w:rPr>
          <w:sz w:val="24"/>
          <w:szCs w:val="24"/>
        </w:rPr>
        <w:t xml:space="preserve">7–9 классов приведена специальная рубрика «Самое важное», в которой учащимся предлагается систематизировать основные понятия и законы. </w:t>
      </w:r>
    </w:p>
    <w:p w:rsidR="00333042" w:rsidRPr="00174B43" w:rsidRDefault="00333042" w:rsidP="00D15BF7">
      <w:pPr>
        <w:pStyle w:val="a3"/>
        <w:spacing w:line="240" w:lineRule="auto"/>
        <w:ind w:firstLine="540"/>
        <w:rPr>
          <w:sz w:val="24"/>
          <w:szCs w:val="24"/>
        </w:rPr>
      </w:pPr>
      <w:r w:rsidRPr="00174B43">
        <w:rPr>
          <w:sz w:val="24"/>
          <w:szCs w:val="24"/>
        </w:rPr>
        <w:t xml:space="preserve">При выполнении большинства лабораторных и домашних лабораторных работ учащимся требуется конкретизировать гипотезу исследования, исходя из особенностей изучаемого физического явления, после выполнения работы учащимся необходимо сделать вывод о том, подтвердилась или не подтвердилась предложенная ими гипотеза исследования. </w:t>
      </w:r>
    </w:p>
    <w:p w:rsidR="00333042" w:rsidRPr="00174B43" w:rsidRDefault="00333042" w:rsidP="00174B43">
      <w:pPr>
        <w:pStyle w:val="a3"/>
        <w:spacing w:line="240" w:lineRule="auto"/>
        <w:ind w:firstLine="851"/>
        <w:rPr>
          <w:rFonts w:eastAsia="HiddenHorzOCR"/>
          <w:sz w:val="24"/>
          <w:szCs w:val="24"/>
          <w:lang w:eastAsia="zh-CN"/>
        </w:rPr>
      </w:pPr>
      <w:r w:rsidRPr="00174B43">
        <w:rPr>
          <w:sz w:val="24"/>
          <w:szCs w:val="24"/>
        </w:rPr>
        <w:t xml:space="preserve">Проектная деятельность, выполнение творческих, исследовательских и конструкторских заданий, выступления с результатами на различных школьных мероприятиях способствуют формированию у учащихся общекультурных ценностей, умений </w:t>
      </w:r>
      <w:proofErr w:type="spellStart"/>
      <w:r w:rsidRPr="00174B43">
        <w:rPr>
          <w:sz w:val="24"/>
          <w:szCs w:val="24"/>
        </w:rPr>
        <w:t>аргументированно</w:t>
      </w:r>
      <w:proofErr w:type="spellEnd"/>
      <w:r w:rsidRPr="00174B43">
        <w:rPr>
          <w:sz w:val="24"/>
          <w:szCs w:val="24"/>
        </w:rPr>
        <w:t xml:space="preserve"> отвечать на вопросы, представлять и отстаивать свои взгляды, вести дискуссию и др.</w:t>
      </w:r>
    </w:p>
    <w:p w:rsidR="00333042" w:rsidRPr="00174B43" w:rsidRDefault="00333042" w:rsidP="00174B43">
      <w:pPr>
        <w:pStyle w:val="a3"/>
        <w:spacing w:line="240" w:lineRule="auto"/>
        <w:ind w:firstLine="851"/>
        <w:rPr>
          <w:sz w:val="24"/>
          <w:szCs w:val="24"/>
        </w:rPr>
      </w:pPr>
      <w:r w:rsidRPr="00174B43">
        <w:rPr>
          <w:sz w:val="24"/>
          <w:szCs w:val="24"/>
        </w:rPr>
        <w:t xml:space="preserve">Для выполнения учебного проекта учащиеся работают с различными источниками информации и информационными технологиями. Источниками информации могут быть учебник, физические энциклопедии, научно-популярная и справочная литература, образовательные ресурсы сети Интернет. Работая над проектом, школьники учатся создавать компьютерные презентации и выступать с ними в классе или на внеурочных занятиях. </w:t>
      </w:r>
    </w:p>
    <w:p w:rsidR="00333042" w:rsidRPr="00174B43" w:rsidRDefault="00333042" w:rsidP="00174B43">
      <w:pPr>
        <w:pStyle w:val="a3"/>
        <w:spacing w:line="240" w:lineRule="auto"/>
        <w:ind w:firstLine="851"/>
        <w:rPr>
          <w:rFonts w:eastAsia="HiddenHorzOCR"/>
          <w:sz w:val="24"/>
          <w:szCs w:val="24"/>
          <w:lang w:eastAsia="zh-CN"/>
        </w:rPr>
      </w:pPr>
      <w:r w:rsidRPr="00174B43">
        <w:rPr>
          <w:sz w:val="24"/>
          <w:szCs w:val="24"/>
        </w:rPr>
        <w:t xml:space="preserve">В рамках учебного курса учащиеся приобретают умения проводить простые экспериментальные исследования, выполнять прямые и косвенные измерения с использованием аналоговых и цифровых измерительных приборов (например, с помощью набора лабораторного оборудования </w:t>
      </w:r>
      <w:proofErr w:type="spellStart"/>
      <w:r w:rsidRPr="00174B43">
        <w:rPr>
          <w:sz w:val="24"/>
          <w:szCs w:val="24"/>
        </w:rPr>
        <w:t>Политех</w:t>
      </w:r>
      <w:proofErr w:type="spellEnd"/>
      <w:r w:rsidRPr="00174B43">
        <w:rPr>
          <w:sz w:val="24"/>
          <w:szCs w:val="24"/>
        </w:rPr>
        <w:t>).</w:t>
      </w:r>
    </w:p>
    <w:p w:rsidR="00333042" w:rsidRPr="00174B43" w:rsidRDefault="00333042" w:rsidP="00174B43">
      <w:pPr>
        <w:pStyle w:val="a3"/>
        <w:spacing w:line="240" w:lineRule="auto"/>
        <w:ind w:firstLine="851"/>
        <w:rPr>
          <w:sz w:val="24"/>
          <w:szCs w:val="24"/>
        </w:rPr>
      </w:pPr>
      <w:r w:rsidRPr="00174B43">
        <w:rPr>
          <w:sz w:val="24"/>
          <w:szCs w:val="24"/>
        </w:rPr>
        <w:t xml:space="preserve">Кроме того, один из типов учебных проектов в каждом классе посвящен применению научных методов познания при изучении физических явлений, конструированию и экспериментальному исследованию моделей технических объектов. </w:t>
      </w:r>
    </w:p>
    <w:p w:rsidR="00174B43" w:rsidRPr="00211928" w:rsidRDefault="00174B43" w:rsidP="00333042">
      <w:pPr>
        <w:ind w:right="-108"/>
        <w:jc w:val="center"/>
        <w:rPr>
          <w:b/>
          <w:bCs/>
          <w:sz w:val="16"/>
          <w:szCs w:val="16"/>
        </w:rPr>
      </w:pPr>
    </w:p>
    <w:p w:rsidR="00333042" w:rsidRPr="00174B43" w:rsidRDefault="00333042" w:rsidP="00333042">
      <w:pPr>
        <w:ind w:right="-108"/>
        <w:jc w:val="center"/>
        <w:rPr>
          <w:b/>
          <w:bCs/>
        </w:rPr>
      </w:pPr>
      <w:r w:rsidRPr="00174B43">
        <w:rPr>
          <w:b/>
          <w:bCs/>
        </w:rPr>
        <w:t>Физические методы исследования природы</w:t>
      </w:r>
      <w:r w:rsidR="00D15BF7" w:rsidRPr="00174B43">
        <w:rPr>
          <w:b/>
          <w:bCs/>
        </w:rPr>
        <w:t>.</w:t>
      </w:r>
      <w:r w:rsidRPr="00174B43">
        <w:rPr>
          <w:b/>
          <w:bCs/>
        </w:rPr>
        <w:t xml:space="preserve"> </w:t>
      </w:r>
    </w:p>
    <w:p w:rsidR="00333042" w:rsidRPr="00211928" w:rsidRDefault="00333042" w:rsidP="00D15BF7">
      <w:pPr>
        <w:pStyle w:val="a3"/>
        <w:spacing w:line="240" w:lineRule="auto"/>
        <w:rPr>
          <w:sz w:val="16"/>
          <w:szCs w:val="16"/>
        </w:rPr>
      </w:pPr>
    </w:p>
    <w:p w:rsidR="00333042" w:rsidRPr="00174B43" w:rsidRDefault="00333042" w:rsidP="00174B43">
      <w:pPr>
        <w:pStyle w:val="1"/>
        <w:ind w:firstLine="851"/>
        <w:jc w:val="both"/>
      </w:pPr>
      <w:r w:rsidRPr="00174B43">
        <w:t>Физические явления. Физическое тело. Вещество. Электромагнитное поле – объект изучения физики. Физика – развивающаяся наука. Эксперимент и моделирование – методы исследования природы. Физические величины. Международная система единиц. Измерительные приборы. Открытие законов – задача физики. Физическая теория – система научных знаний.</w:t>
      </w:r>
    </w:p>
    <w:p w:rsidR="00333042" w:rsidRPr="00211928" w:rsidRDefault="00333042" w:rsidP="00D15BF7">
      <w:pPr>
        <w:ind w:hanging="540"/>
        <w:jc w:val="both"/>
        <w:rPr>
          <w:sz w:val="16"/>
          <w:szCs w:val="16"/>
        </w:rPr>
      </w:pPr>
    </w:p>
    <w:p w:rsidR="00333042" w:rsidRPr="00174B43" w:rsidRDefault="00333042" w:rsidP="00D15BF7">
      <w:pPr>
        <w:tabs>
          <w:tab w:val="left" w:pos="2910"/>
        </w:tabs>
        <w:ind w:hanging="540"/>
        <w:jc w:val="center"/>
        <w:rPr>
          <w:b/>
        </w:rPr>
      </w:pPr>
      <w:r w:rsidRPr="00174B43">
        <w:rPr>
          <w:b/>
        </w:rPr>
        <w:t>Механическое движение: перемещение, скорость, ускорение</w:t>
      </w:r>
    </w:p>
    <w:p w:rsidR="00D15BF7" w:rsidRPr="00211928" w:rsidRDefault="00D15BF7" w:rsidP="00D15BF7">
      <w:pPr>
        <w:pStyle w:val="1"/>
        <w:rPr>
          <w:sz w:val="16"/>
          <w:szCs w:val="16"/>
        </w:rPr>
      </w:pPr>
    </w:p>
    <w:p w:rsidR="00333042" w:rsidRPr="00174B43" w:rsidRDefault="00333042" w:rsidP="00174B43">
      <w:pPr>
        <w:pStyle w:val="1"/>
        <w:ind w:firstLine="851"/>
        <w:jc w:val="both"/>
        <w:rPr>
          <w:lang w:eastAsia="en-US"/>
        </w:rPr>
      </w:pPr>
      <w:r w:rsidRPr="00174B43">
        <w:rPr>
          <w:u w:val="single"/>
        </w:rPr>
        <w:t>МЕХАНИКА</w:t>
      </w:r>
      <w:r w:rsidR="00174B43" w:rsidRPr="00174B43">
        <w:rPr>
          <w:u w:val="single"/>
        </w:rPr>
        <w:t>.</w:t>
      </w:r>
      <w:r w:rsidR="00174B43" w:rsidRPr="00174B43">
        <w:t xml:space="preserve"> </w:t>
      </w:r>
      <w:r w:rsidRPr="00174B43">
        <w:t>Механическое движение. Система отсчёта. Материальная точка. Прямолинейное и криволинейное движения. Перемещение. Скорость равномерного движения. Средняя и мгновенная скорости. Равноускоренное движение. Ускорение. Перемещение при равноускоренном движении</w:t>
      </w:r>
    </w:p>
    <w:p w:rsidR="00333042" w:rsidRPr="00211928" w:rsidRDefault="00333042" w:rsidP="00D15BF7">
      <w:pPr>
        <w:rPr>
          <w:sz w:val="16"/>
          <w:szCs w:val="16"/>
          <w:lang w:eastAsia="en-US"/>
        </w:rPr>
      </w:pPr>
    </w:p>
    <w:p w:rsidR="00333042" w:rsidRPr="00174B43" w:rsidRDefault="00333042" w:rsidP="00D15BF7">
      <w:pPr>
        <w:tabs>
          <w:tab w:val="left" w:pos="1650"/>
        </w:tabs>
        <w:jc w:val="center"/>
        <w:rPr>
          <w:lang w:eastAsia="en-US"/>
        </w:rPr>
      </w:pPr>
      <w:r w:rsidRPr="00174B43">
        <w:rPr>
          <w:b/>
        </w:rPr>
        <w:t xml:space="preserve">Законы движения </w:t>
      </w:r>
    </w:p>
    <w:p w:rsidR="00333042" w:rsidRPr="00211928" w:rsidRDefault="00333042" w:rsidP="00D15BF7">
      <w:pPr>
        <w:rPr>
          <w:sz w:val="16"/>
          <w:szCs w:val="16"/>
          <w:lang w:eastAsia="en-US"/>
        </w:rPr>
      </w:pPr>
    </w:p>
    <w:p w:rsidR="00333042" w:rsidRPr="00174B43" w:rsidRDefault="00333042" w:rsidP="00174B43">
      <w:pPr>
        <w:spacing w:before="40"/>
        <w:ind w:firstLine="851"/>
        <w:jc w:val="both"/>
      </w:pPr>
      <w:r w:rsidRPr="00174B43">
        <w:t>Инерция. Законы Ньютона. Взаимодействие тел. Масса тела. Сила. Равнодействующая сил. Измерение сил.</w:t>
      </w:r>
    </w:p>
    <w:p w:rsidR="00333042" w:rsidRPr="00211928" w:rsidRDefault="00333042" w:rsidP="00D15BF7">
      <w:pPr>
        <w:rPr>
          <w:sz w:val="16"/>
          <w:szCs w:val="16"/>
          <w:lang w:eastAsia="en-US"/>
        </w:rPr>
      </w:pPr>
    </w:p>
    <w:p w:rsidR="009C41F4" w:rsidRDefault="009C41F4" w:rsidP="00D15BF7">
      <w:pPr>
        <w:spacing w:before="40"/>
        <w:jc w:val="center"/>
        <w:rPr>
          <w:b/>
        </w:rPr>
      </w:pPr>
    </w:p>
    <w:p w:rsidR="009C41F4" w:rsidRDefault="009C41F4" w:rsidP="00D15BF7">
      <w:pPr>
        <w:spacing w:before="40"/>
        <w:jc w:val="center"/>
        <w:rPr>
          <w:b/>
        </w:rPr>
      </w:pPr>
    </w:p>
    <w:p w:rsidR="00D15BF7" w:rsidRPr="00174B43" w:rsidRDefault="00333042" w:rsidP="00D15BF7">
      <w:pPr>
        <w:spacing w:before="40"/>
        <w:jc w:val="center"/>
        <w:rPr>
          <w:b/>
        </w:rPr>
      </w:pPr>
      <w:r w:rsidRPr="00174B43">
        <w:rPr>
          <w:b/>
        </w:rPr>
        <w:lastRenderedPageBreak/>
        <w:t>Силы в механике</w:t>
      </w:r>
      <w:r w:rsidR="00D15BF7" w:rsidRPr="00174B43">
        <w:rPr>
          <w:b/>
        </w:rPr>
        <w:t>.</w:t>
      </w:r>
    </w:p>
    <w:p w:rsidR="00333042" w:rsidRPr="00211928" w:rsidRDefault="00333042" w:rsidP="00D15BF7">
      <w:pPr>
        <w:spacing w:before="40"/>
        <w:jc w:val="center"/>
        <w:rPr>
          <w:b/>
          <w:sz w:val="16"/>
          <w:szCs w:val="16"/>
        </w:rPr>
      </w:pPr>
      <w:r w:rsidRPr="00211928">
        <w:rPr>
          <w:b/>
          <w:sz w:val="16"/>
          <w:szCs w:val="16"/>
        </w:rPr>
        <w:t xml:space="preserve"> </w:t>
      </w:r>
    </w:p>
    <w:p w:rsidR="00333042" w:rsidRPr="00174B43" w:rsidRDefault="00333042" w:rsidP="00174B43">
      <w:pPr>
        <w:ind w:firstLine="851"/>
        <w:jc w:val="both"/>
      </w:pPr>
      <w:r w:rsidRPr="00174B43">
        <w:t xml:space="preserve"> Сила всемирного тяготения, сил тяжести, сила трения и вес тела. Невесомость. Движение тел под действием силы трения. Центр масс и центр тяжести</w:t>
      </w:r>
    </w:p>
    <w:p w:rsidR="00333042" w:rsidRPr="00057ADC" w:rsidRDefault="00333042" w:rsidP="00D15BF7">
      <w:pPr>
        <w:tabs>
          <w:tab w:val="left" w:pos="3225"/>
        </w:tabs>
        <w:rPr>
          <w:sz w:val="16"/>
          <w:szCs w:val="16"/>
          <w:lang w:eastAsia="en-US"/>
        </w:rPr>
      </w:pPr>
    </w:p>
    <w:p w:rsidR="00333042" w:rsidRPr="00174B43" w:rsidRDefault="00333042" w:rsidP="00333042">
      <w:pPr>
        <w:spacing w:before="40"/>
        <w:jc w:val="center"/>
        <w:rPr>
          <w:b/>
        </w:rPr>
      </w:pPr>
      <w:r w:rsidRPr="00174B43">
        <w:rPr>
          <w:b/>
        </w:rPr>
        <w:t xml:space="preserve">Законы сохранения в механике </w:t>
      </w:r>
    </w:p>
    <w:p w:rsidR="00333042" w:rsidRPr="00211928" w:rsidRDefault="00333042" w:rsidP="00333042">
      <w:pPr>
        <w:tabs>
          <w:tab w:val="left" w:pos="2325"/>
        </w:tabs>
        <w:rPr>
          <w:sz w:val="16"/>
          <w:szCs w:val="16"/>
          <w:lang w:eastAsia="en-US"/>
        </w:rPr>
      </w:pPr>
    </w:p>
    <w:p w:rsidR="00333042" w:rsidRPr="00174B43" w:rsidRDefault="00333042" w:rsidP="00174B43">
      <w:pPr>
        <w:spacing w:before="40"/>
        <w:ind w:firstLine="851"/>
      </w:pPr>
      <w:r w:rsidRPr="00174B43">
        <w:t>Импульс тела. Закон сохранения импульса. Механическая работа. Энергия. Кинетическая и потенциальная энергии.</w:t>
      </w:r>
      <w:r w:rsidR="00D15BF7" w:rsidRPr="00174B43">
        <w:t xml:space="preserve"> </w:t>
      </w:r>
      <w:r w:rsidRPr="00174B43">
        <w:t>Закон сохранения полной механической энергии.</w:t>
      </w:r>
    </w:p>
    <w:p w:rsidR="009E5EB8" w:rsidRPr="00211928" w:rsidRDefault="009E5EB8" w:rsidP="00333042">
      <w:pPr>
        <w:jc w:val="center"/>
        <w:rPr>
          <w:b/>
          <w:sz w:val="16"/>
          <w:szCs w:val="16"/>
        </w:rPr>
      </w:pPr>
    </w:p>
    <w:p w:rsidR="00333042" w:rsidRPr="00174B43" w:rsidRDefault="00333042" w:rsidP="00333042">
      <w:pPr>
        <w:spacing w:before="40"/>
        <w:jc w:val="center"/>
      </w:pPr>
      <w:r w:rsidRPr="00174B43">
        <w:rPr>
          <w:b/>
        </w:rPr>
        <w:t>Равновесие сил.</w:t>
      </w:r>
      <w:r w:rsidR="009E5EB8" w:rsidRPr="00174B43">
        <w:rPr>
          <w:b/>
        </w:rPr>
        <w:t xml:space="preserve"> </w:t>
      </w:r>
      <w:r w:rsidRPr="00174B43">
        <w:rPr>
          <w:b/>
        </w:rPr>
        <w:t>Простые механизмы</w:t>
      </w:r>
      <w:r w:rsidR="009E5EB8" w:rsidRPr="00174B43">
        <w:rPr>
          <w:b/>
        </w:rPr>
        <w:t>.</w:t>
      </w:r>
    </w:p>
    <w:p w:rsidR="009E5EB8" w:rsidRPr="00211928" w:rsidRDefault="00333042" w:rsidP="00333042">
      <w:pPr>
        <w:rPr>
          <w:sz w:val="16"/>
          <w:szCs w:val="16"/>
        </w:rPr>
      </w:pPr>
      <w:r w:rsidRPr="00174B43">
        <w:t xml:space="preserve"> </w:t>
      </w:r>
    </w:p>
    <w:p w:rsidR="00333042" w:rsidRPr="00174B43" w:rsidRDefault="00333042" w:rsidP="00174B43">
      <w:pPr>
        <w:ind w:firstLine="851"/>
        <w:jc w:val="both"/>
      </w:pPr>
      <w:r w:rsidRPr="00174B43">
        <w:t>Простые механизмы. Равновесие рычага под действием нескольких сил. «Золотое правило» механики.</w:t>
      </w:r>
      <w:r w:rsidR="009E5EB8" w:rsidRPr="00174B43">
        <w:t xml:space="preserve"> </w:t>
      </w:r>
      <w:r w:rsidRPr="00174B43">
        <w:t>Мощность. Коэффициент полезного действия механизмов и машин.</w:t>
      </w:r>
    </w:p>
    <w:p w:rsidR="00211928" w:rsidRPr="00057ADC" w:rsidRDefault="00211928" w:rsidP="00333042">
      <w:pPr>
        <w:tabs>
          <w:tab w:val="left" w:pos="2610"/>
        </w:tabs>
        <w:jc w:val="center"/>
        <w:rPr>
          <w:b/>
          <w:sz w:val="16"/>
          <w:szCs w:val="16"/>
        </w:rPr>
      </w:pPr>
    </w:p>
    <w:p w:rsidR="00333042" w:rsidRPr="00174B43" w:rsidRDefault="00333042" w:rsidP="00333042">
      <w:pPr>
        <w:tabs>
          <w:tab w:val="left" w:pos="2610"/>
        </w:tabs>
        <w:jc w:val="center"/>
        <w:rPr>
          <w:lang w:eastAsia="en-US"/>
        </w:rPr>
      </w:pPr>
      <w:proofErr w:type="spellStart"/>
      <w:r w:rsidRPr="00174B43">
        <w:rPr>
          <w:b/>
        </w:rPr>
        <w:t>Гидро</w:t>
      </w:r>
      <w:proofErr w:type="spellEnd"/>
      <w:r w:rsidRPr="00174B43">
        <w:rPr>
          <w:b/>
        </w:rPr>
        <w:t>- и аэростатика</w:t>
      </w:r>
      <w:r w:rsidR="009E5EB8" w:rsidRPr="00174B43">
        <w:rPr>
          <w:b/>
        </w:rPr>
        <w:t>.</w:t>
      </w:r>
    </w:p>
    <w:p w:rsidR="00333042" w:rsidRPr="00211928" w:rsidRDefault="00333042" w:rsidP="00333042">
      <w:pPr>
        <w:rPr>
          <w:sz w:val="16"/>
          <w:szCs w:val="16"/>
          <w:lang w:eastAsia="en-US"/>
        </w:rPr>
      </w:pPr>
    </w:p>
    <w:p w:rsidR="00333042" w:rsidRPr="00174B43" w:rsidRDefault="00333042" w:rsidP="00174B43">
      <w:pPr>
        <w:spacing w:before="40"/>
        <w:ind w:firstLine="851"/>
        <w:jc w:val="both"/>
      </w:pPr>
      <w:r w:rsidRPr="00174B43">
        <w:t>Закон Паскаля. Гидравлические машины. Давление жидкости. Сообщающиеся сосуды.</w:t>
      </w:r>
      <w:r w:rsidR="009E5EB8" w:rsidRPr="00174B43">
        <w:t xml:space="preserve"> </w:t>
      </w:r>
      <w:r w:rsidRPr="00174B43">
        <w:t>Атмосферное давление. Измерение атмосферного давления. Закон Архимеда.</w:t>
      </w:r>
    </w:p>
    <w:p w:rsidR="00333042" w:rsidRPr="00211928" w:rsidRDefault="00333042" w:rsidP="00333042">
      <w:pPr>
        <w:spacing w:before="40"/>
        <w:rPr>
          <w:sz w:val="16"/>
          <w:szCs w:val="16"/>
        </w:rPr>
      </w:pPr>
    </w:p>
    <w:p w:rsidR="00333042" w:rsidRPr="00174B43" w:rsidRDefault="00333042" w:rsidP="009E5EB8">
      <w:pPr>
        <w:pStyle w:val="a6"/>
        <w:numPr>
          <w:ilvl w:val="0"/>
          <w:numId w:val="19"/>
        </w:numPr>
        <w:tabs>
          <w:tab w:val="left" w:pos="2385"/>
        </w:tabs>
        <w:rPr>
          <w:lang w:eastAsia="en-US"/>
        </w:rPr>
      </w:pPr>
      <w:r w:rsidRPr="00174B43">
        <w:rPr>
          <w:lang w:eastAsia="en-US"/>
        </w:rPr>
        <w:t>Лабораторных работ - 10</w:t>
      </w:r>
    </w:p>
    <w:p w:rsidR="00333042" w:rsidRPr="00174B43" w:rsidRDefault="00333042" w:rsidP="009E5EB8">
      <w:pPr>
        <w:pStyle w:val="a6"/>
        <w:numPr>
          <w:ilvl w:val="0"/>
          <w:numId w:val="19"/>
        </w:numPr>
        <w:tabs>
          <w:tab w:val="left" w:pos="2385"/>
        </w:tabs>
        <w:rPr>
          <w:lang w:eastAsia="en-US"/>
        </w:rPr>
      </w:pPr>
      <w:r w:rsidRPr="00174B43">
        <w:rPr>
          <w:lang w:eastAsia="en-US"/>
        </w:rPr>
        <w:t xml:space="preserve">Контрольных работ - </w:t>
      </w:r>
      <w:r w:rsidR="00BC0089">
        <w:rPr>
          <w:lang w:eastAsia="en-US"/>
        </w:rPr>
        <w:t>7</w:t>
      </w:r>
    </w:p>
    <w:p w:rsidR="00494049" w:rsidRPr="00494049" w:rsidRDefault="00494049" w:rsidP="00494049">
      <w:pPr>
        <w:ind w:left="360"/>
        <w:jc w:val="center"/>
        <w:rPr>
          <w:rFonts w:eastAsia="Batang"/>
          <w:b/>
        </w:rPr>
      </w:pPr>
      <w:r w:rsidRPr="00494049">
        <w:rPr>
          <w:rFonts w:eastAsia="Batang"/>
          <w:b/>
        </w:rPr>
        <w:t>Учебно-тематический план</w:t>
      </w:r>
    </w:p>
    <w:p w:rsidR="00494049" w:rsidRPr="00494049" w:rsidRDefault="00494049" w:rsidP="00494049">
      <w:pPr>
        <w:ind w:left="360"/>
        <w:jc w:val="center"/>
        <w:rPr>
          <w:rFonts w:eastAsia="Batang"/>
        </w:rPr>
      </w:pPr>
      <w:r w:rsidRPr="00494049">
        <w:rPr>
          <w:rFonts w:eastAsia="Batang"/>
        </w:rPr>
        <w:t>2 часа в неделю, всего - 70 ч.</w:t>
      </w:r>
    </w:p>
    <w:p w:rsidR="00494049" w:rsidRPr="00494049" w:rsidRDefault="00494049" w:rsidP="00494049">
      <w:pPr>
        <w:pStyle w:val="a6"/>
        <w:rPr>
          <w:rFonts w:eastAsia="Batang"/>
        </w:rPr>
      </w:pPr>
    </w:p>
    <w:tbl>
      <w:tblPr>
        <w:tblStyle w:val="a5"/>
        <w:tblW w:w="9612" w:type="dxa"/>
        <w:tblLayout w:type="fixed"/>
        <w:tblLook w:val="01E0"/>
      </w:tblPr>
      <w:tblGrid>
        <w:gridCol w:w="3182"/>
        <w:gridCol w:w="1677"/>
        <w:gridCol w:w="2237"/>
        <w:gridCol w:w="2516"/>
      </w:tblGrid>
      <w:tr w:rsidR="00494049" w:rsidRPr="00174B43" w:rsidTr="00494049">
        <w:trPr>
          <w:trHeight w:val="637"/>
        </w:trPr>
        <w:tc>
          <w:tcPr>
            <w:tcW w:w="3182" w:type="dxa"/>
            <w:vAlign w:val="center"/>
          </w:tcPr>
          <w:p w:rsidR="00494049" w:rsidRPr="009C41F4" w:rsidRDefault="00494049" w:rsidP="001065F7">
            <w:pPr>
              <w:jc w:val="center"/>
              <w:rPr>
                <w:rFonts w:eastAsia="Batang"/>
                <w:b/>
                <w:sz w:val="22"/>
              </w:rPr>
            </w:pPr>
            <w:r w:rsidRPr="009C41F4">
              <w:rPr>
                <w:rFonts w:eastAsia="Batang"/>
                <w:b/>
                <w:sz w:val="22"/>
              </w:rPr>
              <w:t>Тема</w:t>
            </w:r>
          </w:p>
        </w:tc>
        <w:tc>
          <w:tcPr>
            <w:tcW w:w="1677" w:type="dxa"/>
            <w:vAlign w:val="center"/>
          </w:tcPr>
          <w:p w:rsidR="00494049" w:rsidRPr="009C41F4" w:rsidRDefault="00494049" w:rsidP="001065F7">
            <w:pPr>
              <w:jc w:val="center"/>
              <w:rPr>
                <w:rFonts w:eastAsia="Batang"/>
                <w:b/>
                <w:sz w:val="22"/>
              </w:rPr>
            </w:pPr>
            <w:r w:rsidRPr="009C41F4">
              <w:rPr>
                <w:rFonts w:eastAsia="Batang"/>
                <w:b/>
                <w:sz w:val="22"/>
              </w:rPr>
              <w:t>Количество</w:t>
            </w:r>
          </w:p>
          <w:p w:rsidR="00494049" w:rsidRPr="009C41F4" w:rsidRDefault="00494049" w:rsidP="001065F7">
            <w:pPr>
              <w:jc w:val="center"/>
              <w:rPr>
                <w:rFonts w:eastAsia="Batang"/>
                <w:b/>
                <w:sz w:val="22"/>
              </w:rPr>
            </w:pPr>
            <w:r w:rsidRPr="009C41F4">
              <w:rPr>
                <w:rFonts w:eastAsia="Batang"/>
                <w:b/>
                <w:sz w:val="22"/>
              </w:rPr>
              <w:t>часов</w:t>
            </w:r>
          </w:p>
        </w:tc>
        <w:tc>
          <w:tcPr>
            <w:tcW w:w="2237" w:type="dxa"/>
            <w:vAlign w:val="center"/>
          </w:tcPr>
          <w:p w:rsidR="00494049" w:rsidRPr="009C41F4" w:rsidRDefault="00494049" w:rsidP="001065F7">
            <w:pPr>
              <w:jc w:val="center"/>
              <w:rPr>
                <w:rFonts w:eastAsia="Batang"/>
                <w:b/>
                <w:sz w:val="22"/>
              </w:rPr>
            </w:pPr>
            <w:r w:rsidRPr="009C41F4">
              <w:rPr>
                <w:rFonts w:eastAsia="Batang"/>
                <w:b/>
                <w:sz w:val="22"/>
              </w:rPr>
              <w:t>Кол-во</w:t>
            </w:r>
          </w:p>
          <w:p w:rsidR="00494049" w:rsidRPr="009C41F4" w:rsidRDefault="00494049" w:rsidP="001065F7">
            <w:pPr>
              <w:jc w:val="center"/>
              <w:rPr>
                <w:rFonts w:eastAsia="Batang"/>
                <w:b/>
                <w:sz w:val="22"/>
              </w:rPr>
            </w:pPr>
            <w:r w:rsidRPr="009C41F4">
              <w:rPr>
                <w:rFonts w:eastAsia="Batang"/>
                <w:b/>
                <w:sz w:val="22"/>
              </w:rPr>
              <w:t>лабораторных</w:t>
            </w:r>
          </w:p>
          <w:p w:rsidR="00494049" w:rsidRPr="009C41F4" w:rsidRDefault="00494049" w:rsidP="001065F7">
            <w:pPr>
              <w:jc w:val="center"/>
              <w:rPr>
                <w:rFonts w:eastAsia="Batang"/>
                <w:b/>
                <w:sz w:val="22"/>
              </w:rPr>
            </w:pPr>
            <w:r w:rsidRPr="009C41F4">
              <w:rPr>
                <w:rFonts w:eastAsia="Batang"/>
                <w:b/>
                <w:sz w:val="22"/>
              </w:rPr>
              <w:t>работ</w:t>
            </w:r>
          </w:p>
        </w:tc>
        <w:tc>
          <w:tcPr>
            <w:tcW w:w="2516" w:type="dxa"/>
            <w:vAlign w:val="center"/>
          </w:tcPr>
          <w:p w:rsidR="00494049" w:rsidRPr="009C41F4" w:rsidRDefault="00494049" w:rsidP="001065F7">
            <w:pPr>
              <w:jc w:val="center"/>
              <w:rPr>
                <w:rFonts w:eastAsia="Batang"/>
                <w:b/>
                <w:sz w:val="22"/>
              </w:rPr>
            </w:pPr>
            <w:r w:rsidRPr="009C41F4">
              <w:rPr>
                <w:rFonts w:eastAsia="Batang"/>
                <w:b/>
                <w:sz w:val="22"/>
              </w:rPr>
              <w:t>Кол-во</w:t>
            </w:r>
          </w:p>
          <w:p w:rsidR="00494049" w:rsidRPr="009C41F4" w:rsidRDefault="00494049" w:rsidP="001065F7">
            <w:pPr>
              <w:jc w:val="center"/>
              <w:rPr>
                <w:rFonts w:eastAsia="Batang"/>
                <w:b/>
                <w:sz w:val="22"/>
              </w:rPr>
            </w:pPr>
            <w:r w:rsidRPr="009C41F4">
              <w:rPr>
                <w:rFonts w:eastAsia="Batang"/>
                <w:b/>
                <w:sz w:val="22"/>
              </w:rPr>
              <w:t>контрольных</w:t>
            </w:r>
          </w:p>
          <w:p w:rsidR="00494049" w:rsidRPr="009C41F4" w:rsidRDefault="00494049" w:rsidP="001065F7">
            <w:pPr>
              <w:jc w:val="center"/>
              <w:rPr>
                <w:rFonts w:eastAsia="Batang"/>
                <w:b/>
                <w:sz w:val="22"/>
              </w:rPr>
            </w:pPr>
            <w:r w:rsidRPr="009C41F4">
              <w:rPr>
                <w:rFonts w:eastAsia="Batang"/>
                <w:b/>
                <w:sz w:val="22"/>
              </w:rPr>
              <w:t>работ</w:t>
            </w:r>
          </w:p>
        </w:tc>
      </w:tr>
      <w:tr w:rsidR="00494049" w:rsidRPr="00174B43" w:rsidTr="00494049">
        <w:trPr>
          <w:trHeight w:val="467"/>
        </w:trPr>
        <w:tc>
          <w:tcPr>
            <w:tcW w:w="3182" w:type="dxa"/>
            <w:vAlign w:val="center"/>
          </w:tcPr>
          <w:p w:rsidR="00494049" w:rsidRPr="009C41F4" w:rsidRDefault="00494049" w:rsidP="001065F7">
            <w:pPr>
              <w:ind w:right="-108"/>
              <w:jc w:val="left"/>
              <w:rPr>
                <w:bCs/>
                <w:sz w:val="22"/>
              </w:rPr>
            </w:pPr>
            <w:r w:rsidRPr="009C41F4">
              <w:rPr>
                <w:bCs/>
                <w:sz w:val="22"/>
              </w:rPr>
              <w:t xml:space="preserve">Физические методы исследования природы </w:t>
            </w:r>
          </w:p>
        </w:tc>
        <w:tc>
          <w:tcPr>
            <w:tcW w:w="1677" w:type="dxa"/>
            <w:vAlign w:val="center"/>
          </w:tcPr>
          <w:p w:rsidR="00494049" w:rsidRPr="009C41F4" w:rsidRDefault="00F2406B" w:rsidP="001065F7">
            <w:pPr>
              <w:jc w:val="center"/>
              <w:rPr>
                <w:rFonts w:eastAsia="Batang"/>
                <w:sz w:val="22"/>
              </w:rPr>
            </w:pPr>
            <w:r>
              <w:rPr>
                <w:color w:val="000000"/>
                <w:sz w:val="22"/>
              </w:rPr>
              <w:t>16</w:t>
            </w:r>
          </w:p>
        </w:tc>
        <w:tc>
          <w:tcPr>
            <w:tcW w:w="2237" w:type="dxa"/>
            <w:vAlign w:val="center"/>
          </w:tcPr>
          <w:p w:rsidR="00494049" w:rsidRPr="009C41F4" w:rsidRDefault="00494049" w:rsidP="001065F7">
            <w:pPr>
              <w:jc w:val="center"/>
              <w:rPr>
                <w:rFonts w:eastAsia="Batang"/>
                <w:sz w:val="22"/>
              </w:rPr>
            </w:pPr>
            <w:r w:rsidRPr="009C41F4">
              <w:rPr>
                <w:rFonts w:eastAsia="Batang"/>
                <w:sz w:val="22"/>
              </w:rPr>
              <w:t>5</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jc w:val="left"/>
              <w:rPr>
                <w:sz w:val="22"/>
              </w:rPr>
            </w:pPr>
            <w:r w:rsidRPr="009C41F4">
              <w:rPr>
                <w:sz w:val="22"/>
              </w:rPr>
              <w:t>Механическое движение: перемещение, скорость, ускорение</w:t>
            </w:r>
          </w:p>
        </w:tc>
        <w:tc>
          <w:tcPr>
            <w:tcW w:w="1677" w:type="dxa"/>
            <w:vAlign w:val="center"/>
          </w:tcPr>
          <w:p w:rsidR="00494049" w:rsidRPr="009C41F4" w:rsidRDefault="00494049" w:rsidP="001065F7">
            <w:pPr>
              <w:jc w:val="center"/>
              <w:rPr>
                <w:rFonts w:eastAsia="Batang"/>
                <w:sz w:val="22"/>
              </w:rPr>
            </w:pPr>
            <w:r w:rsidRPr="009C41F4">
              <w:rPr>
                <w:color w:val="000000"/>
                <w:sz w:val="22"/>
              </w:rPr>
              <w:t>1</w:t>
            </w:r>
            <w:r w:rsidR="00700442">
              <w:rPr>
                <w:color w:val="000000"/>
                <w:sz w:val="22"/>
              </w:rPr>
              <w:t>2</w:t>
            </w:r>
          </w:p>
        </w:tc>
        <w:tc>
          <w:tcPr>
            <w:tcW w:w="2237" w:type="dxa"/>
            <w:vAlign w:val="center"/>
          </w:tcPr>
          <w:p w:rsidR="00494049" w:rsidRPr="009C41F4" w:rsidRDefault="00494049" w:rsidP="001065F7">
            <w:pPr>
              <w:jc w:val="center"/>
              <w:rPr>
                <w:rFonts w:eastAsia="Batang"/>
                <w:sz w:val="22"/>
              </w:rPr>
            </w:pPr>
            <w:r w:rsidRPr="009C41F4">
              <w:rPr>
                <w:rFonts w:eastAsia="Batang"/>
                <w:sz w:val="22"/>
              </w:rPr>
              <w:t>1</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tabs>
                <w:tab w:val="left" w:pos="1650"/>
              </w:tabs>
              <w:jc w:val="left"/>
              <w:rPr>
                <w:sz w:val="22"/>
                <w:lang w:eastAsia="en-US"/>
              </w:rPr>
            </w:pPr>
            <w:r w:rsidRPr="009C41F4">
              <w:rPr>
                <w:sz w:val="22"/>
              </w:rPr>
              <w:t xml:space="preserve">Законы движения </w:t>
            </w:r>
          </w:p>
        </w:tc>
        <w:tc>
          <w:tcPr>
            <w:tcW w:w="1677" w:type="dxa"/>
            <w:vAlign w:val="center"/>
          </w:tcPr>
          <w:p w:rsidR="00494049" w:rsidRPr="009C41F4" w:rsidRDefault="00494049" w:rsidP="001065F7">
            <w:pPr>
              <w:jc w:val="center"/>
              <w:rPr>
                <w:rFonts w:eastAsia="Batang"/>
                <w:sz w:val="22"/>
              </w:rPr>
            </w:pPr>
            <w:r w:rsidRPr="009C41F4">
              <w:rPr>
                <w:color w:val="000000"/>
                <w:sz w:val="22"/>
              </w:rPr>
              <w:t>7</w:t>
            </w:r>
          </w:p>
        </w:tc>
        <w:tc>
          <w:tcPr>
            <w:tcW w:w="2237" w:type="dxa"/>
            <w:vAlign w:val="center"/>
          </w:tcPr>
          <w:p w:rsidR="00494049" w:rsidRPr="009C41F4" w:rsidRDefault="00494049" w:rsidP="001065F7">
            <w:pPr>
              <w:jc w:val="center"/>
              <w:rPr>
                <w:rFonts w:eastAsia="Batang"/>
                <w:sz w:val="22"/>
              </w:rPr>
            </w:pPr>
            <w:r w:rsidRPr="009C41F4">
              <w:rPr>
                <w:rFonts w:eastAsia="Batang"/>
                <w:sz w:val="22"/>
              </w:rPr>
              <w:t>0</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spacing w:before="40"/>
              <w:jc w:val="left"/>
              <w:rPr>
                <w:sz w:val="22"/>
              </w:rPr>
            </w:pPr>
            <w:r w:rsidRPr="009C41F4">
              <w:rPr>
                <w:sz w:val="22"/>
              </w:rPr>
              <w:t xml:space="preserve">Силы в механике </w:t>
            </w:r>
          </w:p>
        </w:tc>
        <w:tc>
          <w:tcPr>
            <w:tcW w:w="1677" w:type="dxa"/>
            <w:vAlign w:val="center"/>
          </w:tcPr>
          <w:p w:rsidR="00494049" w:rsidRPr="009C41F4" w:rsidRDefault="00494049" w:rsidP="001065F7">
            <w:pPr>
              <w:jc w:val="center"/>
              <w:rPr>
                <w:color w:val="000000"/>
                <w:sz w:val="22"/>
              </w:rPr>
            </w:pPr>
            <w:r w:rsidRPr="009C41F4">
              <w:rPr>
                <w:color w:val="000000"/>
                <w:sz w:val="22"/>
              </w:rPr>
              <w:t>1</w:t>
            </w:r>
            <w:r w:rsidR="00994090">
              <w:rPr>
                <w:color w:val="000000"/>
                <w:sz w:val="22"/>
              </w:rPr>
              <w:t>0</w:t>
            </w:r>
          </w:p>
        </w:tc>
        <w:tc>
          <w:tcPr>
            <w:tcW w:w="2237" w:type="dxa"/>
            <w:vAlign w:val="center"/>
          </w:tcPr>
          <w:p w:rsidR="00494049" w:rsidRPr="009C41F4" w:rsidRDefault="00494049" w:rsidP="001065F7">
            <w:pPr>
              <w:jc w:val="center"/>
              <w:rPr>
                <w:rFonts w:eastAsia="Batang"/>
                <w:sz w:val="22"/>
              </w:rPr>
            </w:pPr>
            <w:r w:rsidRPr="009C41F4">
              <w:rPr>
                <w:rFonts w:eastAsia="Batang"/>
                <w:sz w:val="22"/>
              </w:rPr>
              <w:t>2</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spacing w:before="40"/>
              <w:jc w:val="left"/>
              <w:rPr>
                <w:sz w:val="22"/>
              </w:rPr>
            </w:pPr>
            <w:r w:rsidRPr="009C41F4">
              <w:rPr>
                <w:sz w:val="22"/>
              </w:rPr>
              <w:t xml:space="preserve">Законы сохранения в механике </w:t>
            </w:r>
          </w:p>
        </w:tc>
        <w:tc>
          <w:tcPr>
            <w:tcW w:w="1677" w:type="dxa"/>
            <w:vAlign w:val="center"/>
          </w:tcPr>
          <w:p w:rsidR="00494049" w:rsidRPr="009C41F4" w:rsidRDefault="00494049" w:rsidP="001065F7">
            <w:pPr>
              <w:jc w:val="center"/>
              <w:rPr>
                <w:color w:val="000000"/>
                <w:sz w:val="22"/>
              </w:rPr>
            </w:pPr>
            <w:r w:rsidRPr="009C41F4">
              <w:rPr>
                <w:color w:val="000000"/>
                <w:sz w:val="22"/>
              </w:rPr>
              <w:t>9</w:t>
            </w:r>
          </w:p>
        </w:tc>
        <w:tc>
          <w:tcPr>
            <w:tcW w:w="2237" w:type="dxa"/>
            <w:vAlign w:val="center"/>
          </w:tcPr>
          <w:p w:rsidR="00494049" w:rsidRPr="009C41F4" w:rsidRDefault="00494049" w:rsidP="001065F7">
            <w:pPr>
              <w:jc w:val="center"/>
              <w:rPr>
                <w:rFonts w:eastAsia="Batang"/>
                <w:sz w:val="22"/>
              </w:rPr>
            </w:pPr>
            <w:r w:rsidRPr="009C41F4">
              <w:rPr>
                <w:rFonts w:eastAsia="Batang"/>
                <w:sz w:val="22"/>
              </w:rPr>
              <w:t>0</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spacing w:before="40"/>
              <w:jc w:val="left"/>
              <w:rPr>
                <w:sz w:val="22"/>
              </w:rPr>
            </w:pPr>
            <w:r w:rsidRPr="009C41F4">
              <w:rPr>
                <w:sz w:val="22"/>
              </w:rPr>
              <w:t>Равновесие сил. Простые механизмы.</w:t>
            </w:r>
          </w:p>
        </w:tc>
        <w:tc>
          <w:tcPr>
            <w:tcW w:w="1677" w:type="dxa"/>
            <w:vAlign w:val="center"/>
          </w:tcPr>
          <w:p w:rsidR="00494049" w:rsidRPr="009C41F4" w:rsidRDefault="00D44AD6" w:rsidP="001065F7">
            <w:pPr>
              <w:jc w:val="center"/>
              <w:rPr>
                <w:color w:val="000000"/>
                <w:sz w:val="22"/>
              </w:rPr>
            </w:pPr>
            <w:r>
              <w:rPr>
                <w:color w:val="000000"/>
                <w:sz w:val="22"/>
              </w:rPr>
              <w:t>7</w:t>
            </w:r>
          </w:p>
        </w:tc>
        <w:tc>
          <w:tcPr>
            <w:tcW w:w="2237" w:type="dxa"/>
            <w:vAlign w:val="center"/>
          </w:tcPr>
          <w:p w:rsidR="00494049" w:rsidRPr="009C41F4" w:rsidRDefault="00494049" w:rsidP="001065F7">
            <w:pPr>
              <w:jc w:val="center"/>
              <w:rPr>
                <w:rFonts w:eastAsia="Batang"/>
                <w:sz w:val="22"/>
              </w:rPr>
            </w:pPr>
            <w:r w:rsidRPr="009C41F4">
              <w:rPr>
                <w:rFonts w:eastAsia="Batang"/>
                <w:sz w:val="22"/>
              </w:rPr>
              <w:t>1</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r w:rsidR="00494049" w:rsidRPr="00174B43" w:rsidTr="00494049">
        <w:trPr>
          <w:trHeight w:val="467"/>
        </w:trPr>
        <w:tc>
          <w:tcPr>
            <w:tcW w:w="3182" w:type="dxa"/>
            <w:vAlign w:val="center"/>
          </w:tcPr>
          <w:p w:rsidR="00494049" w:rsidRPr="009C41F4" w:rsidRDefault="00494049" w:rsidP="001065F7">
            <w:pPr>
              <w:tabs>
                <w:tab w:val="left" w:pos="2610"/>
              </w:tabs>
              <w:jc w:val="left"/>
              <w:rPr>
                <w:sz w:val="22"/>
              </w:rPr>
            </w:pPr>
            <w:proofErr w:type="spellStart"/>
            <w:r w:rsidRPr="009C41F4">
              <w:rPr>
                <w:sz w:val="22"/>
              </w:rPr>
              <w:t>Гидро</w:t>
            </w:r>
            <w:proofErr w:type="spellEnd"/>
            <w:r w:rsidRPr="009C41F4">
              <w:rPr>
                <w:sz w:val="22"/>
              </w:rPr>
              <w:t>- и аэростатика.</w:t>
            </w:r>
          </w:p>
        </w:tc>
        <w:tc>
          <w:tcPr>
            <w:tcW w:w="1677" w:type="dxa"/>
            <w:vAlign w:val="center"/>
          </w:tcPr>
          <w:p w:rsidR="00494049" w:rsidRPr="009C41F4" w:rsidRDefault="00A1734E" w:rsidP="001065F7">
            <w:pPr>
              <w:jc w:val="center"/>
              <w:rPr>
                <w:color w:val="000000"/>
                <w:sz w:val="22"/>
              </w:rPr>
            </w:pPr>
            <w:r>
              <w:rPr>
                <w:color w:val="000000"/>
                <w:sz w:val="22"/>
              </w:rPr>
              <w:t>9</w:t>
            </w:r>
          </w:p>
        </w:tc>
        <w:tc>
          <w:tcPr>
            <w:tcW w:w="2237" w:type="dxa"/>
            <w:vAlign w:val="center"/>
          </w:tcPr>
          <w:p w:rsidR="00494049" w:rsidRPr="009C41F4" w:rsidRDefault="00494049" w:rsidP="001065F7">
            <w:pPr>
              <w:jc w:val="center"/>
              <w:rPr>
                <w:rFonts w:eastAsia="Batang"/>
                <w:sz w:val="22"/>
              </w:rPr>
            </w:pPr>
            <w:r w:rsidRPr="009C41F4">
              <w:rPr>
                <w:rFonts w:eastAsia="Batang"/>
                <w:sz w:val="22"/>
              </w:rPr>
              <w:t>1</w:t>
            </w:r>
          </w:p>
        </w:tc>
        <w:tc>
          <w:tcPr>
            <w:tcW w:w="2516" w:type="dxa"/>
            <w:vAlign w:val="center"/>
          </w:tcPr>
          <w:p w:rsidR="00494049" w:rsidRPr="009C41F4" w:rsidRDefault="00494049" w:rsidP="001065F7">
            <w:pPr>
              <w:jc w:val="center"/>
              <w:rPr>
                <w:rFonts w:eastAsia="Batang"/>
                <w:sz w:val="22"/>
              </w:rPr>
            </w:pPr>
            <w:r w:rsidRPr="009C41F4">
              <w:rPr>
                <w:rFonts w:eastAsia="Batang"/>
                <w:sz w:val="22"/>
              </w:rPr>
              <w:t>1</w:t>
            </w:r>
          </w:p>
        </w:tc>
      </w:tr>
    </w:tbl>
    <w:p w:rsidR="00333042" w:rsidRPr="00174B43" w:rsidRDefault="00333042" w:rsidP="00333042">
      <w:pPr>
        <w:rPr>
          <w:lang w:eastAsia="en-US"/>
        </w:rPr>
      </w:pPr>
    </w:p>
    <w:p w:rsidR="009C41F4" w:rsidRDefault="009C41F4" w:rsidP="009C41F4">
      <w:pPr>
        <w:jc w:val="center"/>
        <w:rPr>
          <w:b/>
        </w:rPr>
      </w:pPr>
      <w:r w:rsidRPr="00174B43">
        <w:rPr>
          <w:b/>
        </w:rPr>
        <w:t>Система оценивания</w:t>
      </w:r>
    </w:p>
    <w:p w:rsidR="009C41F4" w:rsidRPr="004F3A31" w:rsidRDefault="009C41F4" w:rsidP="009C41F4">
      <w:pPr>
        <w:jc w:val="center"/>
        <w:rPr>
          <w:b/>
          <w:sz w:val="16"/>
          <w:szCs w:val="16"/>
        </w:rPr>
      </w:pPr>
    </w:p>
    <w:p w:rsidR="009C41F4" w:rsidRPr="00174B43" w:rsidRDefault="009C41F4" w:rsidP="009C41F4">
      <w:pPr>
        <w:pStyle w:val="a6"/>
        <w:numPr>
          <w:ilvl w:val="0"/>
          <w:numId w:val="20"/>
        </w:numPr>
        <w:ind w:left="426" w:hanging="426"/>
        <w:rPr>
          <w:b/>
          <w:bCs/>
          <w:u w:val="single"/>
        </w:rPr>
      </w:pPr>
      <w:r w:rsidRPr="00174B43">
        <w:rPr>
          <w:b/>
          <w:bCs/>
          <w:u w:val="single"/>
        </w:rPr>
        <w:t>Оценка устных ответов учащихся.</w:t>
      </w:r>
    </w:p>
    <w:p w:rsidR="009C41F4" w:rsidRPr="009C41F4" w:rsidRDefault="009C41F4" w:rsidP="009C41F4">
      <w:pPr>
        <w:jc w:val="both"/>
        <w:rPr>
          <w:b/>
          <w:bCs/>
          <w:sz w:val="16"/>
          <w:szCs w:val="16"/>
        </w:rPr>
      </w:pPr>
    </w:p>
    <w:p w:rsidR="009C41F4" w:rsidRPr="00174B43" w:rsidRDefault="009C41F4" w:rsidP="009C41F4">
      <w:pPr>
        <w:pStyle w:val="a6"/>
        <w:numPr>
          <w:ilvl w:val="0"/>
          <w:numId w:val="21"/>
        </w:numPr>
        <w:jc w:val="both"/>
      </w:pPr>
      <w:r w:rsidRPr="00174B43">
        <w:rPr>
          <w:b/>
          <w:bCs/>
        </w:rPr>
        <w:t>Оценка 5</w:t>
      </w:r>
      <w:r w:rsidRPr="00174B43">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9C41F4" w:rsidRPr="004F3A31" w:rsidRDefault="009C41F4" w:rsidP="009C41F4">
      <w:pPr>
        <w:jc w:val="both"/>
        <w:rPr>
          <w:b/>
          <w:bCs/>
          <w:sz w:val="16"/>
          <w:szCs w:val="16"/>
        </w:rPr>
      </w:pPr>
    </w:p>
    <w:p w:rsidR="009C41F4" w:rsidRPr="00174B43" w:rsidRDefault="009C41F4" w:rsidP="009C41F4">
      <w:pPr>
        <w:pStyle w:val="a6"/>
        <w:numPr>
          <w:ilvl w:val="0"/>
          <w:numId w:val="21"/>
        </w:numPr>
        <w:jc w:val="both"/>
      </w:pPr>
      <w:r w:rsidRPr="00174B43">
        <w:rPr>
          <w:b/>
          <w:bCs/>
        </w:rPr>
        <w:t xml:space="preserve">Оценка 4 </w:t>
      </w:r>
      <w:r w:rsidRPr="00174B43">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9C41F4" w:rsidRPr="004F3A31" w:rsidRDefault="009C41F4" w:rsidP="009C41F4">
      <w:pPr>
        <w:jc w:val="both"/>
        <w:rPr>
          <w:b/>
          <w:bCs/>
          <w:sz w:val="16"/>
          <w:szCs w:val="16"/>
        </w:rPr>
      </w:pPr>
    </w:p>
    <w:p w:rsidR="009C41F4" w:rsidRPr="00174B43" w:rsidRDefault="009C41F4" w:rsidP="009C41F4">
      <w:pPr>
        <w:pStyle w:val="a6"/>
        <w:numPr>
          <w:ilvl w:val="0"/>
          <w:numId w:val="21"/>
        </w:numPr>
        <w:jc w:val="both"/>
      </w:pPr>
      <w:proofErr w:type="gramStart"/>
      <w:r w:rsidRPr="00174B43">
        <w:rPr>
          <w:b/>
          <w:bCs/>
        </w:rPr>
        <w:t xml:space="preserve">Оценка 3 </w:t>
      </w:r>
      <w:r w:rsidRPr="00174B43">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174B43">
        <w:t xml:space="preserve"> допустил не более одной грубой и одной негрубой ошибки, не более двух-трех негрубых недочетов.</w:t>
      </w:r>
    </w:p>
    <w:p w:rsidR="009C41F4" w:rsidRPr="004F3A31" w:rsidRDefault="009C41F4" w:rsidP="009C41F4">
      <w:pPr>
        <w:jc w:val="both"/>
        <w:rPr>
          <w:b/>
          <w:bCs/>
          <w:sz w:val="16"/>
          <w:szCs w:val="16"/>
        </w:rPr>
      </w:pPr>
    </w:p>
    <w:p w:rsidR="009C41F4" w:rsidRDefault="009C41F4" w:rsidP="009C41F4">
      <w:pPr>
        <w:pStyle w:val="a6"/>
        <w:numPr>
          <w:ilvl w:val="0"/>
          <w:numId w:val="21"/>
        </w:numPr>
        <w:jc w:val="both"/>
      </w:pPr>
      <w:r w:rsidRPr="00174B43">
        <w:rPr>
          <w:b/>
          <w:bCs/>
        </w:rPr>
        <w:t xml:space="preserve">Оценка 2   </w:t>
      </w:r>
      <w:r w:rsidRPr="00174B43">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9C41F4" w:rsidRPr="004F3A31" w:rsidRDefault="009C41F4" w:rsidP="009C41F4">
      <w:pPr>
        <w:pStyle w:val="a6"/>
        <w:rPr>
          <w:sz w:val="16"/>
          <w:szCs w:val="16"/>
        </w:rPr>
      </w:pPr>
    </w:p>
    <w:p w:rsidR="009C41F4" w:rsidRPr="00174B43" w:rsidRDefault="009C41F4" w:rsidP="009C41F4">
      <w:pPr>
        <w:pStyle w:val="a6"/>
        <w:numPr>
          <w:ilvl w:val="0"/>
          <w:numId w:val="21"/>
        </w:numPr>
        <w:jc w:val="both"/>
      </w:pPr>
      <w:r w:rsidRPr="00174B43">
        <w:rPr>
          <w:b/>
          <w:bCs/>
        </w:rPr>
        <w:t xml:space="preserve">Оценка 1 </w:t>
      </w:r>
      <w:r w:rsidRPr="00174B43">
        <w:t>ставится в том случае, если ученик не может ответить ни на один из поставленных вопросов.</w:t>
      </w:r>
    </w:p>
    <w:p w:rsidR="009C41F4" w:rsidRPr="004F3A31" w:rsidRDefault="009C41F4" w:rsidP="009C41F4">
      <w:pPr>
        <w:jc w:val="both"/>
        <w:rPr>
          <w:b/>
          <w:bCs/>
          <w:sz w:val="16"/>
          <w:szCs w:val="16"/>
          <w:u w:val="single"/>
        </w:rPr>
      </w:pPr>
    </w:p>
    <w:p w:rsidR="009C41F4" w:rsidRPr="00174B43" w:rsidRDefault="009C41F4" w:rsidP="009C41F4">
      <w:pPr>
        <w:pStyle w:val="a6"/>
        <w:numPr>
          <w:ilvl w:val="0"/>
          <w:numId w:val="20"/>
        </w:numPr>
        <w:rPr>
          <w:b/>
          <w:bCs/>
          <w:u w:val="single"/>
        </w:rPr>
      </w:pPr>
      <w:r w:rsidRPr="00174B43">
        <w:rPr>
          <w:b/>
          <w:bCs/>
          <w:u w:val="single"/>
        </w:rPr>
        <w:t>Оценка письменных контрольных работ.</w:t>
      </w:r>
    </w:p>
    <w:p w:rsidR="009C41F4" w:rsidRPr="00174B43" w:rsidRDefault="009C41F4" w:rsidP="009C41F4">
      <w:pPr>
        <w:jc w:val="both"/>
        <w:rPr>
          <w:b/>
          <w:bCs/>
        </w:rPr>
      </w:pPr>
    </w:p>
    <w:p w:rsidR="009C41F4" w:rsidRDefault="009C41F4" w:rsidP="009C41F4">
      <w:pPr>
        <w:pStyle w:val="a6"/>
        <w:numPr>
          <w:ilvl w:val="0"/>
          <w:numId w:val="21"/>
        </w:numPr>
        <w:jc w:val="both"/>
        <w:rPr>
          <w:u w:val="single"/>
        </w:rPr>
      </w:pPr>
      <w:r w:rsidRPr="00174B43">
        <w:rPr>
          <w:b/>
          <w:bCs/>
        </w:rPr>
        <w:t xml:space="preserve">Оценка 5 </w:t>
      </w:r>
      <w:r w:rsidRPr="00174B43">
        <w:t>ставится за работу, выполненную полностью без ошибок и недочетов.</w:t>
      </w:r>
      <w:r w:rsidRPr="00174B43">
        <w:rPr>
          <w:u w:val="single"/>
        </w:rPr>
        <w:t xml:space="preserve">  </w:t>
      </w:r>
    </w:p>
    <w:p w:rsidR="009C41F4" w:rsidRPr="004F3A31" w:rsidRDefault="009C41F4" w:rsidP="009C41F4">
      <w:pPr>
        <w:pStyle w:val="a6"/>
        <w:jc w:val="both"/>
        <w:rPr>
          <w:sz w:val="16"/>
          <w:szCs w:val="16"/>
          <w:u w:val="single"/>
        </w:rPr>
      </w:pPr>
    </w:p>
    <w:p w:rsidR="009C41F4" w:rsidRDefault="009C41F4" w:rsidP="009C41F4">
      <w:pPr>
        <w:pStyle w:val="a6"/>
        <w:numPr>
          <w:ilvl w:val="0"/>
          <w:numId w:val="21"/>
        </w:numPr>
        <w:jc w:val="both"/>
      </w:pPr>
      <w:r w:rsidRPr="00174B43">
        <w:rPr>
          <w:b/>
          <w:bCs/>
        </w:rPr>
        <w:t xml:space="preserve">Оценка 4 </w:t>
      </w:r>
      <w:r w:rsidRPr="00174B43">
        <w:t>ставится за работу, выполненную полностью, но при наличии не более одной ошибки и одного недочета, не более трех недочетов.</w:t>
      </w:r>
    </w:p>
    <w:p w:rsidR="009C41F4" w:rsidRPr="004F3A31" w:rsidRDefault="009C41F4" w:rsidP="009C41F4">
      <w:pPr>
        <w:pStyle w:val="a6"/>
        <w:rPr>
          <w:sz w:val="16"/>
          <w:szCs w:val="16"/>
        </w:rPr>
      </w:pPr>
    </w:p>
    <w:p w:rsidR="009C41F4" w:rsidRDefault="009C41F4" w:rsidP="009C41F4">
      <w:pPr>
        <w:pStyle w:val="a6"/>
        <w:numPr>
          <w:ilvl w:val="0"/>
          <w:numId w:val="21"/>
        </w:numPr>
        <w:jc w:val="both"/>
      </w:pPr>
      <w:r w:rsidRPr="00174B43">
        <w:rPr>
          <w:b/>
          <w:bCs/>
        </w:rPr>
        <w:t xml:space="preserve">Оценка 3 </w:t>
      </w:r>
      <w:r w:rsidRPr="00174B43">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9C41F4" w:rsidRPr="004F3A31" w:rsidRDefault="009C41F4" w:rsidP="009C41F4">
      <w:pPr>
        <w:pStyle w:val="a6"/>
        <w:rPr>
          <w:sz w:val="16"/>
          <w:szCs w:val="16"/>
        </w:rPr>
      </w:pPr>
    </w:p>
    <w:p w:rsidR="009C41F4" w:rsidRDefault="009C41F4" w:rsidP="009C41F4">
      <w:pPr>
        <w:pStyle w:val="a6"/>
        <w:numPr>
          <w:ilvl w:val="0"/>
          <w:numId w:val="21"/>
        </w:numPr>
        <w:jc w:val="both"/>
        <w:rPr>
          <w:bCs/>
        </w:rPr>
      </w:pPr>
      <w:r w:rsidRPr="00174B43">
        <w:rPr>
          <w:b/>
          <w:bCs/>
        </w:rPr>
        <w:t xml:space="preserve">Оценка 2 </w:t>
      </w:r>
      <w:r w:rsidRPr="00174B43">
        <w:t>ставится за работу,</w:t>
      </w:r>
      <w:r w:rsidRPr="00174B43">
        <w:rPr>
          <w:bCs/>
        </w:rPr>
        <w:t xml:space="preserve"> в которой число ошибок и недочетов превысило норму для оценки 3 или правильно выполнено менее 2/3 работы.</w:t>
      </w:r>
    </w:p>
    <w:p w:rsidR="009C41F4" w:rsidRPr="004F3A31" w:rsidRDefault="009C41F4" w:rsidP="009C41F4">
      <w:pPr>
        <w:pStyle w:val="a6"/>
        <w:rPr>
          <w:bCs/>
          <w:sz w:val="16"/>
          <w:szCs w:val="16"/>
        </w:rPr>
      </w:pPr>
    </w:p>
    <w:p w:rsidR="009C41F4" w:rsidRPr="00174B43" w:rsidRDefault="009C41F4" w:rsidP="009C41F4">
      <w:pPr>
        <w:pStyle w:val="a6"/>
        <w:numPr>
          <w:ilvl w:val="0"/>
          <w:numId w:val="21"/>
        </w:numPr>
        <w:jc w:val="both"/>
        <w:rPr>
          <w:bCs/>
        </w:rPr>
      </w:pPr>
      <w:r w:rsidRPr="00174B43">
        <w:rPr>
          <w:b/>
        </w:rPr>
        <w:t xml:space="preserve">Оценка 1 </w:t>
      </w:r>
      <w:r w:rsidRPr="00174B43">
        <w:rPr>
          <w:bCs/>
        </w:rPr>
        <w:t>ставится за работу, невыполненную совсем или выполненную с грубыми ошибками в заданиях.</w:t>
      </w:r>
    </w:p>
    <w:p w:rsidR="009C41F4" w:rsidRPr="004F3A31" w:rsidRDefault="009C41F4" w:rsidP="009C41F4">
      <w:pPr>
        <w:jc w:val="center"/>
        <w:rPr>
          <w:b/>
          <w:sz w:val="16"/>
          <w:szCs w:val="16"/>
          <w:u w:val="single"/>
        </w:rPr>
      </w:pPr>
    </w:p>
    <w:p w:rsidR="009C41F4" w:rsidRPr="00174B43" w:rsidRDefault="009C41F4" w:rsidP="009C41F4">
      <w:pPr>
        <w:pStyle w:val="a6"/>
        <w:numPr>
          <w:ilvl w:val="0"/>
          <w:numId w:val="20"/>
        </w:numPr>
        <w:rPr>
          <w:b/>
          <w:u w:val="single"/>
        </w:rPr>
      </w:pPr>
      <w:r w:rsidRPr="00174B43">
        <w:rPr>
          <w:b/>
          <w:u w:val="single"/>
        </w:rPr>
        <w:t>Оценка лабораторных работ.</w:t>
      </w:r>
    </w:p>
    <w:p w:rsidR="009C41F4" w:rsidRPr="004F3A31" w:rsidRDefault="009C41F4" w:rsidP="009C41F4">
      <w:pPr>
        <w:jc w:val="both"/>
        <w:rPr>
          <w:b/>
          <w:sz w:val="16"/>
          <w:szCs w:val="16"/>
        </w:rPr>
      </w:pPr>
    </w:p>
    <w:p w:rsidR="009C41F4" w:rsidRPr="00174B43" w:rsidRDefault="009C41F4" w:rsidP="009C41F4">
      <w:pPr>
        <w:pStyle w:val="a6"/>
        <w:numPr>
          <w:ilvl w:val="0"/>
          <w:numId w:val="22"/>
        </w:numPr>
        <w:jc w:val="both"/>
        <w:rPr>
          <w:bCs/>
        </w:rPr>
      </w:pPr>
      <w:r w:rsidRPr="00174B43">
        <w:rPr>
          <w:b/>
        </w:rPr>
        <w:t xml:space="preserve">Оценка 5 </w:t>
      </w:r>
      <w:r w:rsidRPr="00174B43">
        <w:rPr>
          <w:bCs/>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9C41F4" w:rsidRPr="004F3A31" w:rsidRDefault="009C41F4" w:rsidP="009C41F4">
      <w:pPr>
        <w:pStyle w:val="a6"/>
        <w:jc w:val="both"/>
        <w:rPr>
          <w:bCs/>
          <w:sz w:val="16"/>
          <w:szCs w:val="16"/>
        </w:rPr>
      </w:pPr>
    </w:p>
    <w:p w:rsidR="009C41F4" w:rsidRPr="00174B43" w:rsidRDefault="009C41F4" w:rsidP="009C41F4">
      <w:pPr>
        <w:pStyle w:val="a6"/>
        <w:numPr>
          <w:ilvl w:val="0"/>
          <w:numId w:val="22"/>
        </w:numPr>
        <w:jc w:val="both"/>
        <w:rPr>
          <w:bCs/>
        </w:rPr>
      </w:pPr>
      <w:r w:rsidRPr="00174B43">
        <w:rPr>
          <w:b/>
        </w:rPr>
        <w:t xml:space="preserve">Оценка 4 </w:t>
      </w:r>
      <w:r w:rsidRPr="00174B43">
        <w:rPr>
          <w:bCs/>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9C41F4" w:rsidRPr="004F3A31" w:rsidRDefault="009C41F4" w:rsidP="009C41F4">
      <w:pPr>
        <w:pStyle w:val="a6"/>
        <w:rPr>
          <w:bCs/>
          <w:sz w:val="16"/>
          <w:szCs w:val="16"/>
        </w:rPr>
      </w:pPr>
    </w:p>
    <w:p w:rsidR="009C41F4" w:rsidRPr="00174B43" w:rsidRDefault="009C41F4" w:rsidP="009C41F4">
      <w:pPr>
        <w:pStyle w:val="a6"/>
        <w:numPr>
          <w:ilvl w:val="0"/>
          <w:numId w:val="22"/>
        </w:numPr>
        <w:jc w:val="both"/>
        <w:rPr>
          <w:bCs/>
        </w:rPr>
      </w:pPr>
      <w:r w:rsidRPr="00174B43">
        <w:rPr>
          <w:b/>
        </w:rPr>
        <w:lastRenderedPageBreak/>
        <w:t xml:space="preserve">Оценка 3 </w:t>
      </w:r>
      <w:r w:rsidRPr="00174B43">
        <w:rPr>
          <w:bCs/>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9C41F4" w:rsidRPr="004F3A31" w:rsidRDefault="009C41F4" w:rsidP="009C41F4">
      <w:pPr>
        <w:pStyle w:val="a6"/>
        <w:jc w:val="both"/>
        <w:rPr>
          <w:bCs/>
          <w:sz w:val="16"/>
          <w:szCs w:val="16"/>
        </w:rPr>
      </w:pPr>
    </w:p>
    <w:p w:rsidR="009C41F4" w:rsidRPr="00174B43" w:rsidRDefault="009C41F4" w:rsidP="009C41F4">
      <w:pPr>
        <w:pStyle w:val="a6"/>
        <w:numPr>
          <w:ilvl w:val="0"/>
          <w:numId w:val="22"/>
        </w:numPr>
        <w:jc w:val="both"/>
        <w:rPr>
          <w:bCs/>
        </w:rPr>
      </w:pPr>
      <w:r w:rsidRPr="00174B43">
        <w:rPr>
          <w:b/>
        </w:rPr>
        <w:t xml:space="preserve">Оценка 2 </w:t>
      </w:r>
      <w:r w:rsidRPr="00174B43">
        <w:rPr>
          <w:bCs/>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9C41F4" w:rsidRPr="004F3A31" w:rsidRDefault="009C41F4" w:rsidP="009C41F4">
      <w:pPr>
        <w:pStyle w:val="a6"/>
        <w:rPr>
          <w:bCs/>
          <w:sz w:val="16"/>
          <w:szCs w:val="16"/>
        </w:rPr>
      </w:pPr>
    </w:p>
    <w:p w:rsidR="009C41F4" w:rsidRPr="00174B43" w:rsidRDefault="009C41F4" w:rsidP="009C41F4">
      <w:pPr>
        <w:pStyle w:val="a6"/>
        <w:numPr>
          <w:ilvl w:val="0"/>
          <w:numId w:val="22"/>
        </w:numPr>
        <w:jc w:val="both"/>
        <w:rPr>
          <w:bCs/>
        </w:rPr>
      </w:pPr>
      <w:r w:rsidRPr="00174B43">
        <w:rPr>
          <w:b/>
        </w:rPr>
        <w:t xml:space="preserve">Оценка 1 </w:t>
      </w:r>
      <w:r w:rsidRPr="00174B43">
        <w:rPr>
          <w:bCs/>
        </w:rPr>
        <w:t>ставится в том случае, если учащийся совсем не выполнил работу.</w:t>
      </w:r>
    </w:p>
    <w:p w:rsidR="009C41F4" w:rsidRPr="004F3A31" w:rsidRDefault="009C41F4" w:rsidP="009C41F4">
      <w:pPr>
        <w:pStyle w:val="a6"/>
        <w:rPr>
          <w:bCs/>
          <w:sz w:val="16"/>
          <w:szCs w:val="16"/>
        </w:rPr>
      </w:pPr>
    </w:p>
    <w:p w:rsidR="009C41F4" w:rsidRPr="00174B43" w:rsidRDefault="009C41F4" w:rsidP="009C41F4">
      <w:pPr>
        <w:jc w:val="both"/>
        <w:rPr>
          <w:bCs/>
        </w:rPr>
      </w:pPr>
      <w:r w:rsidRPr="00174B43">
        <w:rPr>
          <w:bCs/>
        </w:rPr>
        <w:t>Во всех случаях оценка снижается, если учащийся не соблюдал требований правил безопасного труда.</w:t>
      </w:r>
    </w:p>
    <w:p w:rsidR="009C41F4" w:rsidRPr="00174B43" w:rsidRDefault="009C41F4" w:rsidP="009C41F4">
      <w:pPr>
        <w:jc w:val="center"/>
        <w:rPr>
          <w:b/>
          <w:u w:val="single"/>
        </w:rPr>
      </w:pPr>
      <w:r w:rsidRPr="00174B43">
        <w:rPr>
          <w:b/>
          <w:u w:val="single"/>
        </w:rPr>
        <w:t>Перечень ошибок.</w:t>
      </w:r>
    </w:p>
    <w:p w:rsidR="009C41F4" w:rsidRPr="004F3A31" w:rsidRDefault="009C41F4" w:rsidP="009C41F4">
      <w:pPr>
        <w:jc w:val="center"/>
        <w:rPr>
          <w:b/>
          <w:sz w:val="16"/>
          <w:szCs w:val="16"/>
        </w:rPr>
      </w:pPr>
    </w:p>
    <w:p w:rsidR="009C41F4" w:rsidRPr="00174B43" w:rsidRDefault="009C41F4" w:rsidP="009C41F4">
      <w:pPr>
        <w:pStyle w:val="a6"/>
        <w:numPr>
          <w:ilvl w:val="1"/>
          <w:numId w:val="20"/>
        </w:numPr>
        <w:ind w:left="567" w:hanging="480"/>
        <w:jc w:val="center"/>
        <w:rPr>
          <w:b/>
        </w:rPr>
      </w:pPr>
      <w:r w:rsidRPr="00174B43">
        <w:rPr>
          <w:b/>
        </w:rPr>
        <w:t>Грубые ошибки.</w:t>
      </w:r>
    </w:p>
    <w:p w:rsidR="009C41F4" w:rsidRPr="004F3A31" w:rsidRDefault="009C41F4" w:rsidP="009C41F4">
      <w:pPr>
        <w:jc w:val="both"/>
        <w:rPr>
          <w:bCs/>
          <w:sz w:val="16"/>
          <w:szCs w:val="16"/>
        </w:rPr>
      </w:pPr>
    </w:p>
    <w:p w:rsidR="009C41F4" w:rsidRPr="00174B43" w:rsidRDefault="009C41F4" w:rsidP="009C41F4">
      <w:pPr>
        <w:pStyle w:val="a6"/>
        <w:numPr>
          <w:ilvl w:val="0"/>
          <w:numId w:val="23"/>
        </w:numPr>
        <w:ind w:left="426"/>
        <w:jc w:val="both"/>
        <w:rPr>
          <w:bCs/>
        </w:rPr>
      </w:pPr>
      <w:r w:rsidRPr="00174B43">
        <w:rPr>
          <w:bCs/>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C41F4" w:rsidRPr="00174B43" w:rsidRDefault="009C41F4" w:rsidP="009C41F4">
      <w:pPr>
        <w:pStyle w:val="a6"/>
        <w:numPr>
          <w:ilvl w:val="0"/>
          <w:numId w:val="23"/>
        </w:numPr>
        <w:ind w:left="426"/>
        <w:jc w:val="both"/>
        <w:rPr>
          <w:bCs/>
        </w:rPr>
      </w:pPr>
      <w:r w:rsidRPr="00174B43">
        <w:rPr>
          <w:bCs/>
        </w:rPr>
        <w:t>Неумение выделять в ответе главное.</w:t>
      </w:r>
    </w:p>
    <w:p w:rsidR="009C41F4" w:rsidRPr="00174B43" w:rsidRDefault="009C41F4" w:rsidP="009C41F4">
      <w:pPr>
        <w:pStyle w:val="a6"/>
        <w:numPr>
          <w:ilvl w:val="0"/>
          <w:numId w:val="23"/>
        </w:numPr>
        <w:ind w:left="426"/>
        <w:jc w:val="both"/>
        <w:rPr>
          <w:bCs/>
        </w:rPr>
      </w:pPr>
      <w:r w:rsidRPr="00174B43">
        <w:rPr>
          <w:bCs/>
        </w:rPr>
        <w:t xml:space="preserve">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174B43">
        <w:rPr>
          <w:bCs/>
        </w:rPr>
        <w:t>решенным</w:t>
      </w:r>
      <w:proofErr w:type="gramEnd"/>
      <w:r w:rsidRPr="00174B43">
        <w:rPr>
          <w:bCs/>
        </w:rPr>
        <w:t xml:space="preserve"> в классе; ошибки, показывающие неправильное понимание условия задачи или неправильное истолкование решения.</w:t>
      </w:r>
    </w:p>
    <w:p w:rsidR="009C41F4" w:rsidRPr="00174B43" w:rsidRDefault="009C41F4" w:rsidP="009C41F4">
      <w:pPr>
        <w:pStyle w:val="a6"/>
        <w:numPr>
          <w:ilvl w:val="0"/>
          <w:numId w:val="23"/>
        </w:numPr>
        <w:ind w:left="426"/>
        <w:jc w:val="both"/>
        <w:rPr>
          <w:bCs/>
        </w:rPr>
      </w:pPr>
      <w:r w:rsidRPr="00174B43">
        <w:rPr>
          <w:bCs/>
        </w:rPr>
        <w:t>Неумение читать и строить графики и принципиальные схемы</w:t>
      </w:r>
    </w:p>
    <w:p w:rsidR="009C41F4" w:rsidRPr="00174B43" w:rsidRDefault="009C41F4" w:rsidP="009C41F4">
      <w:pPr>
        <w:pStyle w:val="a6"/>
        <w:numPr>
          <w:ilvl w:val="0"/>
          <w:numId w:val="23"/>
        </w:numPr>
        <w:ind w:left="426"/>
        <w:jc w:val="both"/>
        <w:rPr>
          <w:bCs/>
        </w:rPr>
      </w:pPr>
      <w:r w:rsidRPr="00174B43">
        <w:rPr>
          <w:bCs/>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C41F4" w:rsidRPr="00174B43" w:rsidRDefault="009C41F4" w:rsidP="009C41F4">
      <w:pPr>
        <w:pStyle w:val="a6"/>
        <w:numPr>
          <w:ilvl w:val="0"/>
          <w:numId w:val="23"/>
        </w:numPr>
        <w:ind w:left="426"/>
        <w:jc w:val="both"/>
        <w:rPr>
          <w:bCs/>
        </w:rPr>
      </w:pPr>
      <w:r w:rsidRPr="00174B43">
        <w:rPr>
          <w:bCs/>
        </w:rPr>
        <w:t>Небрежное отношение  к лабораторному оборудованию и измерительным приборам.</w:t>
      </w:r>
    </w:p>
    <w:p w:rsidR="009C41F4" w:rsidRPr="00174B43" w:rsidRDefault="009C41F4" w:rsidP="009C41F4">
      <w:pPr>
        <w:pStyle w:val="a6"/>
        <w:numPr>
          <w:ilvl w:val="0"/>
          <w:numId w:val="23"/>
        </w:numPr>
        <w:ind w:left="426"/>
        <w:jc w:val="both"/>
        <w:rPr>
          <w:bCs/>
        </w:rPr>
      </w:pPr>
      <w:r w:rsidRPr="00174B43">
        <w:rPr>
          <w:bCs/>
        </w:rPr>
        <w:t>Неумение определить показания измерительного прибора.</w:t>
      </w:r>
    </w:p>
    <w:p w:rsidR="009C41F4" w:rsidRPr="00174B43" w:rsidRDefault="009C41F4" w:rsidP="009C41F4">
      <w:pPr>
        <w:pStyle w:val="a6"/>
        <w:numPr>
          <w:ilvl w:val="0"/>
          <w:numId w:val="23"/>
        </w:numPr>
        <w:ind w:left="426"/>
        <w:jc w:val="both"/>
        <w:rPr>
          <w:bCs/>
        </w:rPr>
      </w:pPr>
      <w:r w:rsidRPr="00174B43">
        <w:rPr>
          <w:bCs/>
        </w:rPr>
        <w:t>Нарушение требований правил безопасного труда при выполнении эксперимента.</w:t>
      </w:r>
    </w:p>
    <w:p w:rsidR="009C41F4" w:rsidRPr="004F3A31" w:rsidRDefault="009C41F4" w:rsidP="009C41F4">
      <w:pPr>
        <w:jc w:val="center"/>
        <w:rPr>
          <w:b/>
          <w:sz w:val="16"/>
          <w:szCs w:val="16"/>
        </w:rPr>
      </w:pPr>
    </w:p>
    <w:p w:rsidR="009C41F4" w:rsidRPr="00174B43" w:rsidRDefault="009C41F4" w:rsidP="009C41F4">
      <w:pPr>
        <w:pStyle w:val="a6"/>
        <w:numPr>
          <w:ilvl w:val="1"/>
          <w:numId w:val="20"/>
        </w:numPr>
        <w:ind w:left="709"/>
        <w:jc w:val="center"/>
        <w:rPr>
          <w:b/>
        </w:rPr>
      </w:pPr>
      <w:r w:rsidRPr="00174B43">
        <w:rPr>
          <w:b/>
        </w:rPr>
        <w:t>Негрубые ошибки.</w:t>
      </w:r>
    </w:p>
    <w:p w:rsidR="009C41F4" w:rsidRPr="004F3A31" w:rsidRDefault="009C41F4" w:rsidP="009C41F4">
      <w:pPr>
        <w:tabs>
          <w:tab w:val="left" w:pos="1440"/>
        </w:tabs>
        <w:jc w:val="both"/>
        <w:rPr>
          <w:bCs/>
          <w:sz w:val="16"/>
          <w:szCs w:val="16"/>
        </w:rPr>
      </w:pPr>
    </w:p>
    <w:p w:rsidR="009C41F4" w:rsidRPr="00174B43" w:rsidRDefault="009C41F4" w:rsidP="009C41F4">
      <w:pPr>
        <w:pStyle w:val="a6"/>
        <w:numPr>
          <w:ilvl w:val="0"/>
          <w:numId w:val="24"/>
        </w:numPr>
        <w:tabs>
          <w:tab w:val="left" w:pos="1440"/>
        </w:tabs>
        <w:jc w:val="both"/>
        <w:rPr>
          <w:bCs/>
        </w:rPr>
      </w:pPr>
      <w:r w:rsidRPr="00174B43">
        <w:rPr>
          <w:bCs/>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 Ошибки в условных обозначениях на принципиальных схемах, неточности чертежей, графиков, схем.</w:t>
      </w:r>
    </w:p>
    <w:p w:rsidR="009C41F4" w:rsidRPr="00174B43" w:rsidRDefault="009C41F4" w:rsidP="009C41F4">
      <w:pPr>
        <w:pStyle w:val="a6"/>
        <w:numPr>
          <w:ilvl w:val="0"/>
          <w:numId w:val="24"/>
        </w:numPr>
        <w:tabs>
          <w:tab w:val="left" w:pos="1440"/>
        </w:tabs>
        <w:jc w:val="both"/>
        <w:rPr>
          <w:bCs/>
        </w:rPr>
      </w:pPr>
      <w:r w:rsidRPr="00174B43">
        <w:rPr>
          <w:bCs/>
        </w:rPr>
        <w:t>Пропуск или неточное написание наименований единиц физических величин.</w:t>
      </w:r>
    </w:p>
    <w:p w:rsidR="009C41F4" w:rsidRPr="00174B43" w:rsidRDefault="009C41F4" w:rsidP="009C41F4">
      <w:pPr>
        <w:pStyle w:val="a6"/>
        <w:numPr>
          <w:ilvl w:val="0"/>
          <w:numId w:val="24"/>
        </w:numPr>
        <w:tabs>
          <w:tab w:val="left" w:pos="1440"/>
        </w:tabs>
        <w:jc w:val="both"/>
        <w:rPr>
          <w:bCs/>
        </w:rPr>
      </w:pPr>
      <w:r w:rsidRPr="00174B43">
        <w:rPr>
          <w:bCs/>
        </w:rPr>
        <w:t>Нерациональный выбор хода решения.</w:t>
      </w:r>
    </w:p>
    <w:p w:rsidR="009C41F4" w:rsidRPr="004F3A31" w:rsidRDefault="009C41F4" w:rsidP="009C41F4">
      <w:pPr>
        <w:jc w:val="center"/>
        <w:rPr>
          <w:b/>
          <w:sz w:val="16"/>
          <w:szCs w:val="16"/>
        </w:rPr>
      </w:pPr>
    </w:p>
    <w:p w:rsidR="009C41F4" w:rsidRPr="00174B43" w:rsidRDefault="009C41F4" w:rsidP="009C41F4">
      <w:pPr>
        <w:pStyle w:val="a6"/>
        <w:numPr>
          <w:ilvl w:val="1"/>
          <w:numId w:val="20"/>
        </w:numPr>
        <w:ind w:left="709"/>
        <w:jc w:val="center"/>
        <w:rPr>
          <w:b/>
        </w:rPr>
      </w:pPr>
      <w:r w:rsidRPr="00174B43">
        <w:rPr>
          <w:b/>
        </w:rPr>
        <w:t>Недочеты.</w:t>
      </w:r>
    </w:p>
    <w:p w:rsidR="009C41F4" w:rsidRPr="004F3A31" w:rsidRDefault="009C41F4" w:rsidP="009C41F4">
      <w:pPr>
        <w:tabs>
          <w:tab w:val="left" w:pos="360"/>
        </w:tabs>
        <w:jc w:val="both"/>
        <w:rPr>
          <w:bCs/>
          <w:sz w:val="16"/>
          <w:szCs w:val="16"/>
        </w:rPr>
      </w:pPr>
    </w:p>
    <w:p w:rsidR="009C41F4" w:rsidRPr="00174B43" w:rsidRDefault="009C41F4" w:rsidP="009C41F4">
      <w:pPr>
        <w:pStyle w:val="a6"/>
        <w:numPr>
          <w:ilvl w:val="0"/>
          <w:numId w:val="25"/>
        </w:numPr>
      </w:pPr>
      <w:r w:rsidRPr="00174B43">
        <w:t>Нерациональные записи при вычислениях, нерациональные приемы вычислений, преобразований и решения задач.</w:t>
      </w:r>
    </w:p>
    <w:p w:rsidR="009C41F4" w:rsidRPr="00174B43" w:rsidRDefault="009C41F4" w:rsidP="009C41F4">
      <w:pPr>
        <w:pStyle w:val="a6"/>
        <w:numPr>
          <w:ilvl w:val="0"/>
          <w:numId w:val="25"/>
        </w:numPr>
      </w:pPr>
      <w:r w:rsidRPr="00174B43">
        <w:t>Арифметические ошибки в вычислениях, если эти ошибки грубо не искажают реальность полученного результата. Отдельные погрешности в формулировке вопроса или ответа.</w:t>
      </w:r>
    </w:p>
    <w:p w:rsidR="009C41F4" w:rsidRPr="00174B43" w:rsidRDefault="009C41F4" w:rsidP="009C41F4">
      <w:pPr>
        <w:pStyle w:val="a6"/>
        <w:numPr>
          <w:ilvl w:val="0"/>
          <w:numId w:val="25"/>
        </w:numPr>
      </w:pPr>
      <w:r w:rsidRPr="00174B43">
        <w:t xml:space="preserve">Небрежное выполнение записей, чертежей, схем, графиков. </w:t>
      </w:r>
    </w:p>
    <w:p w:rsidR="009C41F4" w:rsidRPr="00174B43" w:rsidRDefault="009C41F4" w:rsidP="009C41F4">
      <w:pPr>
        <w:pStyle w:val="a6"/>
        <w:numPr>
          <w:ilvl w:val="0"/>
          <w:numId w:val="25"/>
        </w:numPr>
      </w:pPr>
      <w:r w:rsidRPr="00174B43">
        <w:t>Орфографические  и  пунктуационные ошибки.</w:t>
      </w:r>
    </w:p>
    <w:p w:rsidR="009C41F4" w:rsidRDefault="00333042" w:rsidP="00333042">
      <w:pPr>
        <w:jc w:val="center"/>
        <w:outlineLvl w:val="0"/>
        <w:rPr>
          <w:lang w:eastAsia="en-US"/>
        </w:rPr>
      </w:pPr>
      <w:r w:rsidRPr="00174B43">
        <w:rPr>
          <w:lang w:eastAsia="en-US"/>
        </w:rPr>
        <w:tab/>
      </w:r>
    </w:p>
    <w:p w:rsidR="00333042" w:rsidRPr="00174B43" w:rsidRDefault="00333042" w:rsidP="00333042">
      <w:pPr>
        <w:jc w:val="center"/>
        <w:outlineLvl w:val="0"/>
        <w:rPr>
          <w:b/>
        </w:rPr>
      </w:pPr>
      <w:r w:rsidRPr="00174B43">
        <w:rPr>
          <w:b/>
        </w:rPr>
        <w:t>Требования к уровню подготовки:</w:t>
      </w:r>
    </w:p>
    <w:p w:rsidR="00333042" w:rsidRPr="00174B43" w:rsidRDefault="00333042" w:rsidP="00333042">
      <w:pPr>
        <w:spacing w:before="240"/>
        <w:ind w:firstLine="567"/>
        <w:jc w:val="both"/>
        <w:rPr>
          <w:b/>
        </w:rPr>
      </w:pPr>
      <w:r w:rsidRPr="00174B43">
        <w:rPr>
          <w:b/>
          <w:bCs/>
          <w:i/>
          <w:iCs/>
        </w:rPr>
        <w:t xml:space="preserve">В результате изучения физики ученик должен </w:t>
      </w:r>
      <w:r w:rsidRPr="00174B43">
        <w:rPr>
          <w:b/>
        </w:rPr>
        <w:t>знать/понимать</w:t>
      </w:r>
    </w:p>
    <w:p w:rsidR="00333042" w:rsidRPr="00174B43" w:rsidRDefault="00333042" w:rsidP="00333042">
      <w:pPr>
        <w:numPr>
          <w:ilvl w:val="0"/>
          <w:numId w:val="4"/>
        </w:numPr>
        <w:spacing w:before="60"/>
        <w:jc w:val="both"/>
      </w:pPr>
      <w:r w:rsidRPr="00174B43">
        <w:rPr>
          <w:b/>
          <w:i/>
          <w:iCs/>
        </w:rPr>
        <w:t>смысл понятий:</w:t>
      </w:r>
      <w:r w:rsidRPr="00174B43">
        <w:t xml:space="preserve"> физическое явление, физический закон, вещество, взаимодействие, </w:t>
      </w:r>
    </w:p>
    <w:p w:rsidR="00333042" w:rsidRPr="00174B43" w:rsidRDefault="00333042" w:rsidP="00333042">
      <w:pPr>
        <w:numPr>
          <w:ilvl w:val="0"/>
          <w:numId w:val="4"/>
        </w:numPr>
        <w:spacing w:before="60"/>
        <w:jc w:val="both"/>
      </w:pPr>
      <w:proofErr w:type="gramStart"/>
      <w:r w:rsidRPr="00174B43">
        <w:rPr>
          <w:b/>
          <w:i/>
          <w:iCs/>
        </w:rPr>
        <w:lastRenderedPageBreak/>
        <w:t>смысл физических величин:</w:t>
      </w:r>
      <w:r w:rsidRPr="00174B43">
        <w:rPr>
          <w:b/>
        </w:rPr>
        <w:t xml:space="preserve"> </w:t>
      </w:r>
      <w:r w:rsidRPr="00174B43">
        <w:t>путь, скорость, ускорение, масса, плотность, сила, давление, импульс, работа, мощность, кинетическая энергия, потенциальная энергия;</w:t>
      </w:r>
      <w:proofErr w:type="gramEnd"/>
    </w:p>
    <w:p w:rsidR="00333042" w:rsidRPr="00174B43" w:rsidRDefault="00333042" w:rsidP="00333042">
      <w:pPr>
        <w:numPr>
          <w:ilvl w:val="0"/>
          <w:numId w:val="4"/>
        </w:numPr>
        <w:spacing w:before="120"/>
        <w:jc w:val="both"/>
      </w:pPr>
      <w:r w:rsidRPr="00174B43">
        <w:rPr>
          <w:b/>
          <w:i/>
          <w:iCs/>
        </w:rPr>
        <w:t>смысл физических законов:</w:t>
      </w:r>
      <w:r w:rsidRPr="00174B43">
        <w:rPr>
          <w:b/>
        </w:rPr>
        <w:t xml:space="preserve"> Гука, </w:t>
      </w:r>
      <w:r w:rsidRPr="00174B43">
        <w:t xml:space="preserve">Паскаля, Архимеда, </w:t>
      </w:r>
      <w:r w:rsidRPr="00174B43">
        <w:rPr>
          <w:b/>
          <w:bCs/>
        </w:rPr>
        <w:t>уметь</w:t>
      </w:r>
    </w:p>
    <w:p w:rsidR="00333042" w:rsidRPr="00174B43" w:rsidRDefault="00333042" w:rsidP="00333042">
      <w:pPr>
        <w:spacing w:before="60"/>
        <w:ind w:left="567"/>
        <w:jc w:val="both"/>
      </w:pPr>
      <w:r w:rsidRPr="00174B43">
        <w:rPr>
          <w:b/>
          <w:i/>
          <w:iCs/>
        </w:rPr>
        <w:t xml:space="preserve">описывать и объяснять физические явления: </w:t>
      </w:r>
      <w:r w:rsidRPr="00174B43">
        <w:t>равномерное прямолинейное движение, равноускоренное прямолинейное движение, передачу давления жидкостями и газами, плавание тел;</w:t>
      </w:r>
    </w:p>
    <w:p w:rsidR="00333042" w:rsidRPr="00174B43" w:rsidRDefault="00333042" w:rsidP="00333042">
      <w:pPr>
        <w:numPr>
          <w:ilvl w:val="0"/>
          <w:numId w:val="4"/>
        </w:numPr>
        <w:spacing w:before="60"/>
        <w:jc w:val="both"/>
      </w:pPr>
      <w:r w:rsidRPr="00174B43">
        <w:rPr>
          <w:b/>
          <w:i/>
          <w:iCs/>
        </w:rPr>
        <w:t>использовать физические приборы и измерительные инструменты для измерения физических величин:</w:t>
      </w:r>
      <w:r w:rsidRPr="00174B43">
        <w:rPr>
          <w:b/>
        </w:rPr>
        <w:t xml:space="preserve"> </w:t>
      </w:r>
      <w:r w:rsidRPr="00174B43">
        <w:t xml:space="preserve">расстояния, промежутка времени, массы, силы, давления; </w:t>
      </w:r>
    </w:p>
    <w:p w:rsidR="00333042" w:rsidRPr="00174B43" w:rsidRDefault="00333042" w:rsidP="00333042">
      <w:pPr>
        <w:numPr>
          <w:ilvl w:val="0"/>
          <w:numId w:val="4"/>
        </w:numPr>
        <w:spacing w:before="60"/>
        <w:jc w:val="both"/>
      </w:pPr>
      <w:r w:rsidRPr="00174B43">
        <w:rPr>
          <w:b/>
          <w:i/>
          <w:iCs/>
        </w:rPr>
        <w:t>представлять результаты измерений с помощью таблиц, графиков и выявлять на этой основе эмпирические зависимости:</w:t>
      </w:r>
      <w:r w:rsidRPr="00174B43">
        <w:rPr>
          <w:b/>
          <w:i/>
        </w:rPr>
        <w:t xml:space="preserve"> </w:t>
      </w:r>
      <w:r w:rsidRPr="00174B43">
        <w:t>пути от времени, силы упругости от удлинения пружины, силы трения от силы нормального давления;</w:t>
      </w:r>
    </w:p>
    <w:p w:rsidR="00333042" w:rsidRPr="00174B43" w:rsidRDefault="00333042" w:rsidP="00333042">
      <w:pPr>
        <w:numPr>
          <w:ilvl w:val="0"/>
          <w:numId w:val="4"/>
        </w:numPr>
        <w:spacing w:before="60"/>
        <w:jc w:val="both"/>
        <w:rPr>
          <w:b/>
          <w:i/>
          <w:iCs/>
        </w:rPr>
      </w:pPr>
      <w:r w:rsidRPr="00174B43">
        <w:rPr>
          <w:b/>
          <w:i/>
          <w:iCs/>
        </w:rPr>
        <w:t>выражать результаты измерений и расчетов в единицах Международной системы;</w:t>
      </w:r>
    </w:p>
    <w:p w:rsidR="00333042" w:rsidRPr="00174B43" w:rsidRDefault="00333042" w:rsidP="00333042">
      <w:pPr>
        <w:numPr>
          <w:ilvl w:val="0"/>
          <w:numId w:val="4"/>
        </w:numPr>
        <w:spacing w:before="60"/>
        <w:jc w:val="both"/>
      </w:pPr>
      <w:r w:rsidRPr="00174B43">
        <w:rPr>
          <w:b/>
          <w:i/>
          <w:iCs/>
        </w:rPr>
        <w:t>приводить примеры практического использования физических знаний</w:t>
      </w:r>
      <w:r w:rsidRPr="00174B43">
        <w:rPr>
          <w:b/>
        </w:rPr>
        <w:t xml:space="preserve"> </w:t>
      </w:r>
      <w:proofErr w:type="gramStart"/>
      <w:r w:rsidRPr="00174B43">
        <w:t>о</w:t>
      </w:r>
      <w:proofErr w:type="gramEnd"/>
      <w:r w:rsidRPr="00174B43">
        <w:t xml:space="preserve"> механических; </w:t>
      </w:r>
    </w:p>
    <w:p w:rsidR="00333042" w:rsidRPr="00174B43" w:rsidRDefault="00333042" w:rsidP="00333042">
      <w:pPr>
        <w:numPr>
          <w:ilvl w:val="0"/>
          <w:numId w:val="4"/>
        </w:numPr>
        <w:spacing w:before="60"/>
        <w:jc w:val="both"/>
      </w:pPr>
      <w:r w:rsidRPr="00174B43">
        <w:rPr>
          <w:b/>
          <w:i/>
          <w:iCs/>
        </w:rPr>
        <w:t>решать задачи на применение изученных физических законов</w:t>
      </w:r>
      <w:r w:rsidRPr="00174B43">
        <w:rPr>
          <w:b/>
        </w:rPr>
        <w:t>;</w:t>
      </w:r>
    </w:p>
    <w:p w:rsidR="00333042" w:rsidRPr="00174B43" w:rsidRDefault="00333042" w:rsidP="00333042">
      <w:pPr>
        <w:numPr>
          <w:ilvl w:val="0"/>
          <w:numId w:val="4"/>
        </w:numPr>
        <w:spacing w:before="60"/>
        <w:jc w:val="both"/>
      </w:pPr>
      <w:r w:rsidRPr="00174B43">
        <w:rPr>
          <w:b/>
          <w:i/>
          <w:iCs/>
        </w:rPr>
        <w:t>осуществлять самостоятельный поиск инфор</w:t>
      </w:r>
      <w:r w:rsidRPr="00174B43">
        <w:rPr>
          <w:b/>
        </w:rPr>
        <w:t>мации</w:t>
      </w:r>
      <w:r w:rsidRPr="00174B43">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E5EB8" w:rsidRPr="00174B43" w:rsidRDefault="009E5EB8" w:rsidP="00333042">
      <w:pPr>
        <w:jc w:val="center"/>
        <w:rPr>
          <w:b/>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p w:rsidR="009C41F4" w:rsidRDefault="009C41F4" w:rsidP="00211928">
      <w:pPr>
        <w:jc w:val="center"/>
        <w:rPr>
          <w:b/>
          <w:color w:val="000000"/>
        </w:rPr>
      </w:pPr>
    </w:p>
    <w:sectPr w:rsidR="009C41F4" w:rsidSect="003F7209">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3B" w:rsidRDefault="0044763B" w:rsidP="00174B43">
      <w:r>
        <w:separator/>
      </w:r>
    </w:p>
  </w:endnote>
  <w:endnote w:type="continuationSeparator" w:id="0">
    <w:p w:rsidR="0044763B" w:rsidRDefault="0044763B" w:rsidP="00174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382"/>
      <w:docPartObj>
        <w:docPartGallery w:val="Page Numbers (Bottom of Page)"/>
        <w:docPartUnique/>
      </w:docPartObj>
    </w:sdtPr>
    <w:sdtEndPr>
      <w:rPr>
        <w:sz w:val="22"/>
      </w:rPr>
    </w:sdtEndPr>
    <w:sdtContent>
      <w:p w:rsidR="00174B43" w:rsidRPr="00174B43" w:rsidRDefault="00DE71CE">
        <w:pPr>
          <w:pStyle w:val="a9"/>
          <w:jc w:val="center"/>
          <w:rPr>
            <w:sz w:val="22"/>
          </w:rPr>
        </w:pPr>
        <w:r w:rsidRPr="00174B43">
          <w:rPr>
            <w:sz w:val="22"/>
          </w:rPr>
          <w:fldChar w:fldCharType="begin"/>
        </w:r>
        <w:r w:rsidR="00174B43" w:rsidRPr="00174B43">
          <w:rPr>
            <w:sz w:val="22"/>
          </w:rPr>
          <w:instrText xml:space="preserve"> PAGE   \* MERGEFORMAT </w:instrText>
        </w:r>
        <w:r w:rsidRPr="00174B43">
          <w:rPr>
            <w:sz w:val="22"/>
          </w:rPr>
          <w:fldChar w:fldCharType="separate"/>
        </w:r>
        <w:r w:rsidR="00A1734E">
          <w:rPr>
            <w:noProof/>
            <w:sz w:val="22"/>
          </w:rPr>
          <w:t>9</w:t>
        </w:r>
        <w:r w:rsidRPr="00174B43">
          <w:rPr>
            <w:sz w:val="22"/>
          </w:rPr>
          <w:fldChar w:fldCharType="end"/>
        </w:r>
      </w:p>
    </w:sdtContent>
  </w:sdt>
  <w:p w:rsidR="00174B43" w:rsidRDefault="00174B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3B" w:rsidRDefault="0044763B" w:rsidP="00174B43">
      <w:r>
        <w:separator/>
      </w:r>
    </w:p>
  </w:footnote>
  <w:footnote w:type="continuationSeparator" w:id="0">
    <w:p w:rsidR="0044763B" w:rsidRDefault="0044763B" w:rsidP="0017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FE3EDA"/>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5FF4654"/>
    <w:multiLevelType w:val="hybridMultilevel"/>
    <w:tmpl w:val="904EADC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6936461"/>
    <w:multiLevelType w:val="hybridMultilevel"/>
    <w:tmpl w:val="55DC4B0A"/>
    <w:lvl w:ilvl="0" w:tplc="861EAE6C">
      <w:start w:val="1"/>
      <w:numFmt w:val="bullet"/>
      <w:lvlText w:val=""/>
      <w:lvlJc w:val="left"/>
      <w:pPr>
        <w:tabs>
          <w:tab w:val="num" w:pos="941"/>
        </w:tabs>
        <w:ind w:left="57"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521CB"/>
    <w:multiLevelType w:val="hybridMultilevel"/>
    <w:tmpl w:val="429A914C"/>
    <w:lvl w:ilvl="0" w:tplc="94A2B0CC">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13325"/>
    <w:multiLevelType w:val="hybridMultilevel"/>
    <w:tmpl w:val="9D5A12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BA1971"/>
    <w:multiLevelType w:val="hybridMultilevel"/>
    <w:tmpl w:val="855C9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AE315E"/>
    <w:multiLevelType w:val="hybridMultilevel"/>
    <w:tmpl w:val="200A7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BD25618"/>
    <w:multiLevelType w:val="hybridMultilevel"/>
    <w:tmpl w:val="44002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1D1A8E"/>
    <w:multiLevelType w:val="hybridMultilevel"/>
    <w:tmpl w:val="DF3456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023D2C"/>
    <w:multiLevelType w:val="hybridMultilevel"/>
    <w:tmpl w:val="B1024F2E"/>
    <w:lvl w:ilvl="0" w:tplc="0419000F">
      <w:start w:val="1"/>
      <w:numFmt w:val="decimal"/>
      <w:lvlText w:val="%1."/>
      <w:lvlJc w:val="left"/>
      <w:pPr>
        <w:ind w:left="720" w:hanging="360"/>
      </w:pPr>
    </w:lvl>
    <w:lvl w:ilvl="1" w:tplc="9BE62DF8">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D21D6"/>
    <w:multiLevelType w:val="hybridMultilevel"/>
    <w:tmpl w:val="9350CD26"/>
    <w:lvl w:ilvl="0" w:tplc="F4F649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1511487"/>
    <w:multiLevelType w:val="hybridMultilevel"/>
    <w:tmpl w:val="A4A83B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B3E00"/>
    <w:multiLevelType w:val="hybridMultilevel"/>
    <w:tmpl w:val="A9D84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CD6805"/>
    <w:multiLevelType w:val="hybridMultilevel"/>
    <w:tmpl w:val="A69A0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DC5A0C"/>
    <w:multiLevelType w:val="hybridMultilevel"/>
    <w:tmpl w:val="7F181F98"/>
    <w:lvl w:ilvl="0" w:tplc="F4F64994">
      <w:start w:val="1"/>
      <w:numFmt w:val="bullet"/>
      <w:lvlText w:val=""/>
      <w:lvlJc w:val="left"/>
      <w:pPr>
        <w:tabs>
          <w:tab w:val="num" w:pos="941"/>
        </w:tabs>
        <w:ind w:left="57"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BA2631"/>
    <w:multiLevelType w:val="hybridMultilevel"/>
    <w:tmpl w:val="BEB82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60A58"/>
    <w:multiLevelType w:val="hybridMultilevel"/>
    <w:tmpl w:val="15A25A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2507FF4"/>
    <w:multiLevelType w:val="hybridMultilevel"/>
    <w:tmpl w:val="28A6C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464A82"/>
    <w:multiLevelType w:val="hybridMultilevel"/>
    <w:tmpl w:val="44EA3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921037"/>
    <w:multiLevelType w:val="hybridMultilevel"/>
    <w:tmpl w:val="6DE698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601B3665"/>
    <w:multiLevelType w:val="hybridMultilevel"/>
    <w:tmpl w:val="ADE26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D35214"/>
    <w:multiLevelType w:val="hybridMultilevel"/>
    <w:tmpl w:val="1AC0C2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D867C45"/>
    <w:multiLevelType w:val="hybridMultilevel"/>
    <w:tmpl w:val="530A201A"/>
    <w:lvl w:ilvl="0" w:tplc="861EAE6C">
      <w:start w:val="1"/>
      <w:numFmt w:val="bullet"/>
      <w:lvlText w:val=""/>
      <w:lvlJc w:val="left"/>
      <w:pPr>
        <w:tabs>
          <w:tab w:val="num" w:pos="941"/>
        </w:tabs>
        <w:ind w:left="57"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1A0D04"/>
    <w:multiLevelType w:val="hybridMultilevel"/>
    <w:tmpl w:val="76421BA4"/>
    <w:lvl w:ilvl="0" w:tplc="62362E8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D0756B"/>
    <w:multiLevelType w:val="hybridMultilevel"/>
    <w:tmpl w:val="CB9A61DE"/>
    <w:lvl w:ilvl="0" w:tplc="F4F64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
  </w:num>
  <w:num w:numId="4">
    <w:abstractNumId w:val="15"/>
  </w:num>
  <w:num w:numId="5">
    <w:abstractNumId w:val="1"/>
  </w:num>
  <w:num w:numId="6">
    <w:abstractNumId w:val="23"/>
  </w:num>
  <w:num w:numId="7">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8">
    <w:abstractNumId w:val="20"/>
  </w:num>
  <w:num w:numId="9">
    <w:abstractNumId w:val="8"/>
  </w:num>
  <w:num w:numId="10">
    <w:abstractNumId w:val="14"/>
  </w:num>
  <w:num w:numId="11">
    <w:abstractNumId w:val="19"/>
  </w:num>
  <w:num w:numId="12">
    <w:abstractNumId w:val="18"/>
  </w:num>
  <w:num w:numId="13">
    <w:abstractNumId w:val="22"/>
  </w:num>
  <w:num w:numId="14">
    <w:abstractNumId w:val="9"/>
  </w:num>
  <w:num w:numId="15">
    <w:abstractNumId w:val="2"/>
  </w:num>
  <w:num w:numId="16">
    <w:abstractNumId w:val="17"/>
  </w:num>
  <w:num w:numId="17">
    <w:abstractNumId w:val="12"/>
  </w:num>
  <w:num w:numId="18">
    <w:abstractNumId w:val="27"/>
  </w:num>
  <w:num w:numId="19">
    <w:abstractNumId w:val="21"/>
  </w:num>
  <w:num w:numId="20">
    <w:abstractNumId w:val="11"/>
  </w:num>
  <w:num w:numId="21">
    <w:abstractNumId w:val="13"/>
  </w:num>
  <w:num w:numId="22">
    <w:abstractNumId w:val="10"/>
  </w:num>
  <w:num w:numId="23">
    <w:abstractNumId w:val="26"/>
  </w:num>
  <w:num w:numId="24">
    <w:abstractNumId w:val="4"/>
  </w:num>
  <w:num w:numId="25">
    <w:abstractNumId w:val="6"/>
  </w:num>
  <w:num w:numId="26">
    <w:abstractNumId w:val="24"/>
  </w:num>
  <w:num w:numId="27">
    <w:abstractNumId w:val="1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3042"/>
    <w:rsid w:val="000218CB"/>
    <w:rsid w:val="00057ADC"/>
    <w:rsid w:val="00115850"/>
    <w:rsid w:val="00141DE8"/>
    <w:rsid w:val="00174B43"/>
    <w:rsid w:val="00211928"/>
    <w:rsid w:val="00333042"/>
    <w:rsid w:val="003F7209"/>
    <w:rsid w:val="0044763B"/>
    <w:rsid w:val="00494049"/>
    <w:rsid w:val="004F3A31"/>
    <w:rsid w:val="00570852"/>
    <w:rsid w:val="00700442"/>
    <w:rsid w:val="00994090"/>
    <w:rsid w:val="009C41F4"/>
    <w:rsid w:val="009E5EB8"/>
    <w:rsid w:val="00A1734E"/>
    <w:rsid w:val="00AD1665"/>
    <w:rsid w:val="00B70B17"/>
    <w:rsid w:val="00BC0089"/>
    <w:rsid w:val="00D15BF7"/>
    <w:rsid w:val="00D44AD6"/>
    <w:rsid w:val="00DE71CE"/>
    <w:rsid w:val="00E06AD1"/>
    <w:rsid w:val="00E23CAF"/>
    <w:rsid w:val="00E23E8F"/>
    <w:rsid w:val="00EF5B75"/>
    <w:rsid w:val="00F2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0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link w:val="a4"/>
    <w:rsid w:val="00333042"/>
    <w:pPr>
      <w:spacing w:line="360" w:lineRule="auto"/>
      <w:ind w:firstLine="454"/>
      <w:jc w:val="both"/>
    </w:pPr>
    <w:rPr>
      <w:sz w:val="28"/>
      <w:szCs w:val="28"/>
      <w:lang w:eastAsia="en-US"/>
    </w:rPr>
  </w:style>
  <w:style w:type="character" w:customStyle="1" w:styleId="a4">
    <w:name w:val="А_основной Знак"/>
    <w:basedOn w:val="a0"/>
    <w:link w:val="a3"/>
    <w:locked/>
    <w:rsid w:val="00333042"/>
    <w:rPr>
      <w:rFonts w:ascii="Times New Roman" w:eastAsia="Times New Roman" w:hAnsi="Times New Roman" w:cs="Times New Roman"/>
      <w:sz w:val="28"/>
      <w:szCs w:val="28"/>
    </w:rPr>
  </w:style>
  <w:style w:type="paragraph" w:customStyle="1" w:styleId="1">
    <w:name w:val="Без интервала1"/>
    <w:rsid w:val="00333042"/>
    <w:pPr>
      <w:spacing w:after="0" w:line="240" w:lineRule="auto"/>
    </w:pPr>
    <w:rPr>
      <w:rFonts w:ascii="Times New Roman" w:eastAsia="Calibri" w:hAnsi="Times New Roman" w:cs="Times New Roman"/>
      <w:sz w:val="24"/>
      <w:szCs w:val="24"/>
      <w:lang w:eastAsia="ru-RU"/>
    </w:rPr>
  </w:style>
  <w:style w:type="table" w:styleId="a5">
    <w:name w:val="Table Grid"/>
    <w:basedOn w:val="a1"/>
    <w:uiPriority w:val="59"/>
    <w:rsid w:val="0011585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15BF7"/>
    <w:pPr>
      <w:ind w:left="720"/>
      <w:contextualSpacing/>
    </w:pPr>
  </w:style>
  <w:style w:type="paragraph" w:styleId="a7">
    <w:name w:val="header"/>
    <w:basedOn w:val="a"/>
    <w:link w:val="a8"/>
    <w:uiPriority w:val="99"/>
    <w:semiHidden/>
    <w:unhideWhenUsed/>
    <w:rsid w:val="00174B43"/>
    <w:pPr>
      <w:tabs>
        <w:tab w:val="center" w:pos="4677"/>
        <w:tab w:val="right" w:pos="9355"/>
      </w:tabs>
    </w:pPr>
  </w:style>
  <w:style w:type="character" w:customStyle="1" w:styleId="a8">
    <w:name w:val="Верхний колонтитул Знак"/>
    <w:basedOn w:val="a0"/>
    <w:link w:val="a7"/>
    <w:uiPriority w:val="99"/>
    <w:semiHidden/>
    <w:rsid w:val="00174B4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74B43"/>
    <w:pPr>
      <w:tabs>
        <w:tab w:val="center" w:pos="4677"/>
        <w:tab w:val="right" w:pos="9355"/>
      </w:tabs>
    </w:pPr>
  </w:style>
  <w:style w:type="character" w:customStyle="1" w:styleId="aa">
    <w:name w:val="Нижний колонтитул Знак"/>
    <w:basedOn w:val="a0"/>
    <w:link w:val="a9"/>
    <w:uiPriority w:val="99"/>
    <w:rsid w:val="00174B43"/>
    <w:rPr>
      <w:rFonts w:ascii="Times New Roman" w:eastAsia="Times New Roman" w:hAnsi="Times New Roman" w:cs="Times New Roman"/>
      <w:sz w:val="24"/>
      <w:szCs w:val="24"/>
      <w:lang w:eastAsia="ru-RU"/>
    </w:rPr>
  </w:style>
  <w:style w:type="paragraph" w:styleId="ab">
    <w:name w:val="Body Text"/>
    <w:basedOn w:val="a"/>
    <w:link w:val="ac"/>
    <w:rsid w:val="00211928"/>
    <w:pPr>
      <w:widowControl w:val="0"/>
      <w:shd w:val="clear" w:color="auto" w:fill="FFFFFF"/>
      <w:autoSpaceDE w:val="0"/>
      <w:autoSpaceDN w:val="0"/>
      <w:adjustRightInd w:val="0"/>
    </w:pPr>
    <w:rPr>
      <w:color w:val="000000"/>
    </w:rPr>
  </w:style>
  <w:style w:type="character" w:customStyle="1" w:styleId="ac">
    <w:name w:val="Основной текст Знак"/>
    <w:basedOn w:val="a0"/>
    <w:link w:val="ab"/>
    <w:rsid w:val="00211928"/>
    <w:rPr>
      <w:rFonts w:ascii="Times New Roman" w:eastAsia="Times New Roman" w:hAnsi="Times New Roman" w:cs="Times New Roman"/>
      <w:color w:val="000000"/>
      <w:sz w:val="24"/>
      <w:szCs w:val="24"/>
      <w:shd w:val="clear" w:color="auto" w:fill="FFFFFF"/>
      <w:lang w:eastAsia="ru-RU"/>
    </w:rPr>
  </w:style>
  <w:style w:type="paragraph" w:customStyle="1" w:styleId="2">
    <w:name w:val="Без интервала2"/>
    <w:rsid w:val="00E23E8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254459">
      <w:bodyDiv w:val="1"/>
      <w:marLeft w:val="0"/>
      <w:marRight w:val="0"/>
      <w:marTop w:val="0"/>
      <w:marBottom w:val="0"/>
      <w:divBdr>
        <w:top w:val="none" w:sz="0" w:space="0" w:color="auto"/>
        <w:left w:val="none" w:sz="0" w:space="0" w:color="auto"/>
        <w:bottom w:val="none" w:sz="0" w:space="0" w:color="auto"/>
        <w:right w:val="none" w:sz="0" w:space="0" w:color="auto"/>
      </w:divBdr>
    </w:div>
    <w:div w:id="172574953">
      <w:bodyDiv w:val="1"/>
      <w:marLeft w:val="0"/>
      <w:marRight w:val="0"/>
      <w:marTop w:val="0"/>
      <w:marBottom w:val="0"/>
      <w:divBdr>
        <w:top w:val="none" w:sz="0" w:space="0" w:color="auto"/>
        <w:left w:val="none" w:sz="0" w:space="0" w:color="auto"/>
        <w:bottom w:val="none" w:sz="0" w:space="0" w:color="auto"/>
        <w:right w:val="none" w:sz="0" w:space="0" w:color="auto"/>
      </w:divBdr>
    </w:div>
    <w:div w:id="388460395">
      <w:bodyDiv w:val="1"/>
      <w:marLeft w:val="0"/>
      <w:marRight w:val="0"/>
      <w:marTop w:val="0"/>
      <w:marBottom w:val="0"/>
      <w:divBdr>
        <w:top w:val="none" w:sz="0" w:space="0" w:color="auto"/>
        <w:left w:val="none" w:sz="0" w:space="0" w:color="auto"/>
        <w:bottom w:val="none" w:sz="0" w:space="0" w:color="auto"/>
        <w:right w:val="none" w:sz="0" w:space="0" w:color="auto"/>
      </w:divBdr>
    </w:div>
    <w:div w:id="543061592">
      <w:bodyDiv w:val="1"/>
      <w:marLeft w:val="0"/>
      <w:marRight w:val="0"/>
      <w:marTop w:val="0"/>
      <w:marBottom w:val="0"/>
      <w:divBdr>
        <w:top w:val="none" w:sz="0" w:space="0" w:color="auto"/>
        <w:left w:val="none" w:sz="0" w:space="0" w:color="auto"/>
        <w:bottom w:val="none" w:sz="0" w:space="0" w:color="auto"/>
        <w:right w:val="none" w:sz="0" w:space="0" w:color="auto"/>
      </w:divBdr>
    </w:div>
    <w:div w:id="679432297">
      <w:bodyDiv w:val="1"/>
      <w:marLeft w:val="0"/>
      <w:marRight w:val="0"/>
      <w:marTop w:val="0"/>
      <w:marBottom w:val="0"/>
      <w:divBdr>
        <w:top w:val="none" w:sz="0" w:space="0" w:color="auto"/>
        <w:left w:val="none" w:sz="0" w:space="0" w:color="auto"/>
        <w:bottom w:val="none" w:sz="0" w:space="0" w:color="auto"/>
        <w:right w:val="none" w:sz="0" w:space="0" w:color="auto"/>
      </w:divBdr>
    </w:div>
    <w:div w:id="785393002">
      <w:bodyDiv w:val="1"/>
      <w:marLeft w:val="0"/>
      <w:marRight w:val="0"/>
      <w:marTop w:val="0"/>
      <w:marBottom w:val="0"/>
      <w:divBdr>
        <w:top w:val="none" w:sz="0" w:space="0" w:color="auto"/>
        <w:left w:val="none" w:sz="0" w:space="0" w:color="auto"/>
        <w:bottom w:val="none" w:sz="0" w:space="0" w:color="auto"/>
        <w:right w:val="none" w:sz="0" w:space="0" w:color="auto"/>
      </w:divBdr>
    </w:div>
    <w:div w:id="986975526">
      <w:bodyDiv w:val="1"/>
      <w:marLeft w:val="0"/>
      <w:marRight w:val="0"/>
      <w:marTop w:val="0"/>
      <w:marBottom w:val="0"/>
      <w:divBdr>
        <w:top w:val="none" w:sz="0" w:space="0" w:color="auto"/>
        <w:left w:val="none" w:sz="0" w:space="0" w:color="auto"/>
        <w:bottom w:val="none" w:sz="0" w:space="0" w:color="auto"/>
        <w:right w:val="none" w:sz="0" w:space="0" w:color="auto"/>
      </w:divBdr>
    </w:div>
    <w:div w:id="1091896662">
      <w:bodyDiv w:val="1"/>
      <w:marLeft w:val="0"/>
      <w:marRight w:val="0"/>
      <w:marTop w:val="0"/>
      <w:marBottom w:val="0"/>
      <w:divBdr>
        <w:top w:val="none" w:sz="0" w:space="0" w:color="auto"/>
        <w:left w:val="none" w:sz="0" w:space="0" w:color="auto"/>
        <w:bottom w:val="none" w:sz="0" w:space="0" w:color="auto"/>
        <w:right w:val="none" w:sz="0" w:space="0" w:color="auto"/>
      </w:divBdr>
    </w:div>
    <w:div w:id="1131482466">
      <w:bodyDiv w:val="1"/>
      <w:marLeft w:val="0"/>
      <w:marRight w:val="0"/>
      <w:marTop w:val="0"/>
      <w:marBottom w:val="0"/>
      <w:divBdr>
        <w:top w:val="none" w:sz="0" w:space="0" w:color="auto"/>
        <w:left w:val="none" w:sz="0" w:space="0" w:color="auto"/>
        <w:bottom w:val="none" w:sz="0" w:space="0" w:color="auto"/>
        <w:right w:val="none" w:sz="0" w:space="0" w:color="auto"/>
      </w:divBdr>
    </w:div>
    <w:div w:id="1544755804">
      <w:bodyDiv w:val="1"/>
      <w:marLeft w:val="0"/>
      <w:marRight w:val="0"/>
      <w:marTop w:val="0"/>
      <w:marBottom w:val="0"/>
      <w:divBdr>
        <w:top w:val="none" w:sz="0" w:space="0" w:color="auto"/>
        <w:left w:val="none" w:sz="0" w:space="0" w:color="auto"/>
        <w:bottom w:val="none" w:sz="0" w:space="0" w:color="auto"/>
        <w:right w:val="none" w:sz="0" w:space="0" w:color="auto"/>
      </w:divBdr>
    </w:div>
    <w:div w:id="1615021909">
      <w:bodyDiv w:val="1"/>
      <w:marLeft w:val="0"/>
      <w:marRight w:val="0"/>
      <w:marTop w:val="0"/>
      <w:marBottom w:val="0"/>
      <w:divBdr>
        <w:top w:val="none" w:sz="0" w:space="0" w:color="auto"/>
        <w:left w:val="none" w:sz="0" w:space="0" w:color="auto"/>
        <w:bottom w:val="none" w:sz="0" w:space="0" w:color="auto"/>
        <w:right w:val="none" w:sz="0" w:space="0" w:color="auto"/>
      </w:divBdr>
    </w:div>
    <w:div w:id="1828476183">
      <w:bodyDiv w:val="1"/>
      <w:marLeft w:val="0"/>
      <w:marRight w:val="0"/>
      <w:marTop w:val="0"/>
      <w:marBottom w:val="0"/>
      <w:divBdr>
        <w:top w:val="none" w:sz="0" w:space="0" w:color="auto"/>
        <w:left w:val="none" w:sz="0" w:space="0" w:color="auto"/>
        <w:bottom w:val="none" w:sz="0" w:space="0" w:color="auto"/>
        <w:right w:val="none" w:sz="0" w:space="0" w:color="auto"/>
      </w:divBdr>
    </w:div>
    <w:div w:id="1857646133">
      <w:bodyDiv w:val="1"/>
      <w:marLeft w:val="0"/>
      <w:marRight w:val="0"/>
      <w:marTop w:val="0"/>
      <w:marBottom w:val="0"/>
      <w:divBdr>
        <w:top w:val="none" w:sz="0" w:space="0" w:color="auto"/>
        <w:left w:val="none" w:sz="0" w:space="0" w:color="auto"/>
        <w:bottom w:val="none" w:sz="0" w:space="0" w:color="auto"/>
        <w:right w:val="none" w:sz="0" w:space="0" w:color="auto"/>
      </w:divBdr>
    </w:div>
    <w:div w:id="1901624714">
      <w:bodyDiv w:val="1"/>
      <w:marLeft w:val="0"/>
      <w:marRight w:val="0"/>
      <w:marTop w:val="0"/>
      <w:marBottom w:val="0"/>
      <w:divBdr>
        <w:top w:val="none" w:sz="0" w:space="0" w:color="auto"/>
        <w:left w:val="none" w:sz="0" w:space="0" w:color="auto"/>
        <w:bottom w:val="none" w:sz="0" w:space="0" w:color="auto"/>
        <w:right w:val="none" w:sz="0" w:space="0" w:color="auto"/>
      </w:divBdr>
    </w:div>
    <w:div w:id="19289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C79F7-F937-4D6D-88FE-ABA15AC1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Томилина</dc:creator>
  <cp:lastModifiedBy>Томилина</cp:lastModifiedBy>
  <cp:revision>8</cp:revision>
  <dcterms:created xsi:type="dcterms:W3CDTF">2015-07-08T07:36:00Z</dcterms:created>
  <dcterms:modified xsi:type="dcterms:W3CDTF">2015-09-09T23:48:00Z</dcterms:modified>
</cp:coreProperties>
</file>