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6" w:rsidRDefault="00375E74" w:rsidP="00375E74">
      <w:pPr>
        <w:jc w:val="center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Методический семинар</w:t>
      </w:r>
    </w:p>
    <w:p w:rsidR="00375E74" w:rsidRDefault="00375E74" w:rsidP="00375E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F4252">
        <w:rPr>
          <w:rFonts w:ascii="Times New Roman" w:hAnsi="Times New Roman" w:cs="Times New Roman"/>
          <w:sz w:val="28"/>
        </w:rPr>
        <w:t>Укрепление здоровья обучающихся на уроках физической культуры на основе применения з</w:t>
      </w:r>
      <w:r>
        <w:rPr>
          <w:rFonts w:ascii="Times New Roman" w:hAnsi="Times New Roman" w:cs="Times New Roman"/>
          <w:sz w:val="28"/>
        </w:rPr>
        <w:t>доровьесберегающи</w:t>
      </w:r>
      <w:r w:rsidR="00CF425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технологи</w:t>
      </w:r>
      <w:r w:rsidR="00CF4252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»</w:t>
      </w:r>
    </w:p>
    <w:p w:rsid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десятилетия с</w:t>
      </w:r>
      <w:r w:rsidRPr="00375E74">
        <w:rPr>
          <w:rFonts w:ascii="Times New Roman" w:hAnsi="Times New Roman" w:cs="Times New Roman"/>
          <w:sz w:val="28"/>
        </w:rPr>
        <w:t>остояние здоровья российских школьников вызывает серьезную тревогу специалистов.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  <w:r>
        <w:rPr>
          <w:rFonts w:ascii="Times New Roman" w:hAnsi="Times New Roman" w:cs="Times New Roman"/>
          <w:sz w:val="28"/>
        </w:rPr>
        <w:t xml:space="preserve"> </w:t>
      </w:r>
      <w:r w:rsidRPr="00375E74">
        <w:rPr>
          <w:rFonts w:ascii="Times New Roman" w:hAnsi="Times New Roman" w:cs="Times New Roman"/>
          <w:sz w:val="28"/>
        </w:rPr>
        <w:t>Медики отмечают тенденцию к увеличению числа учеников, имеющих различные функциональные отклонения, хронические заболевания.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375E74">
        <w:rPr>
          <w:rFonts w:ascii="Times New Roman" w:hAnsi="Times New Roman" w:cs="Times New Roman"/>
          <w:sz w:val="28"/>
        </w:rPr>
        <w:t>проранжировать</w:t>
      </w:r>
      <w:proofErr w:type="spellEnd"/>
      <w:r w:rsidRPr="00375E74">
        <w:rPr>
          <w:rFonts w:ascii="Times New Roman" w:hAnsi="Times New Roman" w:cs="Times New Roman"/>
          <w:sz w:val="28"/>
        </w:rPr>
        <w:t xml:space="preserve"> школьные факторы риска по убыванию значимости и силы влияния на здоровье учащихся: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стрессовая педагогическая тактика;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несоответствие методик и технологий обучения возрастным и функциональным возможностям школьников;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несоблюдение элементарных физиологических и гигиенических требований к организации учебного процесса;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недостаточная грамотность родителей в вопросах сохранения здоровья детей;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провалы в существующей системе физического воспитания;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интенсификация учебного процесса;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функциональная неграмотность педагога в вопросах охраны и укрепления здоровья;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частичное разрушение служб школьного медицинского контроля;</w:t>
      </w:r>
    </w:p>
    <w:p w:rsidR="00375E74" w:rsidRPr="00375E74" w:rsidRDefault="00375E74" w:rsidP="00375E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>•</w:t>
      </w:r>
      <w:r w:rsidRPr="00375E74">
        <w:rPr>
          <w:rFonts w:ascii="Times New Roman" w:hAnsi="Times New Roman" w:cs="Times New Roman"/>
          <w:sz w:val="28"/>
        </w:rPr>
        <w:tab/>
        <w:t>отсутствие системной работы по формированию ценности здоровья и здорового образа жизни.</w:t>
      </w:r>
    </w:p>
    <w:p w:rsidR="00375E74" w:rsidRDefault="00375E74" w:rsidP="00375E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75E74">
        <w:rPr>
          <w:rFonts w:ascii="Times New Roman" w:hAnsi="Times New Roman" w:cs="Times New Roman"/>
          <w:sz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375E74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375E74">
        <w:rPr>
          <w:rFonts w:ascii="Times New Roman" w:hAnsi="Times New Roman" w:cs="Times New Roman"/>
          <w:sz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375E74">
        <w:rPr>
          <w:rFonts w:ascii="Times New Roman" w:hAnsi="Times New Roman" w:cs="Times New Roman"/>
          <w:sz w:val="28"/>
        </w:rPr>
        <w:t>здоровьезатратный</w:t>
      </w:r>
      <w:proofErr w:type="spellEnd"/>
      <w:r w:rsidRPr="00375E74">
        <w:rPr>
          <w:rFonts w:ascii="Times New Roman" w:hAnsi="Times New Roman" w:cs="Times New Roman"/>
          <w:sz w:val="28"/>
        </w:rPr>
        <w:t xml:space="preserve"> характер.</w:t>
      </w:r>
    </w:p>
    <w:p w:rsidR="00F359CA" w:rsidRDefault="00375E74" w:rsidP="00F359CA">
      <w:pPr>
        <w:ind w:firstLine="708"/>
        <w:jc w:val="both"/>
      </w:pPr>
      <w:r w:rsidRPr="00375E74">
        <w:rPr>
          <w:rFonts w:ascii="Times New Roman" w:hAnsi="Times New Roman" w:cs="Times New Roman"/>
          <w:sz w:val="28"/>
        </w:rPr>
        <w:t xml:space="preserve">В последнее время средства массовой информации поднимают вопрос о том, что двигательная активность детей стала очень низкой, спорт и физкультура перестали быть значимыми для молодого поколения. Такое положение вещей угрожает психическому и физическому здоровью школьников. Здоровье и здоровый образ жизни пока не занимают первые места в иерархии потребностей человека нашего общества. Но в соответствии с Законом “Об образовании” именно здоровье школьников относится к приоритетным направлениям государственной политики в </w:t>
      </w:r>
      <w:r w:rsidRPr="00375E74">
        <w:rPr>
          <w:rFonts w:ascii="Times New Roman" w:hAnsi="Times New Roman" w:cs="Times New Roman"/>
          <w:sz w:val="28"/>
        </w:rPr>
        <w:lastRenderedPageBreak/>
        <w:t>сфере образования.</w:t>
      </w:r>
      <w:r w:rsidR="00F359CA">
        <w:rPr>
          <w:rFonts w:ascii="Times New Roman" w:hAnsi="Times New Roman" w:cs="Times New Roman"/>
          <w:sz w:val="28"/>
        </w:rPr>
        <w:t xml:space="preserve"> </w:t>
      </w:r>
      <w:r w:rsidRPr="00375E74">
        <w:rPr>
          <w:rFonts w:ascii="Times New Roman" w:hAnsi="Times New Roman" w:cs="Times New Roman"/>
          <w:sz w:val="28"/>
        </w:rPr>
        <w:t>Возникает вопрос, как помочь школьнику, чтобы он начал жить активной интересной и полноценной жизнью?</w:t>
      </w:r>
      <w:r w:rsidR="00F359CA" w:rsidRPr="00F359CA">
        <w:t xml:space="preserve"> </w:t>
      </w:r>
    </w:p>
    <w:p w:rsidR="00375E74" w:rsidRDefault="00F359CA" w:rsidP="00F359C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59CA">
        <w:rPr>
          <w:rFonts w:ascii="Times New Roman" w:hAnsi="Times New Roman" w:cs="Times New Roman"/>
          <w:sz w:val="28"/>
        </w:rPr>
        <w:t>Забота о здоровье</w:t>
      </w:r>
      <w:r>
        <w:rPr>
          <w:rFonts w:ascii="Times New Roman" w:hAnsi="Times New Roman" w:cs="Times New Roman"/>
          <w:sz w:val="28"/>
        </w:rPr>
        <w:t xml:space="preserve"> об</w:t>
      </w:r>
      <w:r w:rsidRPr="00F359CA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F359CA">
        <w:rPr>
          <w:rFonts w:ascii="Times New Roman" w:hAnsi="Times New Roman" w:cs="Times New Roman"/>
          <w:sz w:val="28"/>
        </w:rPr>
        <w:t xml:space="preserve">щихся в нашей </w:t>
      </w:r>
      <w:r>
        <w:rPr>
          <w:rFonts w:ascii="Times New Roman" w:hAnsi="Times New Roman" w:cs="Times New Roman"/>
          <w:sz w:val="28"/>
        </w:rPr>
        <w:t xml:space="preserve">гимназии </w:t>
      </w:r>
      <w:r w:rsidRPr="00F359CA">
        <w:rPr>
          <w:rFonts w:ascii="Times New Roman" w:hAnsi="Times New Roman" w:cs="Times New Roman"/>
          <w:sz w:val="28"/>
        </w:rPr>
        <w:t xml:space="preserve">является одним из приоритетов работы всего педагогического коллектива, в том числе и учителей физической культуры. </w:t>
      </w:r>
      <w:r>
        <w:rPr>
          <w:rFonts w:ascii="Times New Roman" w:hAnsi="Times New Roman" w:cs="Times New Roman"/>
          <w:sz w:val="28"/>
        </w:rPr>
        <w:t>В основе нашей педагогической деятельности лежат</w:t>
      </w:r>
      <w:r w:rsidRPr="00F359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9C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F359CA">
        <w:rPr>
          <w:rFonts w:ascii="Times New Roman" w:hAnsi="Times New Roman" w:cs="Times New Roman"/>
          <w:sz w:val="28"/>
        </w:rPr>
        <w:t xml:space="preserve"> технологии </w:t>
      </w:r>
      <w:r>
        <w:rPr>
          <w:rFonts w:ascii="Times New Roman" w:hAnsi="Times New Roman" w:cs="Times New Roman"/>
          <w:sz w:val="28"/>
        </w:rPr>
        <w:t xml:space="preserve">- </w:t>
      </w:r>
      <w:r w:rsidRPr="00F359CA">
        <w:rPr>
          <w:rFonts w:ascii="Times New Roman" w:hAnsi="Times New Roman" w:cs="Times New Roman"/>
          <w:sz w:val="28"/>
        </w:rPr>
        <w:t>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</w:t>
      </w:r>
      <w:r>
        <w:rPr>
          <w:rFonts w:ascii="Times New Roman" w:hAnsi="Times New Roman" w:cs="Times New Roman"/>
          <w:sz w:val="28"/>
        </w:rPr>
        <w:t>.</w:t>
      </w:r>
    </w:p>
    <w:p w:rsidR="00F359CA" w:rsidRDefault="00F359CA" w:rsidP="00F359C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Pr="00F359CA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F359CA">
        <w:rPr>
          <w:rFonts w:ascii="Times New Roman" w:hAnsi="Times New Roman" w:cs="Times New Roman"/>
          <w:sz w:val="28"/>
        </w:rPr>
        <w:t xml:space="preserve"> образовательные технологии можно определить как науку, искусство и обязанность так обучать и воспитывать учащихся, чтобы они смогли потом вырастить здоровыми и счастливыми своих дете</w:t>
      </w:r>
      <w:r>
        <w:rPr>
          <w:rFonts w:ascii="Times New Roman" w:hAnsi="Times New Roman" w:cs="Times New Roman"/>
          <w:sz w:val="28"/>
        </w:rPr>
        <w:t xml:space="preserve">й, будучи им достойным примером» </w:t>
      </w:r>
      <w:r w:rsidRPr="00F359CA">
        <w:rPr>
          <w:rFonts w:ascii="Times New Roman" w:hAnsi="Times New Roman" w:cs="Times New Roman"/>
          <w:sz w:val="28"/>
        </w:rPr>
        <w:t>(Смирнов Н.К.).</w:t>
      </w:r>
    </w:p>
    <w:p w:rsidR="00F359CA" w:rsidRDefault="00F359CA" w:rsidP="00F359C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59CA">
        <w:rPr>
          <w:rFonts w:ascii="Times New Roman" w:hAnsi="Times New Roman" w:cs="Times New Roman"/>
          <w:sz w:val="28"/>
        </w:rPr>
        <w:t xml:space="preserve">Вопрос о сохранении здоровья </w:t>
      </w:r>
      <w:r>
        <w:rPr>
          <w:rFonts w:ascii="Times New Roman" w:hAnsi="Times New Roman" w:cs="Times New Roman"/>
          <w:sz w:val="28"/>
        </w:rPr>
        <w:t>об</w:t>
      </w:r>
      <w:r w:rsidRPr="00F359CA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F359CA">
        <w:rPr>
          <w:rFonts w:ascii="Times New Roman" w:hAnsi="Times New Roman" w:cs="Times New Roman"/>
          <w:sz w:val="28"/>
        </w:rPr>
        <w:t xml:space="preserve">щихся </w:t>
      </w:r>
      <w:r>
        <w:rPr>
          <w:rFonts w:ascii="Times New Roman" w:hAnsi="Times New Roman" w:cs="Times New Roman"/>
          <w:sz w:val="28"/>
        </w:rPr>
        <w:t>решается педагогами на разных уроках.</w:t>
      </w:r>
      <w:r w:rsidRPr="00F359CA">
        <w:rPr>
          <w:rFonts w:ascii="Times New Roman" w:hAnsi="Times New Roman" w:cs="Times New Roman"/>
          <w:sz w:val="28"/>
        </w:rPr>
        <w:t xml:space="preserve"> Тем не менее,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снижение двигательной активности учащихся, – это предмет “Физическая культура”.</w:t>
      </w:r>
    </w:p>
    <w:p w:rsidR="00623382" w:rsidRPr="00623382" w:rsidRDefault="00F359CA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59CA">
        <w:rPr>
          <w:rFonts w:ascii="Times New Roman" w:hAnsi="Times New Roman" w:cs="Times New Roman"/>
          <w:sz w:val="28"/>
        </w:rPr>
        <w:t>Для учителя очень важно правильно организовать урок физической культуры, т.к. он является основной формой педагогического процесса.</w:t>
      </w:r>
      <w:r w:rsidR="00623382">
        <w:rPr>
          <w:rFonts w:ascii="Times New Roman" w:hAnsi="Times New Roman" w:cs="Times New Roman"/>
          <w:sz w:val="28"/>
        </w:rPr>
        <w:t xml:space="preserve"> </w:t>
      </w:r>
      <w:r w:rsidR="00623382" w:rsidRPr="00623382">
        <w:rPr>
          <w:rFonts w:ascii="Times New Roman" w:hAnsi="Times New Roman" w:cs="Times New Roman"/>
          <w:sz w:val="28"/>
        </w:rPr>
        <w:t>Поэтому перед каждым учителем физической культуры возникают вопросы: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3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23382">
        <w:rPr>
          <w:rFonts w:ascii="Times New Roman" w:hAnsi="Times New Roman" w:cs="Times New Roman"/>
          <w:sz w:val="28"/>
        </w:rPr>
        <w:t>Как организовать деятельность школьников на уроке, чтобы дать каждому ученику оптимальную нагрузку с учётом его подготовленности, группы здоровья?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3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23382">
        <w:rPr>
          <w:rFonts w:ascii="Times New Roman" w:hAnsi="Times New Roman" w:cs="Times New Roman"/>
          <w:sz w:val="28"/>
        </w:rPr>
        <w:t>Как развивать интерес учащихся к урокам физкультуры, потребность в здоровом образе жизни, учитывая появление более сильных интересов в жизни школьников?</w:t>
      </w:r>
    </w:p>
    <w:p w:rsid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3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</w:t>
      </w:r>
      <w:r w:rsidRPr="00623382">
        <w:rPr>
          <w:rFonts w:ascii="Times New Roman" w:hAnsi="Times New Roman" w:cs="Times New Roman"/>
          <w:sz w:val="28"/>
        </w:rPr>
        <w:t xml:space="preserve">Как сделать привлекательным урок физкультуры для всех детей? 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23382">
        <w:rPr>
          <w:rFonts w:ascii="Times New Roman" w:hAnsi="Times New Roman" w:cs="Times New Roman"/>
          <w:sz w:val="28"/>
        </w:rPr>
        <w:t>Как достичь на уроке оптимального сочетания оздоровительного, тренировочного, образовательного компонентов физкультурной деятельности?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3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23382">
        <w:rPr>
          <w:rFonts w:ascii="Times New Roman" w:hAnsi="Times New Roman" w:cs="Times New Roman"/>
          <w:sz w:val="28"/>
        </w:rPr>
        <w:t>Как сделать, чтобы предмет “Физическая культура” оказывал на школьников целостное воздействие, стимулируя их сознательное саморазвитие, самосовершенствование, самореализацию.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3382">
        <w:rPr>
          <w:rFonts w:ascii="Times New Roman" w:hAnsi="Times New Roman" w:cs="Times New Roman"/>
          <w:sz w:val="28"/>
        </w:rPr>
        <w:t xml:space="preserve">При решении этих </w:t>
      </w:r>
      <w:r>
        <w:rPr>
          <w:rFonts w:ascii="Times New Roman" w:hAnsi="Times New Roman" w:cs="Times New Roman"/>
          <w:sz w:val="28"/>
        </w:rPr>
        <w:t>вопросов возникают противоречия:</w:t>
      </w:r>
    </w:p>
    <w:p w:rsidR="00623382" w:rsidRP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24C1F">
        <w:rPr>
          <w:rFonts w:ascii="Times New Roman" w:hAnsi="Times New Roman" w:cs="Times New Roman"/>
          <w:sz w:val="28"/>
        </w:rPr>
        <w:t>между</w:t>
      </w:r>
      <w:r w:rsidRPr="00623382">
        <w:rPr>
          <w:rFonts w:ascii="Times New Roman" w:hAnsi="Times New Roman" w:cs="Times New Roman"/>
          <w:sz w:val="28"/>
        </w:rPr>
        <w:t xml:space="preserve"> многофункциональность</w:t>
      </w:r>
      <w:r>
        <w:rPr>
          <w:rFonts w:ascii="Times New Roman" w:hAnsi="Times New Roman" w:cs="Times New Roman"/>
          <w:sz w:val="28"/>
        </w:rPr>
        <w:t>ю</w:t>
      </w:r>
      <w:r w:rsidRPr="00623382">
        <w:rPr>
          <w:rFonts w:ascii="Times New Roman" w:hAnsi="Times New Roman" w:cs="Times New Roman"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 xml:space="preserve"> и</w:t>
      </w:r>
      <w:r w:rsidRPr="00623382">
        <w:rPr>
          <w:rFonts w:ascii="Times New Roman" w:hAnsi="Times New Roman" w:cs="Times New Roman"/>
          <w:sz w:val="28"/>
        </w:rPr>
        <w:t xml:space="preserve"> повышение</w:t>
      </w:r>
      <w:r>
        <w:rPr>
          <w:rFonts w:ascii="Times New Roman" w:hAnsi="Times New Roman" w:cs="Times New Roman"/>
          <w:sz w:val="28"/>
        </w:rPr>
        <w:t>м</w:t>
      </w:r>
      <w:r w:rsidRPr="00623382">
        <w:rPr>
          <w:rFonts w:ascii="Times New Roman" w:hAnsi="Times New Roman" w:cs="Times New Roman"/>
          <w:sz w:val="28"/>
        </w:rPr>
        <w:t xml:space="preserve"> требований к его </w:t>
      </w:r>
      <w:proofErr w:type="spellStart"/>
      <w:r w:rsidRPr="00623382">
        <w:rPr>
          <w:rFonts w:ascii="Times New Roman" w:hAnsi="Times New Roman" w:cs="Times New Roman"/>
          <w:sz w:val="28"/>
        </w:rPr>
        <w:t>валеологической</w:t>
      </w:r>
      <w:proofErr w:type="spellEnd"/>
      <w:r w:rsidRPr="00623382">
        <w:rPr>
          <w:rFonts w:ascii="Times New Roman" w:hAnsi="Times New Roman" w:cs="Times New Roman"/>
          <w:sz w:val="28"/>
        </w:rPr>
        <w:t xml:space="preserve"> направленности;</w:t>
      </w:r>
    </w:p>
    <w:p w:rsidR="00623382" w:rsidRDefault="0062338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между</w:t>
      </w:r>
      <w:r w:rsidRPr="00623382">
        <w:rPr>
          <w:rFonts w:ascii="Times New Roman" w:hAnsi="Times New Roman" w:cs="Times New Roman"/>
          <w:sz w:val="28"/>
        </w:rPr>
        <w:t xml:space="preserve"> высоки</w:t>
      </w:r>
      <w:r>
        <w:rPr>
          <w:rFonts w:ascii="Times New Roman" w:hAnsi="Times New Roman" w:cs="Times New Roman"/>
          <w:sz w:val="28"/>
        </w:rPr>
        <w:t>м</w:t>
      </w:r>
      <w:r w:rsidRPr="00623382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ем</w:t>
      </w:r>
      <w:r w:rsidRPr="00623382">
        <w:rPr>
          <w:rFonts w:ascii="Times New Roman" w:hAnsi="Times New Roman" w:cs="Times New Roman"/>
          <w:sz w:val="28"/>
        </w:rPr>
        <w:t xml:space="preserve"> требований к физической подготовленности выпускников</w:t>
      </w:r>
      <w:r>
        <w:rPr>
          <w:rFonts w:ascii="Times New Roman" w:hAnsi="Times New Roman" w:cs="Times New Roman"/>
          <w:sz w:val="28"/>
        </w:rPr>
        <w:t xml:space="preserve"> и</w:t>
      </w:r>
      <w:r w:rsidRPr="006233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состоянием здоровья обучающихся</w:t>
      </w:r>
      <w:r w:rsidRPr="00623382">
        <w:rPr>
          <w:rFonts w:ascii="Times New Roman" w:hAnsi="Times New Roman" w:cs="Times New Roman"/>
          <w:sz w:val="28"/>
        </w:rPr>
        <w:t>.</w:t>
      </w:r>
    </w:p>
    <w:p w:rsidR="00547F81" w:rsidRDefault="00547F81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47F81" w:rsidRDefault="00547F81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47F81" w:rsidRDefault="00547F81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4C1F" w:rsidRDefault="00EE59B2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3D56" wp14:editId="5854D765">
                <wp:simplePos x="0" y="0"/>
                <wp:positionH relativeFrom="column">
                  <wp:posOffset>1838325</wp:posOffset>
                </wp:positionH>
                <wp:positionV relativeFrom="paragraph">
                  <wp:posOffset>128905</wp:posOffset>
                </wp:positionV>
                <wp:extent cx="3219450" cy="2762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762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C1F" w:rsidRPr="00CC0F4E" w:rsidRDefault="00CC0F4E" w:rsidP="00924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ЗДОРОВЬЕ </w:t>
                            </w:r>
                            <w:proofErr w:type="gramStart"/>
                            <w:r w:rsidRPr="00CC0F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4.75pt;margin-top:10.15pt;width:25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" filled="f" strokecolor="black [3213]" strokeweight=".25pt">
                <v:textbox>
                  <w:txbxContent>
                    <w:p w:rsidR="00924C1F" w:rsidRPr="00CC0F4E" w:rsidRDefault="00CC0F4E" w:rsidP="00924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ЗДОРОВЬЕ </w:t>
                      </w:r>
                      <w:proofErr w:type="gramStart"/>
                      <w:r w:rsidRPr="00CC0F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CC0F4E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A2C2D" wp14:editId="4B5D6F66">
                <wp:simplePos x="0" y="0"/>
                <wp:positionH relativeFrom="column">
                  <wp:posOffset>3971925</wp:posOffset>
                </wp:positionH>
                <wp:positionV relativeFrom="paragraph">
                  <wp:posOffset>77470</wp:posOffset>
                </wp:positionV>
                <wp:extent cx="2343150" cy="17049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049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F4E" w:rsidRPr="00CC0F4E" w:rsidRDefault="00CC0F4E" w:rsidP="00CC0F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ПРОБЛЕМЫ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заболевание опорно-двигательного аппарата (нарушение осанки, плоскостопие, сколиоз и т.д.);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снижение зрения;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нервно-психические расстройства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312.75pt;margin-top:6.1pt;width:184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" filled="f" strokecolor="windowText" strokeweight=".25pt">
                <v:textbox>
                  <w:txbxContent>
                    <w:p w:rsidR="00CC0F4E" w:rsidRPr="00CC0F4E" w:rsidRDefault="00CC0F4E" w:rsidP="00CC0F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ПРОБЛЕМЫ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заболевание опорно-двигательного аппарата (нарушение осанки, плоскостопие, сколиоз и т.д.);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снижение зрения;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нервно-психические расстройства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9C35" wp14:editId="3F1485B4">
                <wp:simplePos x="0" y="0"/>
                <wp:positionH relativeFrom="column">
                  <wp:posOffset>828675</wp:posOffset>
                </wp:positionH>
                <wp:positionV relativeFrom="paragraph">
                  <wp:posOffset>77470</wp:posOffset>
                </wp:positionV>
                <wp:extent cx="2162175" cy="17049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7049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F4E" w:rsidRPr="00CC0F4E" w:rsidRDefault="00CC0F4E" w:rsidP="00CC0F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ПРИЧИНЫ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малоподвижный образ жизни;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вредные привычки;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учебные перегрузки;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отрицательные эмоции;</w:t>
                            </w:r>
                          </w:p>
                          <w:p w:rsidR="00CC0F4E" w:rsidRPr="00CC0F4E" w:rsidRDefault="00CC0F4E" w:rsidP="00CC0F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- несоблюдение </w:t>
                            </w:r>
                            <w:proofErr w:type="spellStart"/>
                            <w:r w:rsidRPr="00CC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СанПин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65.25pt;margin-top:6.1pt;width:170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" filled="f" strokecolor="windowText" strokeweight=".25pt">
                <v:textbox>
                  <w:txbxContent>
                    <w:p w:rsidR="00CC0F4E" w:rsidRPr="00CC0F4E" w:rsidRDefault="00CC0F4E" w:rsidP="00CC0F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ПРИЧИНЫ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малоподвижный образ жизни;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вредные привычки;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учебные перегрузки;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отрицательные эмоции;</w:t>
                      </w:r>
                    </w:p>
                    <w:p w:rsidR="00CC0F4E" w:rsidRPr="00CC0F4E" w:rsidRDefault="00CC0F4E" w:rsidP="00CC0F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- несоблюдение </w:t>
                      </w:r>
                      <w:proofErr w:type="spellStart"/>
                      <w:r w:rsidRPr="00CC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СанПин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CC0F4E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217170</wp:posOffset>
                </wp:positionV>
                <wp:extent cx="695325" cy="3905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90525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49pt;margin-top:17.1pt;width:54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" adj="15534" filled="f" strokecolor="black [3213]" strokeweight=".25pt"/>
            </w:pict>
          </mc:Fallback>
        </mc:AlternateContent>
      </w: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4C1F" w:rsidRDefault="00924C1F" w:rsidP="00623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возникает проблема</w:t>
      </w:r>
      <w:r w:rsidR="00623382" w:rsidRPr="00623382">
        <w:rPr>
          <w:rFonts w:ascii="Times New Roman" w:hAnsi="Times New Roman" w:cs="Times New Roman"/>
          <w:sz w:val="28"/>
        </w:rPr>
        <w:t xml:space="preserve">: как эффективно организовать учебный процесс без ущерба здоровью школьников? 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Думаю, что о</w:t>
      </w:r>
      <w:r w:rsidR="00623382" w:rsidRPr="00623382">
        <w:rPr>
          <w:rFonts w:ascii="Times New Roman" w:hAnsi="Times New Roman" w:cs="Times New Roman"/>
          <w:sz w:val="28"/>
        </w:rPr>
        <w:t xml:space="preserve">тветить на него можно при условии подхода к организации обучения с позиции трех принципов </w:t>
      </w:r>
      <w:proofErr w:type="spellStart"/>
      <w:r w:rsidR="00623382" w:rsidRPr="00623382">
        <w:rPr>
          <w:rFonts w:ascii="Times New Roman" w:hAnsi="Times New Roman" w:cs="Times New Roman"/>
          <w:sz w:val="28"/>
        </w:rPr>
        <w:t>валеологии</w:t>
      </w:r>
      <w:proofErr w:type="spellEnd"/>
      <w:r w:rsidR="00623382" w:rsidRPr="00623382">
        <w:rPr>
          <w:rFonts w:ascii="Times New Roman" w:hAnsi="Times New Roman" w:cs="Times New Roman"/>
          <w:sz w:val="28"/>
        </w:rPr>
        <w:t>: сохранение, укрепление и формирование здоровья</w:t>
      </w:r>
      <w:r>
        <w:rPr>
          <w:rFonts w:ascii="Times New Roman" w:hAnsi="Times New Roman" w:cs="Times New Roman"/>
          <w:sz w:val="28"/>
        </w:rPr>
        <w:t xml:space="preserve"> и принципов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</w:rPr>
        <w:t xml:space="preserve"> урока, </w:t>
      </w:r>
      <w:r w:rsidRPr="00924C1F">
        <w:t xml:space="preserve"> </w:t>
      </w:r>
      <w:r w:rsidRPr="00924C1F">
        <w:rPr>
          <w:rFonts w:ascii="Times New Roman" w:hAnsi="Times New Roman" w:cs="Times New Roman"/>
          <w:sz w:val="28"/>
        </w:rPr>
        <w:t>направленные на укрепление физиологического и психологического здоровья: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двигательной активности;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оздоровительного режима;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формирования правильной осанки, на</w:t>
      </w:r>
      <w:r>
        <w:rPr>
          <w:rFonts w:ascii="Times New Roman" w:hAnsi="Times New Roman" w:cs="Times New Roman"/>
          <w:sz w:val="28"/>
        </w:rPr>
        <w:t xml:space="preserve">выков рационального дыхания; 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реализации эффективного закаливания;</w:t>
      </w:r>
    </w:p>
    <w:p w:rsidR="00924C1F" w:rsidRP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психологической комфортности;</w:t>
      </w:r>
    </w:p>
    <w:p w:rsidR="00924C1F" w:rsidRDefault="00924C1F" w:rsidP="00924C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24C1F">
        <w:rPr>
          <w:rFonts w:ascii="Times New Roman" w:hAnsi="Times New Roman" w:cs="Times New Roman"/>
          <w:sz w:val="28"/>
        </w:rPr>
        <w:t>• принцип опоры на индивидуальные особенности и способности ребёнка.</w:t>
      </w:r>
    </w:p>
    <w:p w:rsidR="00F359CA" w:rsidRDefault="00924C1F" w:rsidP="00924C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37D7" w:rsidRP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 xml:space="preserve">Для достижения целей здоровьесберегающих технологий </w:t>
      </w:r>
      <w:r>
        <w:rPr>
          <w:rFonts w:ascii="Times New Roman" w:hAnsi="Times New Roman" w:cs="Times New Roman"/>
          <w:sz w:val="28"/>
        </w:rPr>
        <w:t>при подготовке и проведении учебных занятий соблюд</w:t>
      </w:r>
      <w:r w:rsidRPr="009C37D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ю </w:t>
      </w:r>
      <w:r w:rsidRPr="009C37D7">
        <w:rPr>
          <w:rFonts w:ascii="Times New Roman" w:hAnsi="Times New Roman" w:cs="Times New Roman"/>
          <w:sz w:val="28"/>
        </w:rPr>
        <w:t>следующие условия:</w:t>
      </w:r>
    </w:p>
    <w:p w:rsid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>•</w:t>
      </w:r>
      <w:r w:rsidRPr="009C37D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санитарно-</w:t>
      </w:r>
      <w:r w:rsidRPr="009C37D7">
        <w:rPr>
          <w:rFonts w:ascii="Times New Roman" w:hAnsi="Times New Roman" w:cs="Times New Roman"/>
          <w:sz w:val="28"/>
        </w:rPr>
        <w:t>гигиеническ</w:t>
      </w:r>
      <w:r>
        <w:rPr>
          <w:rFonts w:ascii="Times New Roman" w:hAnsi="Times New Roman" w:cs="Times New Roman"/>
          <w:sz w:val="28"/>
        </w:rPr>
        <w:t>ий режим: наличие</w:t>
      </w:r>
      <w:r w:rsidRPr="009C37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спортивной формы, сменной обуви, проветривание и уборка спортивного зала, мытьё рук после урока;</w:t>
      </w:r>
    </w:p>
    <w:p w:rsidR="009C37D7" w:rsidRP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>•</w:t>
      </w:r>
      <w:r w:rsidRPr="009C37D7">
        <w:rPr>
          <w:rFonts w:ascii="Times New Roman" w:hAnsi="Times New Roman" w:cs="Times New Roman"/>
          <w:sz w:val="28"/>
        </w:rPr>
        <w:tab/>
        <w:t>использова</w:t>
      </w:r>
      <w:r>
        <w:rPr>
          <w:rFonts w:ascii="Times New Roman" w:hAnsi="Times New Roman" w:cs="Times New Roman"/>
          <w:sz w:val="28"/>
        </w:rPr>
        <w:t>ние оздоровительных сил природы: п</w:t>
      </w:r>
      <w:r w:rsidRPr="009C37D7">
        <w:rPr>
          <w:rFonts w:ascii="Times New Roman" w:hAnsi="Times New Roman" w:cs="Times New Roman"/>
          <w:sz w:val="28"/>
        </w:rPr>
        <w:t xml:space="preserve">роведение занятий на свежем воздухе </w:t>
      </w:r>
      <w:r>
        <w:rPr>
          <w:rFonts w:ascii="Times New Roman" w:hAnsi="Times New Roman" w:cs="Times New Roman"/>
          <w:sz w:val="28"/>
        </w:rPr>
        <w:t>для</w:t>
      </w:r>
      <w:r w:rsidRPr="009C37D7">
        <w:rPr>
          <w:rFonts w:ascii="Times New Roman" w:hAnsi="Times New Roman" w:cs="Times New Roman"/>
          <w:sz w:val="28"/>
        </w:rPr>
        <w:t xml:space="preserve"> активизации биологических процессов, повыш</w:t>
      </w:r>
      <w:r>
        <w:rPr>
          <w:rFonts w:ascii="Times New Roman" w:hAnsi="Times New Roman" w:cs="Times New Roman"/>
          <w:sz w:val="28"/>
        </w:rPr>
        <w:t>ения</w:t>
      </w:r>
      <w:r w:rsidRPr="009C37D7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ей</w:t>
      </w:r>
      <w:r w:rsidRPr="009C37D7">
        <w:rPr>
          <w:rFonts w:ascii="Times New Roman" w:hAnsi="Times New Roman" w:cs="Times New Roman"/>
          <w:sz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</w:rPr>
        <w:t>и</w:t>
      </w:r>
      <w:r w:rsidRPr="009C37D7">
        <w:rPr>
          <w:rFonts w:ascii="Times New Roman" w:hAnsi="Times New Roman" w:cs="Times New Roman"/>
          <w:sz w:val="28"/>
        </w:rPr>
        <w:t xml:space="preserve"> организма, замедл</w:t>
      </w:r>
      <w:r>
        <w:rPr>
          <w:rFonts w:ascii="Times New Roman" w:hAnsi="Times New Roman" w:cs="Times New Roman"/>
          <w:sz w:val="28"/>
        </w:rPr>
        <w:t>ения</w:t>
      </w:r>
      <w:r w:rsidRPr="009C37D7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>а</w:t>
      </w:r>
      <w:r w:rsidRPr="009C37D7">
        <w:rPr>
          <w:rFonts w:ascii="Times New Roman" w:hAnsi="Times New Roman" w:cs="Times New Roman"/>
          <w:sz w:val="28"/>
        </w:rPr>
        <w:t xml:space="preserve"> утомления и т.д.</w:t>
      </w:r>
    </w:p>
    <w:p w:rsidR="009C37D7" w:rsidRP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>•</w:t>
      </w:r>
      <w:r w:rsidRPr="009C37D7">
        <w:rPr>
          <w:rFonts w:ascii="Times New Roman" w:hAnsi="Times New Roman" w:cs="Times New Roman"/>
          <w:sz w:val="28"/>
        </w:rPr>
        <w:tab/>
        <w:t>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9C37D7" w:rsidRP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>Только комплексное использование этих средств поможет решить задачу оздоровления.</w:t>
      </w:r>
      <w:r w:rsidR="00303A07">
        <w:rPr>
          <w:rFonts w:ascii="Times New Roman" w:hAnsi="Times New Roman" w:cs="Times New Roman"/>
          <w:sz w:val="28"/>
        </w:rPr>
        <w:t xml:space="preserve"> </w:t>
      </w:r>
      <w:r w:rsidRPr="009C37D7">
        <w:rPr>
          <w:rFonts w:ascii="Times New Roman" w:hAnsi="Times New Roman" w:cs="Times New Roman"/>
          <w:sz w:val="28"/>
        </w:rPr>
        <w:t>Прекрасно понимаю, что нельзя насильно заставить всех школьников заниматься физической культурой и своим здоровьем, для этого нужны определенные стимулы, мотивы.</w:t>
      </w:r>
    </w:p>
    <w:p w:rsidR="009C37D7" w:rsidRPr="009C37D7" w:rsidRDefault="009C37D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7D7">
        <w:rPr>
          <w:rFonts w:ascii="Times New Roman" w:hAnsi="Times New Roman" w:cs="Times New Roman"/>
          <w:sz w:val="28"/>
        </w:rPr>
        <w:t>Для создания условий мотивации к занятиям физической культурой:</w:t>
      </w:r>
    </w:p>
    <w:p w:rsidR="00303A07" w:rsidRDefault="009F354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C37D7" w:rsidRPr="009C37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303A07">
        <w:rPr>
          <w:rFonts w:ascii="Times New Roman" w:hAnsi="Times New Roman" w:cs="Times New Roman"/>
          <w:sz w:val="28"/>
        </w:rPr>
        <w:t>станавливаю взаимосвязь с медицинским работником, анализирую результаты медицинских осмотров детей, учитываю в работе показания медработников в листе здоровья школьников</w:t>
      </w:r>
      <w:r>
        <w:rPr>
          <w:rFonts w:ascii="Times New Roman" w:hAnsi="Times New Roman" w:cs="Times New Roman"/>
          <w:sz w:val="28"/>
        </w:rPr>
        <w:t>;</w:t>
      </w:r>
    </w:p>
    <w:p w:rsidR="009C37D7" w:rsidRPr="009C37D7" w:rsidRDefault="009F354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осуществляю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9C37D7" w:rsidRPr="009C37D7">
        <w:rPr>
          <w:rFonts w:ascii="Times New Roman" w:hAnsi="Times New Roman" w:cs="Times New Roman"/>
          <w:sz w:val="28"/>
        </w:rPr>
        <w:t>алеологическое</w:t>
      </w:r>
      <w:proofErr w:type="spellEnd"/>
      <w:r w:rsidR="009C37D7" w:rsidRPr="009C37D7">
        <w:rPr>
          <w:rFonts w:ascii="Times New Roman" w:hAnsi="Times New Roman" w:cs="Times New Roman"/>
          <w:sz w:val="28"/>
        </w:rPr>
        <w:t xml:space="preserve"> просвещение учащихся и их родителей.</w:t>
      </w:r>
      <w:r>
        <w:rPr>
          <w:rFonts w:ascii="Times New Roman" w:hAnsi="Times New Roman" w:cs="Times New Roman"/>
          <w:sz w:val="28"/>
        </w:rPr>
        <w:t xml:space="preserve"> </w:t>
      </w:r>
      <w:r w:rsidR="00303A07" w:rsidRPr="009C37D7">
        <w:rPr>
          <w:rFonts w:ascii="Times New Roman" w:hAnsi="Times New Roman" w:cs="Times New Roman"/>
          <w:sz w:val="28"/>
        </w:rPr>
        <w:t xml:space="preserve">На уроках практикую беседы о здоровом образе жизни. При выполнении различных упражнений объясняю детям значение каждого из них. С целью более наглядного представления о здоровом образе жизни использую компьютерные презентации. Это особенным образом стимулирует познавательную активность учащихся, повышает интерес к теме, способствует усвоению основных правил соблюдения здорового образа </w:t>
      </w:r>
      <w:proofErr w:type="spellStart"/>
      <w:r w:rsidR="00303A07" w:rsidRPr="009C37D7">
        <w:rPr>
          <w:rFonts w:ascii="Times New Roman" w:hAnsi="Times New Roman" w:cs="Times New Roman"/>
          <w:sz w:val="28"/>
        </w:rPr>
        <w:t>жизни</w:t>
      </w:r>
      <w:proofErr w:type="gramStart"/>
      <w:r w:rsidR="00303A07" w:rsidRPr="009C37D7">
        <w:rPr>
          <w:rFonts w:ascii="Times New Roman" w:hAnsi="Times New Roman" w:cs="Times New Roman"/>
          <w:sz w:val="28"/>
        </w:rPr>
        <w:t>.</w:t>
      </w:r>
      <w:r w:rsidR="009C37D7" w:rsidRPr="009C37D7">
        <w:rPr>
          <w:rFonts w:ascii="Times New Roman" w:hAnsi="Times New Roman" w:cs="Times New Roman"/>
          <w:sz w:val="28"/>
        </w:rPr>
        <w:t>Н</w:t>
      </w:r>
      <w:proofErr w:type="gramEnd"/>
      <w:r w:rsidR="009C37D7" w:rsidRPr="009C37D7">
        <w:rPr>
          <w:rFonts w:ascii="Times New Roman" w:hAnsi="Times New Roman" w:cs="Times New Roman"/>
          <w:sz w:val="28"/>
        </w:rPr>
        <w:t>а</w:t>
      </w:r>
      <w:proofErr w:type="spellEnd"/>
      <w:r w:rsidR="009C37D7" w:rsidRPr="009C37D7">
        <w:rPr>
          <w:rFonts w:ascii="Times New Roman" w:hAnsi="Times New Roman" w:cs="Times New Roman"/>
          <w:sz w:val="28"/>
        </w:rPr>
        <w:t xml:space="preserve"> родительских собраниях широко освещаю вопросы, связанные с состоянием здоровья, условиями его сохранения и укрепления, рассказываю о профилактике заболеваний, о необходимости полноценного питания. Включаю родителей в процесс обсуждения проблем, привожу статистические данные.</w:t>
      </w:r>
      <w:r w:rsidR="00303A07">
        <w:rPr>
          <w:rFonts w:ascii="Times New Roman" w:hAnsi="Times New Roman" w:cs="Times New Roman"/>
          <w:sz w:val="28"/>
        </w:rPr>
        <w:t xml:space="preserve"> </w:t>
      </w:r>
    </w:p>
    <w:p w:rsidR="009C37D7" w:rsidRDefault="009F354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использую н</w:t>
      </w:r>
      <w:r w:rsidR="009C37D7" w:rsidRPr="009C37D7">
        <w:rPr>
          <w:rFonts w:ascii="Times New Roman" w:hAnsi="Times New Roman" w:cs="Times New Roman"/>
          <w:sz w:val="28"/>
        </w:rPr>
        <w:t>етрадиционны</w:t>
      </w:r>
      <w:r w:rsidR="00303A07">
        <w:rPr>
          <w:rFonts w:ascii="Times New Roman" w:hAnsi="Times New Roman" w:cs="Times New Roman"/>
          <w:sz w:val="28"/>
        </w:rPr>
        <w:t>е формы</w:t>
      </w:r>
      <w:r w:rsidR="009C37D7" w:rsidRPr="009C37D7">
        <w:rPr>
          <w:rFonts w:ascii="Times New Roman" w:hAnsi="Times New Roman" w:cs="Times New Roman"/>
          <w:sz w:val="28"/>
        </w:rPr>
        <w:t xml:space="preserve"> уроков</w:t>
      </w:r>
      <w:r>
        <w:rPr>
          <w:rFonts w:ascii="Times New Roman" w:hAnsi="Times New Roman" w:cs="Times New Roman"/>
          <w:sz w:val="28"/>
        </w:rPr>
        <w:t xml:space="preserve">: </w:t>
      </w:r>
      <w:r w:rsidR="009C37D7" w:rsidRPr="009C37D7">
        <w:rPr>
          <w:rFonts w:ascii="Times New Roman" w:hAnsi="Times New Roman" w:cs="Times New Roman"/>
          <w:sz w:val="28"/>
        </w:rPr>
        <w:t xml:space="preserve"> сюжетно-ролевые уроки, уроки здоровья. На уроках здоровья детей делю на группы, в группах ослабленных детей следую принципам и нормам предоставления детям таких упражнений, которые способствуют снятию умственного напряжения, исключаю длительные статические нагрузки. Использую физические упражнения, не только</w:t>
      </w:r>
      <w:r w:rsidRPr="009C37D7">
        <w:rPr>
          <w:rFonts w:ascii="Times New Roman" w:hAnsi="Times New Roman" w:cs="Times New Roman"/>
          <w:sz w:val="28"/>
        </w:rPr>
        <w:t xml:space="preserve"> направленн</w:t>
      </w:r>
      <w:r>
        <w:rPr>
          <w:rFonts w:ascii="Times New Roman" w:hAnsi="Times New Roman" w:cs="Times New Roman"/>
          <w:sz w:val="28"/>
        </w:rPr>
        <w:t>ые</w:t>
      </w:r>
      <w:r w:rsidR="009C37D7" w:rsidRPr="009C37D7">
        <w:rPr>
          <w:rFonts w:ascii="Times New Roman" w:hAnsi="Times New Roman" w:cs="Times New Roman"/>
          <w:sz w:val="28"/>
        </w:rPr>
        <w:t xml:space="preserve"> на физическое развитие детей, но и имеющие лечебно-воспитательный эффект, корригирующие, коррекционные упражнения. Например, ходьба по лестнице, гимнастическим палкам, канату укрепляет и развивает мышцы стопы и предупреждает развитие плоскостопия. Упражнения со скакалкой и обручем содействуют формированию правильной осанки, благотворно действуют на сердечно-сосудистую и </w:t>
      </w:r>
      <w:proofErr w:type="gramStart"/>
      <w:r w:rsidR="009C37D7" w:rsidRPr="009C37D7">
        <w:rPr>
          <w:rFonts w:ascii="Times New Roman" w:hAnsi="Times New Roman" w:cs="Times New Roman"/>
          <w:sz w:val="28"/>
        </w:rPr>
        <w:t>дыхательную</w:t>
      </w:r>
      <w:proofErr w:type="gramEnd"/>
      <w:r w:rsidR="009C37D7" w:rsidRPr="009C37D7">
        <w:rPr>
          <w:rFonts w:ascii="Times New Roman" w:hAnsi="Times New Roman" w:cs="Times New Roman"/>
          <w:sz w:val="28"/>
        </w:rPr>
        <w:t xml:space="preserve"> системы.</w:t>
      </w:r>
    </w:p>
    <w:p w:rsidR="00303A07" w:rsidRDefault="00303A07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Считаю, что </w:t>
      </w:r>
      <w:r w:rsidR="009726DD" w:rsidRPr="00303A07">
        <w:rPr>
          <w:rFonts w:ascii="Times New Roman" w:hAnsi="Times New Roman" w:cs="Times New Roman"/>
          <w:sz w:val="28"/>
        </w:rPr>
        <w:t>необходимо строить уроки</w:t>
      </w:r>
      <w:r w:rsidR="00972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03A07">
        <w:rPr>
          <w:rFonts w:ascii="Times New Roman" w:hAnsi="Times New Roman" w:cs="Times New Roman"/>
          <w:sz w:val="28"/>
        </w:rPr>
        <w:t>менно на интересе детей к занятиям</w:t>
      </w:r>
      <w:r w:rsidR="009726DD">
        <w:rPr>
          <w:rFonts w:ascii="Times New Roman" w:hAnsi="Times New Roman" w:cs="Times New Roman"/>
          <w:sz w:val="28"/>
        </w:rPr>
        <w:t>, тем самым</w:t>
      </w:r>
      <w:r w:rsidRPr="00303A07">
        <w:rPr>
          <w:rFonts w:ascii="Times New Roman" w:hAnsi="Times New Roman" w:cs="Times New Roman"/>
          <w:sz w:val="28"/>
        </w:rPr>
        <w:t xml:space="preserve"> формируя навыки и умения, обесп</w:t>
      </w:r>
      <w:r w:rsidR="009726DD">
        <w:rPr>
          <w:rFonts w:ascii="Times New Roman" w:hAnsi="Times New Roman" w:cs="Times New Roman"/>
          <w:sz w:val="28"/>
        </w:rPr>
        <w:t>ечивающие мотивацию на здоровье</w:t>
      </w:r>
      <w:r>
        <w:rPr>
          <w:rFonts w:ascii="Times New Roman" w:hAnsi="Times New Roman" w:cs="Times New Roman"/>
          <w:sz w:val="28"/>
        </w:rPr>
        <w:t>.</w:t>
      </w:r>
      <w:r w:rsidRPr="00303A07">
        <w:rPr>
          <w:rFonts w:ascii="Times New Roman" w:hAnsi="Times New Roman" w:cs="Times New Roman"/>
          <w:sz w:val="28"/>
        </w:rPr>
        <w:t xml:space="preserve"> На своих уроках стараюсь создать такие условия, чтобы у ребенка “появился аппетит” заниматься физической культурой и спортом, чтобы он понял полезность движений для своего здоровья.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При планировании и проведении урок</w:t>
      </w:r>
      <w:r>
        <w:rPr>
          <w:rFonts w:ascii="Times New Roman" w:hAnsi="Times New Roman" w:cs="Times New Roman"/>
          <w:sz w:val="28"/>
        </w:rPr>
        <w:t>ов</w:t>
      </w:r>
      <w:r w:rsidRPr="00AF27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учитываю</w:t>
      </w:r>
      <w:r w:rsidRPr="00AF2769">
        <w:rPr>
          <w:rFonts w:ascii="Times New Roman" w:hAnsi="Times New Roman" w:cs="Times New Roman"/>
          <w:sz w:val="28"/>
        </w:rPr>
        <w:t xml:space="preserve"> основные современные требования к уроку физической культуры с комплексом здоровьесберегающих технологий: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AF2769">
        <w:rPr>
          <w:rFonts w:ascii="Times New Roman" w:hAnsi="Times New Roman" w:cs="Times New Roman"/>
          <w:sz w:val="28"/>
        </w:rPr>
        <w:t>рациональная плотность урока;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F2769">
        <w:rPr>
          <w:rFonts w:ascii="Times New Roman" w:hAnsi="Times New Roman" w:cs="Times New Roman"/>
          <w:sz w:val="28"/>
        </w:rPr>
        <w:t>включение в урок вопросов, связанных со здоровьем учащихся, способствующих формированию у школьников ценностей здорового образа жизни и потребностей в нем;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 оптимальное сочетание различных видов деятельности;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 формирование внешней и внутренней мотивации деятельности учащихся;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 осуществление индивидуального подхода к учащимся с учетом личностных возможностей;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F2769">
        <w:rPr>
          <w:rFonts w:ascii="Times New Roman" w:hAnsi="Times New Roman" w:cs="Times New Roman"/>
          <w:sz w:val="28"/>
        </w:rPr>
        <w:t>создание благоприятного психологического климата, ситуации успеха и эмоциональной разрядки;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 целенаправленная рефлексия своей деятельности в течение все</w:t>
      </w:r>
      <w:r>
        <w:rPr>
          <w:rFonts w:ascii="Times New Roman" w:hAnsi="Times New Roman" w:cs="Times New Roman"/>
          <w:sz w:val="28"/>
        </w:rPr>
        <w:t>го урока и в итоговой его части;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F2769">
        <w:rPr>
          <w:rFonts w:ascii="Times New Roman" w:hAnsi="Times New Roman" w:cs="Times New Roman"/>
          <w:sz w:val="28"/>
        </w:rPr>
        <w:t>выбор методов и приёмов обучения, способствующих активизации инициативы и тво</w:t>
      </w:r>
      <w:r>
        <w:rPr>
          <w:rFonts w:ascii="Times New Roman" w:hAnsi="Times New Roman" w:cs="Times New Roman"/>
          <w:sz w:val="28"/>
        </w:rPr>
        <w:t>рческого самовыражения учащихся.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Использую в работе следующие</w:t>
      </w:r>
      <w:r w:rsidRPr="00AF2769">
        <w:rPr>
          <w:rFonts w:ascii="Times New Roman" w:hAnsi="Times New Roman" w:cs="Times New Roman"/>
          <w:sz w:val="28"/>
        </w:rPr>
        <w:t xml:space="preserve"> педагогические методы и приёмы обучения:</w:t>
      </w:r>
    </w:p>
    <w:p w:rsidR="00CF4252" w:rsidRPr="00CF4252" w:rsidRDefault="00AF2769" w:rsidP="00CF42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 xml:space="preserve">1. </w:t>
      </w:r>
      <w:r w:rsidR="009726DD">
        <w:rPr>
          <w:rFonts w:ascii="Times New Roman" w:hAnsi="Times New Roman" w:cs="Times New Roman"/>
          <w:sz w:val="28"/>
        </w:rPr>
        <w:t>м</w:t>
      </w:r>
      <w:r w:rsidR="00CF4252" w:rsidRPr="00CF4252">
        <w:rPr>
          <w:rFonts w:ascii="Times New Roman" w:hAnsi="Times New Roman" w:cs="Times New Roman"/>
          <w:sz w:val="28"/>
        </w:rPr>
        <w:t>етоды передачи знаний (словесный, наглядный);</w:t>
      </w:r>
    </w:p>
    <w:p w:rsidR="00CF4252" w:rsidRPr="00CF4252" w:rsidRDefault="009726DD" w:rsidP="00CF42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</w:t>
      </w:r>
      <w:r w:rsidR="00CF4252" w:rsidRPr="00CF4252">
        <w:rPr>
          <w:rFonts w:ascii="Times New Roman" w:hAnsi="Times New Roman" w:cs="Times New Roman"/>
          <w:sz w:val="28"/>
        </w:rPr>
        <w:t>етоды практического разучивания упражнений (расчлененный, целостный);</w:t>
      </w:r>
    </w:p>
    <w:p w:rsidR="00CF4252" w:rsidRDefault="009726DD" w:rsidP="00CF42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</w:t>
      </w:r>
      <w:r w:rsidR="00CF4252" w:rsidRPr="00CF4252">
        <w:rPr>
          <w:rFonts w:ascii="Times New Roman" w:hAnsi="Times New Roman" w:cs="Times New Roman"/>
          <w:sz w:val="28"/>
        </w:rPr>
        <w:t>етоды пред</w:t>
      </w:r>
      <w:r>
        <w:rPr>
          <w:rFonts w:ascii="Times New Roman" w:hAnsi="Times New Roman" w:cs="Times New Roman"/>
          <w:sz w:val="28"/>
        </w:rPr>
        <w:t>упреждения и исправления ошибок;</w:t>
      </w:r>
    </w:p>
    <w:p w:rsidR="00AF2769" w:rsidRPr="00AF2769" w:rsidRDefault="009726DD" w:rsidP="00CF4252">
      <w:pPr>
        <w:spacing w:after="0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</w:t>
      </w:r>
      <w:r w:rsidR="00CF4252">
        <w:rPr>
          <w:rFonts w:ascii="Times New Roman" w:hAnsi="Times New Roman" w:cs="Times New Roman"/>
          <w:sz w:val="28"/>
        </w:rPr>
        <w:t>етоды п</w:t>
      </w:r>
      <w:r w:rsidR="00AF2769" w:rsidRPr="00AF2769">
        <w:rPr>
          <w:rFonts w:ascii="Times New Roman" w:hAnsi="Times New Roman" w:cs="Times New Roman"/>
          <w:sz w:val="28"/>
        </w:rPr>
        <w:t>овышени</w:t>
      </w:r>
      <w:r w:rsidR="00CF4252">
        <w:rPr>
          <w:rFonts w:ascii="Times New Roman" w:hAnsi="Times New Roman" w:cs="Times New Roman"/>
          <w:sz w:val="28"/>
        </w:rPr>
        <w:t>я</w:t>
      </w:r>
      <w:r w:rsidR="00AF2769" w:rsidRPr="00AF2769">
        <w:rPr>
          <w:rFonts w:ascii="Times New Roman" w:hAnsi="Times New Roman" w:cs="Times New Roman"/>
          <w:sz w:val="28"/>
        </w:rPr>
        <w:t xml:space="preserve"> двигательной активности детей</w:t>
      </w:r>
      <w:r w:rsidR="009175FA">
        <w:rPr>
          <w:rFonts w:ascii="Times New Roman" w:hAnsi="Times New Roman" w:cs="Times New Roman"/>
          <w:sz w:val="28"/>
        </w:rPr>
        <w:t>: подвижные игры, эстафеты</w:t>
      </w:r>
      <w:r>
        <w:rPr>
          <w:rFonts w:ascii="Times New Roman" w:hAnsi="Times New Roman" w:cs="Times New Roman"/>
          <w:sz w:val="28"/>
        </w:rPr>
        <w:t>;</w:t>
      </w:r>
    </w:p>
    <w:p w:rsidR="00AF2769" w:rsidRPr="00AF2769" w:rsidRDefault="00CF4252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F2769" w:rsidRPr="00AF2769">
        <w:rPr>
          <w:rFonts w:ascii="Times New Roman" w:hAnsi="Times New Roman" w:cs="Times New Roman"/>
          <w:sz w:val="28"/>
        </w:rPr>
        <w:t xml:space="preserve">. </w:t>
      </w:r>
      <w:r w:rsidR="009726D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етоды по формированию положительного э</w:t>
      </w:r>
      <w:r w:rsidR="00AF2769" w:rsidRPr="00AF2769">
        <w:rPr>
          <w:rFonts w:ascii="Times New Roman" w:hAnsi="Times New Roman" w:cs="Times New Roman"/>
          <w:sz w:val="28"/>
        </w:rPr>
        <w:t>моциональн</w:t>
      </w:r>
      <w:r>
        <w:rPr>
          <w:rFonts w:ascii="Times New Roman" w:hAnsi="Times New Roman" w:cs="Times New Roman"/>
          <w:sz w:val="28"/>
        </w:rPr>
        <w:t xml:space="preserve">ого </w:t>
      </w:r>
      <w:r w:rsidR="00AF2769" w:rsidRPr="00AF2769">
        <w:rPr>
          <w:rFonts w:ascii="Times New Roman" w:hAnsi="Times New Roman" w:cs="Times New Roman"/>
          <w:sz w:val="28"/>
        </w:rPr>
        <w:t>климат</w:t>
      </w:r>
      <w:r>
        <w:rPr>
          <w:rFonts w:ascii="Times New Roman" w:hAnsi="Times New Roman" w:cs="Times New Roman"/>
          <w:sz w:val="28"/>
        </w:rPr>
        <w:t>а</w:t>
      </w:r>
      <w:r w:rsidR="00AF2769" w:rsidRPr="00AF2769">
        <w:rPr>
          <w:rFonts w:ascii="Times New Roman" w:hAnsi="Times New Roman" w:cs="Times New Roman"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: к</w:t>
      </w:r>
      <w:r w:rsidR="00AF2769" w:rsidRPr="00AF2769">
        <w:rPr>
          <w:rFonts w:ascii="Times New Roman" w:hAnsi="Times New Roman" w:cs="Times New Roman"/>
          <w:sz w:val="28"/>
        </w:rPr>
        <w:t xml:space="preserve">омфортное </w:t>
      </w:r>
      <w:proofErr w:type="gramStart"/>
      <w:r w:rsidR="00AF2769" w:rsidRPr="00AF2769">
        <w:rPr>
          <w:rFonts w:ascii="Times New Roman" w:hAnsi="Times New Roman" w:cs="Times New Roman"/>
          <w:sz w:val="28"/>
        </w:rPr>
        <w:t>начало</w:t>
      </w:r>
      <w:proofErr w:type="gramEnd"/>
      <w:r w:rsidR="00AF2769" w:rsidRPr="00AF2769">
        <w:rPr>
          <w:rFonts w:ascii="Times New Roman" w:hAnsi="Times New Roman" w:cs="Times New Roman"/>
          <w:sz w:val="28"/>
        </w:rPr>
        <w:t xml:space="preserve"> и окончание урока обеспечивает положительный эмоциональный настрой учащихся. Этот метод помогает детям освоить следующие способы </w:t>
      </w:r>
      <w:proofErr w:type="spellStart"/>
      <w:r w:rsidR="00AF2769" w:rsidRPr="00AF2769">
        <w:rPr>
          <w:rFonts w:ascii="Times New Roman" w:hAnsi="Times New Roman" w:cs="Times New Roman"/>
          <w:sz w:val="28"/>
        </w:rPr>
        <w:t>самооздоровления</w:t>
      </w:r>
      <w:proofErr w:type="spellEnd"/>
      <w:r w:rsidR="00AF2769" w:rsidRPr="00AF2769">
        <w:rPr>
          <w:rFonts w:ascii="Times New Roman" w:hAnsi="Times New Roman" w:cs="Times New Roman"/>
          <w:sz w:val="28"/>
        </w:rPr>
        <w:t>:</w:t>
      </w:r>
    </w:p>
    <w:p w:rsidR="00AF2769" w:rsidRPr="00AF2769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а) использование положительных установок на успех в деятельности "У меня всё получится! Я справлюсь! Мне всё по силам!"</w:t>
      </w:r>
    </w:p>
    <w:p w:rsidR="00303A07" w:rsidRDefault="00AF2769" w:rsidP="00AF27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2769">
        <w:rPr>
          <w:rFonts w:ascii="Times New Roman" w:hAnsi="Times New Roman" w:cs="Times New Roman"/>
          <w:sz w:val="28"/>
        </w:rPr>
        <w:t>б) умение настроить себя на положительн</w:t>
      </w:r>
      <w:r w:rsidR="009726DD">
        <w:rPr>
          <w:rFonts w:ascii="Times New Roman" w:hAnsi="Times New Roman" w:cs="Times New Roman"/>
          <w:sz w:val="28"/>
        </w:rPr>
        <w:t>ую волну "Улыбнись самому себе";</w:t>
      </w:r>
    </w:p>
    <w:p w:rsidR="009175FA" w:rsidRDefault="00CF4252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726DD">
        <w:rPr>
          <w:rFonts w:ascii="Times New Roman" w:hAnsi="Times New Roman" w:cs="Times New Roman"/>
          <w:sz w:val="28"/>
        </w:rPr>
        <w:t>. м</w:t>
      </w:r>
      <w:r w:rsidR="009175FA" w:rsidRPr="009C37D7">
        <w:rPr>
          <w:rFonts w:ascii="Times New Roman" w:hAnsi="Times New Roman" w:cs="Times New Roman"/>
          <w:sz w:val="28"/>
        </w:rPr>
        <w:t>етод</w:t>
      </w:r>
      <w:r w:rsidR="009175FA">
        <w:rPr>
          <w:rFonts w:ascii="Times New Roman" w:hAnsi="Times New Roman" w:cs="Times New Roman"/>
          <w:sz w:val="28"/>
        </w:rPr>
        <w:t xml:space="preserve"> с</w:t>
      </w:r>
      <w:r w:rsidR="009C37D7" w:rsidRPr="009C37D7">
        <w:rPr>
          <w:rFonts w:ascii="Times New Roman" w:hAnsi="Times New Roman" w:cs="Times New Roman"/>
          <w:sz w:val="28"/>
        </w:rPr>
        <w:t>оревновательный и круговой</w:t>
      </w:r>
      <w:r w:rsidR="009726DD">
        <w:rPr>
          <w:rFonts w:ascii="Times New Roman" w:hAnsi="Times New Roman" w:cs="Times New Roman"/>
          <w:sz w:val="28"/>
        </w:rPr>
        <w:t>;</w:t>
      </w:r>
    </w:p>
    <w:p w:rsidR="009175FA" w:rsidRDefault="009726DD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</w:t>
      </w:r>
      <w:r w:rsidR="0098439F" w:rsidRPr="009175FA">
        <w:rPr>
          <w:rFonts w:ascii="Times New Roman" w:hAnsi="Times New Roman" w:cs="Times New Roman"/>
          <w:sz w:val="28"/>
        </w:rPr>
        <w:t>етод</w:t>
      </w:r>
      <w:r w:rsidR="0098439F">
        <w:rPr>
          <w:rFonts w:ascii="Times New Roman" w:hAnsi="Times New Roman" w:cs="Times New Roman"/>
          <w:sz w:val="28"/>
        </w:rPr>
        <w:t>ы</w:t>
      </w:r>
      <w:r w:rsidR="0098439F" w:rsidRPr="009175FA">
        <w:rPr>
          <w:rFonts w:ascii="Times New Roman" w:hAnsi="Times New Roman" w:cs="Times New Roman"/>
          <w:sz w:val="28"/>
        </w:rPr>
        <w:t xml:space="preserve"> показа</w:t>
      </w:r>
      <w:r>
        <w:rPr>
          <w:rFonts w:ascii="Times New Roman" w:hAnsi="Times New Roman" w:cs="Times New Roman"/>
          <w:sz w:val="28"/>
        </w:rPr>
        <w:t>;</w:t>
      </w:r>
    </w:p>
    <w:p w:rsidR="0098439F" w:rsidRDefault="009726DD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м</w:t>
      </w:r>
      <w:r w:rsidR="0098439F" w:rsidRPr="0098439F">
        <w:rPr>
          <w:rFonts w:ascii="Times New Roman" w:hAnsi="Times New Roman" w:cs="Times New Roman"/>
          <w:sz w:val="28"/>
        </w:rPr>
        <w:t>етод</w:t>
      </w:r>
      <w:r w:rsidR="0098439F">
        <w:rPr>
          <w:rFonts w:ascii="Times New Roman" w:hAnsi="Times New Roman" w:cs="Times New Roman"/>
          <w:sz w:val="28"/>
        </w:rPr>
        <w:t>ы предупреждения и ис</w:t>
      </w:r>
      <w:r w:rsidR="0098439F" w:rsidRPr="0098439F">
        <w:rPr>
          <w:rFonts w:ascii="Times New Roman" w:hAnsi="Times New Roman" w:cs="Times New Roman"/>
          <w:sz w:val="28"/>
        </w:rPr>
        <w:t>правления ошибок техники физических упражнений</w:t>
      </w:r>
      <w:r w:rsidR="0098439F">
        <w:rPr>
          <w:rFonts w:ascii="Times New Roman" w:hAnsi="Times New Roman" w:cs="Times New Roman"/>
          <w:sz w:val="28"/>
        </w:rPr>
        <w:t xml:space="preserve">: </w:t>
      </w:r>
      <w:r w:rsidR="0098439F" w:rsidRPr="0098439F">
        <w:rPr>
          <w:rFonts w:ascii="Times New Roman" w:hAnsi="Times New Roman" w:cs="Times New Roman"/>
          <w:sz w:val="28"/>
        </w:rPr>
        <w:t>подводящие упражнения, изменения техники основного упражнения, использование ориентир</w:t>
      </w:r>
      <w:r w:rsidR="0098439F">
        <w:rPr>
          <w:rFonts w:ascii="Times New Roman" w:hAnsi="Times New Roman" w:cs="Times New Roman"/>
          <w:sz w:val="28"/>
        </w:rPr>
        <w:t>ов</w:t>
      </w:r>
      <w:r w:rsidR="0098439F" w:rsidRPr="0098439F">
        <w:rPr>
          <w:rFonts w:ascii="Times New Roman" w:hAnsi="Times New Roman" w:cs="Times New Roman"/>
          <w:sz w:val="28"/>
        </w:rPr>
        <w:t>.</w:t>
      </w:r>
    </w:p>
    <w:p w:rsidR="0098439F" w:rsidRDefault="0098439F" w:rsidP="009C37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8439F">
        <w:rPr>
          <w:rFonts w:ascii="Times New Roman" w:hAnsi="Times New Roman" w:cs="Times New Roman"/>
          <w:sz w:val="28"/>
        </w:rPr>
        <w:t xml:space="preserve">Применяя тот или иной метод, учитываю возрастные особенности учащихся, не допускаю переутомления, направляю их действия и контролирую нагрузку. С целью полного и точного описания техники упражнений для наглядности показываю последовательность действий. В своей практике применяю методы разбора упражнений, подсказываю, помогаю </w:t>
      </w:r>
      <w:r w:rsidR="009726DD">
        <w:rPr>
          <w:rFonts w:ascii="Times New Roman" w:hAnsi="Times New Roman" w:cs="Times New Roman"/>
          <w:sz w:val="28"/>
        </w:rPr>
        <w:t xml:space="preserve">их </w:t>
      </w:r>
      <w:r w:rsidRPr="0098439F">
        <w:rPr>
          <w:rFonts w:ascii="Times New Roman" w:hAnsi="Times New Roman" w:cs="Times New Roman"/>
          <w:sz w:val="28"/>
        </w:rPr>
        <w:t xml:space="preserve">выполнять, но при этом учитываю физическое развитие и уровень физической подготовленности ребёнка. </w:t>
      </w:r>
      <w:proofErr w:type="gramStart"/>
      <w:r w:rsidRPr="0098439F">
        <w:rPr>
          <w:rFonts w:ascii="Times New Roman" w:hAnsi="Times New Roman" w:cs="Times New Roman"/>
          <w:sz w:val="28"/>
        </w:rPr>
        <w:t>Уверена</w:t>
      </w:r>
      <w:proofErr w:type="gramEnd"/>
      <w:r w:rsidRPr="0098439F">
        <w:rPr>
          <w:rFonts w:ascii="Times New Roman" w:hAnsi="Times New Roman" w:cs="Times New Roman"/>
          <w:sz w:val="28"/>
        </w:rPr>
        <w:t>, что методы убеждения и поощрения оказывают на детей особое воздействие.</w:t>
      </w:r>
    </w:p>
    <w:p w:rsidR="009175FA" w:rsidRPr="009175FA" w:rsidRDefault="00CF4252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основной части урока</w:t>
      </w:r>
      <w:r w:rsidR="009175FA" w:rsidRPr="009175FA">
        <w:rPr>
          <w:rFonts w:ascii="Times New Roman" w:hAnsi="Times New Roman" w:cs="Times New Roman"/>
          <w:sz w:val="28"/>
        </w:rPr>
        <w:t xml:space="preserve"> реша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 xml:space="preserve">и по </w:t>
      </w:r>
      <w:r w:rsidR="009175FA" w:rsidRPr="009175FA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>му</w:t>
      </w:r>
      <w:r w:rsidR="009175FA" w:rsidRPr="009175FA">
        <w:rPr>
          <w:rFonts w:ascii="Times New Roman" w:hAnsi="Times New Roman" w:cs="Times New Roman"/>
          <w:sz w:val="28"/>
        </w:rPr>
        <w:t xml:space="preserve"> осуществл</w:t>
      </w:r>
      <w:r>
        <w:rPr>
          <w:rFonts w:ascii="Times New Roman" w:hAnsi="Times New Roman" w:cs="Times New Roman"/>
          <w:sz w:val="28"/>
        </w:rPr>
        <w:t>ению</w:t>
      </w:r>
      <w:r w:rsidR="009175FA" w:rsidRPr="009175FA">
        <w:rPr>
          <w:rFonts w:ascii="Times New Roman" w:hAnsi="Times New Roman" w:cs="Times New Roman"/>
          <w:sz w:val="28"/>
        </w:rPr>
        <w:t xml:space="preserve"> подбор</w:t>
      </w:r>
      <w:r>
        <w:rPr>
          <w:rFonts w:ascii="Times New Roman" w:hAnsi="Times New Roman" w:cs="Times New Roman"/>
          <w:sz w:val="28"/>
        </w:rPr>
        <w:t>а</w:t>
      </w:r>
      <w:r w:rsidR="009175FA" w:rsidRPr="009175FA">
        <w:rPr>
          <w:rFonts w:ascii="Times New Roman" w:hAnsi="Times New Roman" w:cs="Times New Roman"/>
          <w:sz w:val="28"/>
        </w:rPr>
        <w:t xml:space="preserve"> подводящих упражнений, рациональн</w:t>
      </w:r>
      <w:r>
        <w:rPr>
          <w:rFonts w:ascii="Times New Roman" w:hAnsi="Times New Roman" w:cs="Times New Roman"/>
          <w:sz w:val="28"/>
        </w:rPr>
        <w:t>ой последовательности</w:t>
      </w:r>
      <w:r w:rsidR="009175FA" w:rsidRPr="009175FA">
        <w:rPr>
          <w:rFonts w:ascii="Times New Roman" w:hAnsi="Times New Roman" w:cs="Times New Roman"/>
          <w:sz w:val="28"/>
        </w:rPr>
        <w:t xml:space="preserve"> предложенного материала, использовани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 xml:space="preserve"> облегченных заданий, упрощени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 xml:space="preserve"> условий выполнения,    положительн</w:t>
      </w:r>
      <w:r>
        <w:rPr>
          <w:rFonts w:ascii="Times New Roman" w:hAnsi="Times New Roman" w:cs="Times New Roman"/>
          <w:sz w:val="28"/>
        </w:rPr>
        <w:t>ому</w:t>
      </w:r>
      <w:r w:rsidR="009175FA" w:rsidRPr="009175FA">
        <w:rPr>
          <w:rFonts w:ascii="Times New Roman" w:hAnsi="Times New Roman" w:cs="Times New Roman"/>
          <w:sz w:val="28"/>
        </w:rPr>
        <w:t xml:space="preserve"> перенос</w:t>
      </w:r>
      <w:r>
        <w:rPr>
          <w:rFonts w:ascii="Times New Roman" w:hAnsi="Times New Roman" w:cs="Times New Roman"/>
          <w:sz w:val="28"/>
        </w:rPr>
        <w:t>у</w:t>
      </w:r>
      <w:r w:rsidR="009175FA" w:rsidRPr="009175FA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>ов</w:t>
      </w:r>
      <w:r w:rsidR="009175FA" w:rsidRPr="009175FA">
        <w:rPr>
          <w:rFonts w:ascii="Times New Roman" w:hAnsi="Times New Roman" w:cs="Times New Roman"/>
          <w:sz w:val="28"/>
        </w:rPr>
        <w:t>, эффективн</w:t>
      </w:r>
      <w:r>
        <w:rPr>
          <w:rFonts w:ascii="Times New Roman" w:hAnsi="Times New Roman" w:cs="Times New Roman"/>
          <w:sz w:val="28"/>
        </w:rPr>
        <w:t>ой</w:t>
      </w:r>
      <w:r w:rsidR="009175FA" w:rsidRPr="009175FA">
        <w:rPr>
          <w:rFonts w:ascii="Times New Roman" w:hAnsi="Times New Roman" w:cs="Times New Roman"/>
          <w:sz w:val="28"/>
        </w:rPr>
        <w:t xml:space="preserve"> повторност</w:t>
      </w:r>
      <w:r>
        <w:rPr>
          <w:rFonts w:ascii="Times New Roman" w:hAnsi="Times New Roman" w:cs="Times New Roman"/>
          <w:sz w:val="28"/>
        </w:rPr>
        <w:t>и</w:t>
      </w:r>
      <w:r w:rsidR="009175FA" w:rsidRPr="009175FA">
        <w:rPr>
          <w:rFonts w:ascii="Times New Roman" w:hAnsi="Times New Roman" w:cs="Times New Roman"/>
          <w:sz w:val="28"/>
        </w:rPr>
        <w:t>, вариативност</w:t>
      </w:r>
      <w:r>
        <w:rPr>
          <w:rFonts w:ascii="Times New Roman" w:hAnsi="Times New Roman" w:cs="Times New Roman"/>
          <w:sz w:val="28"/>
        </w:rPr>
        <w:t>и</w:t>
      </w:r>
      <w:r w:rsidR="009175FA" w:rsidRPr="009175FA">
        <w:rPr>
          <w:rFonts w:ascii="Times New Roman" w:hAnsi="Times New Roman" w:cs="Times New Roman"/>
          <w:sz w:val="28"/>
        </w:rPr>
        <w:t xml:space="preserve"> заданий, уч</w:t>
      </w:r>
      <w:r>
        <w:rPr>
          <w:rFonts w:ascii="Times New Roman" w:hAnsi="Times New Roman" w:cs="Times New Roman"/>
          <w:sz w:val="28"/>
        </w:rPr>
        <w:t>ёту</w:t>
      </w:r>
      <w:r w:rsidR="009175FA" w:rsidRPr="009175FA">
        <w:rPr>
          <w:rFonts w:ascii="Times New Roman" w:hAnsi="Times New Roman" w:cs="Times New Roman"/>
          <w:sz w:val="28"/>
        </w:rPr>
        <w:t xml:space="preserve"> возможност</w:t>
      </w:r>
      <w:r>
        <w:rPr>
          <w:rFonts w:ascii="Times New Roman" w:hAnsi="Times New Roman" w:cs="Times New Roman"/>
          <w:sz w:val="28"/>
        </w:rPr>
        <w:t>ей</w:t>
      </w:r>
      <w:r w:rsidR="009175FA" w:rsidRPr="00917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9175FA" w:rsidRPr="009175FA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ющихся.</w:t>
      </w:r>
    </w:p>
    <w:p w:rsidR="009175FA" w:rsidRPr="009175FA" w:rsidRDefault="00CF4252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заключительной части урока, </w:t>
      </w:r>
      <w:r w:rsidR="009175FA" w:rsidRPr="009175FA">
        <w:rPr>
          <w:rFonts w:ascii="Times New Roman" w:hAnsi="Times New Roman" w:cs="Times New Roman"/>
          <w:sz w:val="28"/>
        </w:rPr>
        <w:t>учитыва</w:t>
      </w:r>
      <w:r>
        <w:rPr>
          <w:rFonts w:ascii="Times New Roman" w:hAnsi="Times New Roman" w:cs="Times New Roman"/>
          <w:sz w:val="28"/>
        </w:rPr>
        <w:t>я</w:t>
      </w:r>
      <w:r w:rsidR="009175FA" w:rsidRPr="009175FA">
        <w:rPr>
          <w:rFonts w:ascii="Times New Roman" w:hAnsi="Times New Roman" w:cs="Times New Roman"/>
          <w:sz w:val="28"/>
        </w:rPr>
        <w:t xml:space="preserve">  характер работы в </w:t>
      </w:r>
      <w:r w:rsidR="009726DD">
        <w:rPr>
          <w:rFonts w:ascii="Times New Roman" w:hAnsi="Times New Roman" w:cs="Times New Roman"/>
          <w:sz w:val="28"/>
        </w:rPr>
        <w:t xml:space="preserve">его </w:t>
      </w:r>
      <w:r w:rsidR="009175FA" w:rsidRPr="009175FA">
        <w:rPr>
          <w:rFonts w:ascii="Times New Roman" w:hAnsi="Times New Roman" w:cs="Times New Roman"/>
          <w:sz w:val="28"/>
        </w:rPr>
        <w:t>основной части, обеспечива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 xml:space="preserve"> восстановление организма.</w:t>
      </w:r>
      <w:r w:rsidR="009175FA" w:rsidRPr="009175FA">
        <w:t xml:space="preserve"> </w:t>
      </w:r>
    </w:p>
    <w:p w:rsidR="009175FA" w:rsidRPr="009175FA" w:rsidRDefault="0098439F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175FA" w:rsidRPr="009175FA">
        <w:rPr>
          <w:rFonts w:ascii="Times New Roman" w:hAnsi="Times New Roman" w:cs="Times New Roman"/>
          <w:sz w:val="28"/>
        </w:rPr>
        <w:t>римен</w:t>
      </w:r>
      <w:r>
        <w:rPr>
          <w:rFonts w:ascii="Times New Roman" w:hAnsi="Times New Roman" w:cs="Times New Roman"/>
          <w:sz w:val="28"/>
        </w:rPr>
        <w:t>яю</w:t>
      </w:r>
      <w:r w:rsidR="009175FA" w:rsidRPr="009175FA">
        <w:rPr>
          <w:rFonts w:ascii="Times New Roman" w:hAnsi="Times New Roman" w:cs="Times New Roman"/>
          <w:sz w:val="28"/>
        </w:rPr>
        <w:t xml:space="preserve"> различны</w:t>
      </w:r>
      <w:r>
        <w:rPr>
          <w:rFonts w:ascii="Times New Roman" w:hAnsi="Times New Roman" w:cs="Times New Roman"/>
          <w:sz w:val="28"/>
        </w:rPr>
        <w:t xml:space="preserve">е </w:t>
      </w:r>
      <w:r w:rsidR="009175FA" w:rsidRPr="009175FA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ы организации деятельности, методы и приёмы обучения с учётом</w:t>
      </w:r>
      <w:r w:rsidR="009175FA" w:rsidRPr="009175FA">
        <w:rPr>
          <w:rFonts w:ascii="Times New Roman" w:hAnsi="Times New Roman" w:cs="Times New Roman"/>
          <w:sz w:val="28"/>
        </w:rPr>
        <w:t xml:space="preserve"> контингент</w:t>
      </w:r>
      <w:r>
        <w:rPr>
          <w:rFonts w:ascii="Times New Roman" w:hAnsi="Times New Roman" w:cs="Times New Roman"/>
          <w:sz w:val="28"/>
        </w:rPr>
        <w:t>а</w:t>
      </w:r>
      <w:r w:rsidR="009175FA" w:rsidRPr="00917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9175FA" w:rsidRPr="009175FA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>щихся, содержани</w:t>
      </w:r>
      <w:r>
        <w:rPr>
          <w:rFonts w:ascii="Times New Roman" w:hAnsi="Times New Roman" w:cs="Times New Roman"/>
          <w:sz w:val="28"/>
        </w:rPr>
        <w:t>я и конкрет</w:t>
      </w:r>
      <w:r w:rsidR="009175FA" w:rsidRPr="009175FA"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>х</w:t>
      </w:r>
      <w:r w:rsidR="009175FA" w:rsidRPr="009175FA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 xml:space="preserve"> урока</w:t>
      </w:r>
      <w:r w:rsidR="009175FA" w:rsidRPr="009175FA">
        <w:rPr>
          <w:rFonts w:ascii="Times New Roman" w:hAnsi="Times New Roman" w:cs="Times New Roman"/>
          <w:sz w:val="28"/>
        </w:rPr>
        <w:t>.</w:t>
      </w:r>
    </w:p>
    <w:p w:rsidR="009175FA" w:rsidRPr="009175FA" w:rsidRDefault="0098439F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уделяю внимание</w:t>
      </w:r>
      <w:r w:rsidR="009175FA" w:rsidRPr="009175FA">
        <w:rPr>
          <w:rFonts w:ascii="Times New Roman" w:hAnsi="Times New Roman" w:cs="Times New Roman"/>
          <w:sz w:val="28"/>
        </w:rPr>
        <w:t xml:space="preserve"> воспитани</w:t>
      </w:r>
      <w:r>
        <w:rPr>
          <w:rFonts w:ascii="Times New Roman" w:hAnsi="Times New Roman" w:cs="Times New Roman"/>
          <w:sz w:val="28"/>
        </w:rPr>
        <w:t>ю</w:t>
      </w:r>
      <w:r w:rsidR="009175FA" w:rsidRPr="009175FA">
        <w:rPr>
          <w:rFonts w:ascii="Times New Roman" w:hAnsi="Times New Roman" w:cs="Times New Roman"/>
          <w:sz w:val="28"/>
        </w:rPr>
        <w:t xml:space="preserve"> физических качеств. </w:t>
      </w:r>
      <w:r>
        <w:rPr>
          <w:rFonts w:ascii="Times New Roman" w:hAnsi="Times New Roman" w:cs="Times New Roman"/>
          <w:sz w:val="28"/>
        </w:rPr>
        <w:t xml:space="preserve">Это </w:t>
      </w:r>
      <w:r w:rsidR="009175FA" w:rsidRPr="009175FA">
        <w:rPr>
          <w:rFonts w:ascii="Times New Roman" w:hAnsi="Times New Roman" w:cs="Times New Roman"/>
          <w:sz w:val="28"/>
        </w:rPr>
        <w:t xml:space="preserve">предполагает оценку </w:t>
      </w:r>
      <w:r>
        <w:rPr>
          <w:rFonts w:ascii="Times New Roman" w:hAnsi="Times New Roman" w:cs="Times New Roman"/>
          <w:sz w:val="28"/>
        </w:rPr>
        <w:t xml:space="preserve">уровня </w:t>
      </w:r>
      <w:r w:rsidR="009175FA" w:rsidRPr="009175FA">
        <w:rPr>
          <w:rFonts w:ascii="Times New Roman" w:hAnsi="Times New Roman" w:cs="Times New Roman"/>
          <w:sz w:val="28"/>
        </w:rPr>
        <w:t xml:space="preserve"> развития физических качеств, улучшения телосложения:</w:t>
      </w:r>
    </w:p>
    <w:p w:rsidR="009175FA" w:rsidRPr="009175FA" w:rsidRDefault="009175FA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75FA">
        <w:rPr>
          <w:rFonts w:ascii="Times New Roman" w:hAnsi="Times New Roman" w:cs="Times New Roman"/>
          <w:sz w:val="28"/>
        </w:rPr>
        <w:t>- формировани</w:t>
      </w:r>
      <w:r w:rsidR="0098439F">
        <w:rPr>
          <w:rFonts w:ascii="Times New Roman" w:hAnsi="Times New Roman" w:cs="Times New Roman"/>
          <w:sz w:val="28"/>
        </w:rPr>
        <w:t>е</w:t>
      </w:r>
      <w:r w:rsidRPr="009175FA">
        <w:rPr>
          <w:rFonts w:ascii="Times New Roman" w:hAnsi="Times New Roman" w:cs="Times New Roman"/>
          <w:sz w:val="28"/>
        </w:rPr>
        <w:t>, корректировк</w:t>
      </w:r>
      <w:r w:rsidR="0098439F">
        <w:rPr>
          <w:rFonts w:ascii="Times New Roman" w:hAnsi="Times New Roman" w:cs="Times New Roman"/>
          <w:sz w:val="28"/>
        </w:rPr>
        <w:t>а, со</w:t>
      </w:r>
      <w:r w:rsidRPr="009175FA">
        <w:rPr>
          <w:rFonts w:ascii="Times New Roman" w:hAnsi="Times New Roman" w:cs="Times New Roman"/>
          <w:sz w:val="28"/>
        </w:rPr>
        <w:t>вершенствовани</w:t>
      </w:r>
      <w:r w:rsidR="0098439F">
        <w:rPr>
          <w:rFonts w:ascii="Times New Roman" w:hAnsi="Times New Roman" w:cs="Times New Roman"/>
          <w:sz w:val="28"/>
        </w:rPr>
        <w:t>е</w:t>
      </w:r>
      <w:r w:rsidRPr="009175FA">
        <w:rPr>
          <w:rFonts w:ascii="Times New Roman" w:hAnsi="Times New Roman" w:cs="Times New Roman"/>
          <w:sz w:val="28"/>
        </w:rPr>
        <w:t xml:space="preserve"> осанки, борьб</w:t>
      </w:r>
      <w:r w:rsidR="0098439F">
        <w:rPr>
          <w:rFonts w:ascii="Times New Roman" w:hAnsi="Times New Roman" w:cs="Times New Roman"/>
          <w:sz w:val="28"/>
        </w:rPr>
        <w:t>а</w:t>
      </w:r>
      <w:r w:rsidRPr="009175FA">
        <w:rPr>
          <w:rFonts w:ascii="Times New Roman" w:hAnsi="Times New Roman" w:cs="Times New Roman"/>
          <w:sz w:val="28"/>
        </w:rPr>
        <w:t xml:space="preserve"> с лишним весом, закаливани</w:t>
      </w:r>
      <w:r w:rsidR="0098439F">
        <w:rPr>
          <w:rFonts w:ascii="Times New Roman" w:hAnsi="Times New Roman" w:cs="Times New Roman"/>
          <w:sz w:val="28"/>
        </w:rPr>
        <w:t>е орга</w:t>
      </w:r>
      <w:r w:rsidRPr="009175FA">
        <w:rPr>
          <w:rFonts w:ascii="Times New Roman" w:hAnsi="Times New Roman" w:cs="Times New Roman"/>
          <w:sz w:val="28"/>
        </w:rPr>
        <w:t>низма;</w:t>
      </w:r>
    </w:p>
    <w:p w:rsidR="009175FA" w:rsidRPr="009175FA" w:rsidRDefault="009175FA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75FA">
        <w:rPr>
          <w:rFonts w:ascii="Times New Roman" w:hAnsi="Times New Roman" w:cs="Times New Roman"/>
          <w:sz w:val="28"/>
        </w:rPr>
        <w:t>- нагрузка</w:t>
      </w:r>
      <w:r w:rsidR="0098439F">
        <w:rPr>
          <w:rFonts w:ascii="Times New Roman" w:hAnsi="Times New Roman" w:cs="Times New Roman"/>
          <w:sz w:val="28"/>
        </w:rPr>
        <w:t xml:space="preserve"> на</w:t>
      </w:r>
      <w:r w:rsidRPr="009175FA">
        <w:rPr>
          <w:rFonts w:ascii="Times New Roman" w:hAnsi="Times New Roman" w:cs="Times New Roman"/>
          <w:sz w:val="28"/>
        </w:rPr>
        <w:t xml:space="preserve"> уроке (по внешн</w:t>
      </w:r>
      <w:r w:rsidR="0098439F">
        <w:rPr>
          <w:rFonts w:ascii="Times New Roman" w:hAnsi="Times New Roman" w:cs="Times New Roman"/>
          <w:sz w:val="28"/>
        </w:rPr>
        <w:t xml:space="preserve">им признакам), по данным </w:t>
      </w:r>
      <w:proofErr w:type="spellStart"/>
      <w:r w:rsidR="0098439F">
        <w:rPr>
          <w:rFonts w:ascii="Times New Roman" w:hAnsi="Times New Roman" w:cs="Times New Roman"/>
          <w:sz w:val="28"/>
        </w:rPr>
        <w:t>пульсо</w:t>
      </w:r>
      <w:r w:rsidRPr="009175FA">
        <w:rPr>
          <w:rFonts w:ascii="Times New Roman" w:hAnsi="Times New Roman" w:cs="Times New Roman"/>
          <w:sz w:val="28"/>
        </w:rPr>
        <w:t>метрии</w:t>
      </w:r>
      <w:proofErr w:type="spellEnd"/>
      <w:r w:rsidRPr="009175FA">
        <w:rPr>
          <w:rFonts w:ascii="Times New Roman" w:hAnsi="Times New Roman" w:cs="Times New Roman"/>
          <w:sz w:val="28"/>
        </w:rPr>
        <w:t>, их соответствие возрастным особенностям учащихся, задачам урока, условиям проведения;</w:t>
      </w:r>
    </w:p>
    <w:p w:rsidR="009175FA" w:rsidRPr="009175FA" w:rsidRDefault="009175FA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75FA">
        <w:rPr>
          <w:rFonts w:ascii="Times New Roman" w:hAnsi="Times New Roman" w:cs="Times New Roman"/>
          <w:sz w:val="28"/>
        </w:rPr>
        <w:t>- рациональность используемых приемов регулирования объема и интенсивности нагрузки, пауз дл</w:t>
      </w:r>
      <w:r w:rsidR="0098439F">
        <w:rPr>
          <w:rFonts w:ascii="Times New Roman" w:hAnsi="Times New Roman" w:cs="Times New Roman"/>
          <w:sz w:val="28"/>
        </w:rPr>
        <w:t>я отдыха, их частота и продолжи</w:t>
      </w:r>
      <w:r w:rsidRPr="009175FA">
        <w:rPr>
          <w:rFonts w:ascii="Times New Roman" w:hAnsi="Times New Roman" w:cs="Times New Roman"/>
          <w:sz w:val="28"/>
        </w:rPr>
        <w:t>тельность.</w:t>
      </w:r>
    </w:p>
    <w:p w:rsidR="009175FA" w:rsidRPr="009175FA" w:rsidRDefault="0098439F" w:rsidP="009843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175FA" w:rsidRPr="009175FA">
        <w:rPr>
          <w:rFonts w:ascii="Times New Roman" w:hAnsi="Times New Roman" w:cs="Times New Roman"/>
          <w:sz w:val="28"/>
        </w:rPr>
        <w:t xml:space="preserve"> формирование активной жизненной позиции и </w:t>
      </w:r>
      <w:r>
        <w:rPr>
          <w:rFonts w:ascii="Times New Roman" w:hAnsi="Times New Roman" w:cs="Times New Roman"/>
          <w:sz w:val="28"/>
        </w:rPr>
        <w:t>стремления к самосовершенствова</w:t>
      </w:r>
      <w:r w:rsidR="009175FA" w:rsidRPr="009175FA">
        <w:rPr>
          <w:rFonts w:ascii="Times New Roman" w:hAnsi="Times New Roman" w:cs="Times New Roman"/>
          <w:sz w:val="28"/>
        </w:rPr>
        <w:t xml:space="preserve">нию. </w:t>
      </w:r>
    </w:p>
    <w:p w:rsidR="009175FA" w:rsidRPr="009175FA" w:rsidRDefault="009175FA" w:rsidP="009175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03A07" w:rsidRDefault="001B0D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Используя в своём многолетнем опыте разнообразные педагогические технологии, формируя у детей потребности и мотивацию на занятие физической культурой, ориентируя их на саморазвитие, самообразование, </w:t>
      </w:r>
      <w:proofErr w:type="spellStart"/>
      <w:r>
        <w:rPr>
          <w:rFonts w:ascii="Times New Roman" w:hAnsi="Times New Roman" w:cs="Times New Roman"/>
          <w:sz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</w:rPr>
        <w:t xml:space="preserve"> и самоконтроль в области физкультурной деятельности, неоднократно убеждалась в том, что возможность для непрерывного духовного и физического развития обучающихся  предоставляют именно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обучения.</w:t>
      </w:r>
    </w:p>
    <w:p w:rsidR="009726DD" w:rsidRDefault="009726D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30D2D" w:rsidRDefault="00930D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0D2D" w:rsidRDefault="00930D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B0DEB" w:rsidRPr="00375E74" w:rsidRDefault="00930D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убедила меня ещё в одном: е</w:t>
      </w:r>
      <w:r w:rsidRPr="00930D2D">
        <w:rPr>
          <w:rFonts w:ascii="Times New Roman" w:hAnsi="Times New Roman" w:cs="Times New Roman"/>
          <w:sz w:val="28"/>
        </w:rPr>
        <w:t xml:space="preserve">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</w:t>
      </w:r>
      <w:r w:rsidR="00547F81" w:rsidRPr="00930D2D">
        <w:rPr>
          <w:rFonts w:ascii="Times New Roman" w:hAnsi="Times New Roman" w:cs="Times New Roman"/>
          <w:sz w:val="28"/>
        </w:rPr>
        <w:t>физически</w:t>
      </w:r>
      <w:r w:rsidR="00547F81">
        <w:rPr>
          <w:rFonts w:ascii="Times New Roman" w:hAnsi="Times New Roman" w:cs="Times New Roman"/>
          <w:sz w:val="28"/>
        </w:rPr>
        <w:t>,</w:t>
      </w:r>
      <w:r w:rsidR="00547F81" w:rsidRPr="00930D2D">
        <w:rPr>
          <w:rFonts w:ascii="Times New Roman" w:hAnsi="Times New Roman" w:cs="Times New Roman"/>
          <w:sz w:val="28"/>
        </w:rPr>
        <w:t xml:space="preserve"> </w:t>
      </w:r>
      <w:r w:rsidR="00547F81" w:rsidRPr="00930D2D">
        <w:rPr>
          <w:rFonts w:ascii="Times New Roman" w:hAnsi="Times New Roman" w:cs="Times New Roman"/>
          <w:sz w:val="28"/>
        </w:rPr>
        <w:t>но и</w:t>
      </w:r>
      <w:r w:rsidR="00547F81" w:rsidRPr="00930D2D">
        <w:rPr>
          <w:rFonts w:ascii="Times New Roman" w:hAnsi="Times New Roman" w:cs="Times New Roman"/>
          <w:sz w:val="28"/>
        </w:rPr>
        <w:t xml:space="preserve"> </w:t>
      </w:r>
      <w:r w:rsidRPr="00930D2D">
        <w:rPr>
          <w:rFonts w:ascii="Times New Roman" w:hAnsi="Times New Roman" w:cs="Times New Roman"/>
          <w:sz w:val="28"/>
        </w:rPr>
        <w:t>личн</w:t>
      </w:r>
      <w:r w:rsidR="00547F81">
        <w:rPr>
          <w:rFonts w:ascii="Times New Roman" w:hAnsi="Times New Roman" w:cs="Times New Roman"/>
          <w:sz w:val="28"/>
        </w:rPr>
        <w:t>остно, интеллектуально, духовно</w:t>
      </w:r>
      <w:r w:rsidRPr="00930D2D">
        <w:rPr>
          <w:rFonts w:ascii="Times New Roman" w:hAnsi="Times New Roman" w:cs="Times New Roman"/>
          <w:sz w:val="28"/>
        </w:rPr>
        <w:t xml:space="preserve">. Если раньше говорили: «В здоровом теле – здоровый дух», то не ошибется тот, кто скажет, что без </w:t>
      </w:r>
      <w:r w:rsidR="00547F81" w:rsidRPr="00930D2D">
        <w:rPr>
          <w:rFonts w:ascii="Times New Roman" w:hAnsi="Times New Roman" w:cs="Times New Roman"/>
          <w:sz w:val="28"/>
        </w:rPr>
        <w:t>здорового</w:t>
      </w:r>
      <w:r w:rsidR="00547F81" w:rsidRPr="00930D2D">
        <w:rPr>
          <w:rFonts w:ascii="Times New Roman" w:hAnsi="Times New Roman" w:cs="Times New Roman"/>
          <w:sz w:val="28"/>
        </w:rPr>
        <w:t xml:space="preserve"> </w:t>
      </w:r>
      <w:r w:rsidRPr="00930D2D">
        <w:rPr>
          <w:rFonts w:ascii="Times New Roman" w:hAnsi="Times New Roman" w:cs="Times New Roman"/>
          <w:sz w:val="28"/>
        </w:rPr>
        <w:t xml:space="preserve">не может быть </w:t>
      </w:r>
      <w:r w:rsidR="00547F81" w:rsidRPr="00930D2D">
        <w:rPr>
          <w:rFonts w:ascii="Times New Roman" w:hAnsi="Times New Roman" w:cs="Times New Roman"/>
          <w:sz w:val="28"/>
        </w:rPr>
        <w:t>духовного</w:t>
      </w:r>
      <w:r w:rsidRPr="00930D2D">
        <w:rPr>
          <w:rFonts w:ascii="Times New Roman" w:hAnsi="Times New Roman" w:cs="Times New Roman"/>
          <w:sz w:val="28"/>
        </w:rPr>
        <w:t>.</w:t>
      </w:r>
    </w:p>
    <w:sectPr w:rsidR="001B0DEB" w:rsidRPr="00375E74" w:rsidSect="003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7"/>
    <w:rsid w:val="000211AB"/>
    <w:rsid w:val="00025CE4"/>
    <w:rsid w:val="00030966"/>
    <w:rsid w:val="00032837"/>
    <w:rsid w:val="00036800"/>
    <w:rsid w:val="000406EC"/>
    <w:rsid w:val="0005107F"/>
    <w:rsid w:val="000513BE"/>
    <w:rsid w:val="00064821"/>
    <w:rsid w:val="0007084F"/>
    <w:rsid w:val="00075DB5"/>
    <w:rsid w:val="0009339C"/>
    <w:rsid w:val="000957B9"/>
    <w:rsid w:val="000A4949"/>
    <w:rsid w:val="000B2EE3"/>
    <w:rsid w:val="000B51D0"/>
    <w:rsid w:val="000C1113"/>
    <w:rsid w:val="000C4595"/>
    <w:rsid w:val="000D1D69"/>
    <w:rsid w:val="000D3564"/>
    <w:rsid w:val="000D5CD9"/>
    <w:rsid w:val="000D7B5B"/>
    <w:rsid w:val="000E64D0"/>
    <w:rsid w:val="000F20BC"/>
    <w:rsid w:val="000F312C"/>
    <w:rsid w:val="000F3CD8"/>
    <w:rsid w:val="001003B6"/>
    <w:rsid w:val="001123DA"/>
    <w:rsid w:val="001131DE"/>
    <w:rsid w:val="00113805"/>
    <w:rsid w:val="00122FA0"/>
    <w:rsid w:val="00124C12"/>
    <w:rsid w:val="001316B6"/>
    <w:rsid w:val="001412DD"/>
    <w:rsid w:val="00150F04"/>
    <w:rsid w:val="001639FC"/>
    <w:rsid w:val="00164402"/>
    <w:rsid w:val="00164818"/>
    <w:rsid w:val="00166A2F"/>
    <w:rsid w:val="00167FDC"/>
    <w:rsid w:val="00171639"/>
    <w:rsid w:val="00180E62"/>
    <w:rsid w:val="001A2445"/>
    <w:rsid w:val="001B0DEB"/>
    <w:rsid w:val="001C3814"/>
    <w:rsid w:val="001C587A"/>
    <w:rsid w:val="001E0C40"/>
    <w:rsid w:val="001F719F"/>
    <w:rsid w:val="00202B0E"/>
    <w:rsid w:val="00226BF3"/>
    <w:rsid w:val="00233B65"/>
    <w:rsid w:val="00237361"/>
    <w:rsid w:val="002525F1"/>
    <w:rsid w:val="002723F5"/>
    <w:rsid w:val="00274741"/>
    <w:rsid w:val="002811C9"/>
    <w:rsid w:val="00285AE2"/>
    <w:rsid w:val="00285EAA"/>
    <w:rsid w:val="00290C1D"/>
    <w:rsid w:val="00291048"/>
    <w:rsid w:val="002920E9"/>
    <w:rsid w:val="002B16F6"/>
    <w:rsid w:val="002B3A8A"/>
    <w:rsid w:val="002B63DF"/>
    <w:rsid w:val="002C4B67"/>
    <w:rsid w:val="002D5613"/>
    <w:rsid w:val="002D5FA6"/>
    <w:rsid w:val="002E2E50"/>
    <w:rsid w:val="002E4B14"/>
    <w:rsid w:val="00303A07"/>
    <w:rsid w:val="00315E37"/>
    <w:rsid w:val="00317A81"/>
    <w:rsid w:val="00317E4B"/>
    <w:rsid w:val="0032302E"/>
    <w:rsid w:val="003259A1"/>
    <w:rsid w:val="00333727"/>
    <w:rsid w:val="00344526"/>
    <w:rsid w:val="003447D7"/>
    <w:rsid w:val="00347FBB"/>
    <w:rsid w:val="00352F41"/>
    <w:rsid w:val="00355FC9"/>
    <w:rsid w:val="00375E74"/>
    <w:rsid w:val="00383ABF"/>
    <w:rsid w:val="00385FB0"/>
    <w:rsid w:val="0038662C"/>
    <w:rsid w:val="003B1497"/>
    <w:rsid w:val="003C7891"/>
    <w:rsid w:val="003D3DC0"/>
    <w:rsid w:val="003E3D74"/>
    <w:rsid w:val="003F3C98"/>
    <w:rsid w:val="003F407F"/>
    <w:rsid w:val="003F5783"/>
    <w:rsid w:val="003F7D62"/>
    <w:rsid w:val="00404901"/>
    <w:rsid w:val="0041229E"/>
    <w:rsid w:val="00414AB9"/>
    <w:rsid w:val="00433CD9"/>
    <w:rsid w:val="00440DE0"/>
    <w:rsid w:val="00441086"/>
    <w:rsid w:val="00451765"/>
    <w:rsid w:val="0046744A"/>
    <w:rsid w:val="00472FDB"/>
    <w:rsid w:val="00477F16"/>
    <w:rsid w:val="00483253"/>
    <w:rsid w:val="004A00AA"/>
    <w:rsid w:val="004A04F9"/>
    <w:rsid w:val="004A1D39"/>
    <w:rsid w:val="004A3D83"/>
    <w:rsid w:val="004B04F8"/>
    <w:rsid w:val="004B47B1"/>
    <w:rsid w:val="004C17A3"/>
    <w:rsid w:val="004C3E77"/>
    <w:rsid w:val="004C6659"/>
    <w:rsid w:val="004D37D7"/>
    <w:rsid w:val="004E193B"/>
    <w:rsid w:val="004E3E21"/>
    <w:rsid w:val="004E786F"/>
    <w:rsid w:val="004F3834"/>
    <w:rsid w:val="00500E5C"/>
    <w:rsid w:val="00502A91"/>
    <w:rsid w:val="00510024"/>
    <w:rsid w:val="0051725F"/>
    <w:rsid w:val="00523394"/>
    <w:rsid w:val="00537DBD"/>
    <w:rsid w:val="005410EA"/>
    <w:rsid w:val="00547F81"/>
    <w:rsid w:val="005500F9"/>
    <w:rsid w:val="00557487"/>
    <w:rsid w:val="005673B5"/>
    <w:rsid w:val="00567B41"/>
    <w:rsid w:val="00570E9A"/>
    <w:rsid w:val="00574B34"/>
    <w:rsid w:val="00586981"/>
    <w:rsid w:val="005910D4"/>
    <w:rsid w:val="00592708"/>
    <w:rsid w:val="005B71F3"/>
    <w:rsid w:val="005C53E6"/>
    <w:rsid w:val="005C66B5"/>
    <w:rsid w:val="005C754A"/>
    <w:rsid w:val="005D27F6"/>
    <w:rsid w:val="005E61A6"/>
    <w:rsid w:val="005F2D0C"/>
    <w:rsid w:val="005F4317"/>
    <w:rsid w:val="005F47D0"/>
    <w:rsid w:val="00600A48"/>
    <w:rsid w:val="00603054"/>
    <w:rsid w:val="0061128E"/>
    <w:rsid w:val="00616352"/>
    <w:rsid w:val="00617E44"/>
    <w:rsid w:val="00623382"/>
    <w:rsid w:val="006250D7"/>
    <w:rsid w:val="00627D6D"/>
    <w:rsid w:val="00630465"/>
    <w:rsid w:val="00635468"/>
    <w:rsid w:val="00635739"/>
    <w:rsid w:val="0065027E"/>
    <w:rsid w:val="006657E4"/>
    <w:rsid w:val="0067302D"/>
    <w:rsid w:val="00683286"/>
    <w:rsid w:val="00684CE0"/>
    <w:rsid w:val="006862FB"/>
    <w:rsid w:val="006902A2"/>
    <w:rsid w:val="006938AA"/>
    <w:rsid w:val="00696F3C"/>
    <w:rsid w:val="006A3758"/>
    <w:rsid w:val="006B4D6C"/>
    <w:rsid w:val="006C36A8"/>
    <w:rsid w:val="006D08A5"/>
    <w:rsid w:val="006D2AF3"/>
    <w:rsid w:val="006D3CC1"/>
    <w:rsid w:val="006D4BCE"/>
    <w:rsid w:val="006E01E6"/>
    <w:rsid w:val="006E16CA"/>
    <w:rsid w:val="006E71EA"/>
    <w:rsid w:val="006F02ED"/>
    <w:rsid w:val="006F1911"/>
    <w:rsid w:val="00723997"/>
    <w:rsid w:val="00733894"/>
    <w:rsid w:val="00736DA4"/>
    <w:rsid w:val="00742C50"/>
    <w:rsid w:val="00746E99"/>
    <w:rsid w:val="00752573"/>
    <w:rsid w:val="00752F9E"/>
    <w:rsid w:val="0077408E"/>
    <w:rsid w:val="00787220"/>
    <w:rsid w:val="007C5C13"/>
    <w:rsid w:val="007D7AB3"/>
    <w:rsid w:val="007E5BBD"/>
    <w:rsid w:val="007F0146"/>
    <w:rsid w:val="00804687"/>
    <w:rsid w:val="00807DE7"/>
    <w:rsid w:val="00810669"/>
    <w:rsid w:val="00812C5C"/>
    <w:rsid w:val="008159E3"/>
    <w:rsid w:val="00821384"/>
    <w:rsid w:val="00831D01"/>
    <w:rsid w:val="008345C7"/>
    <w:rsid w:val="0088687A"/>
    <w:rsid w:val="0089045A"/>
    <w:rsid w:val="0089162F"/>
    <w:rsid w:val="00895291"/>
    <w:rsid w:val="008969FB"/>
    <w:rsid w:val="008B0964"/>
    <w:rsid w:val="008B1B9D"/>
    <w:rsid w:val="008C3F69"/>
    <w:rsid w:val="008D4EE1"/>
    <w:rsid w:val="008E1FE7"/>
    <w:rsid w:val="008E3367"/>
    <w:rsid w:val="008E5061"/>
    <w:rsid w:val="008F2C2B"/>
    <w:rsid w:val="0090092C"/>
    <w:rsid w:val="00904A1B"/>
    <w:rsid w:val="00915D3B"/>
    <w:rsid w:val="009175FA"/>
    <w:rsid w:val="00924C1F"/>
    <w:rsid w:val="00930D2D"/>
    <w:rsid w:val="009416EF"/>
    <w:rsid w:val="009536C7"/>
    <w:rsid w:val="009538BE"/>
    <w:rsid w:val="009726DD"/>
    <w:rsid w:val="00974A95"/>
    <w:rsid w:val="0098439F"/>
    <w:rsid w:val="009900E4"/>
    <w:rsid w:val="009A107C"/>
    <w:rsid w:val="009A304E"/>
    <w:rsid w:val="009A4EDE"/>
    <w:rsid w:val="009B20EC"/>
    <w:rsid w:val="009B47D3"/>
    <w:rsid w:val="009C3339"/>
    <w:rsid w:val="009C37D7"/>
    <w:rsid w:val="009C49EA"/>
    <w:rsid w:val="009D1632"/>
    <w:rsid w:val="009D520C"/>
    <w:rsid w:val="009E5ADB"/>
    <w:rsid w:val="009F0C3C"/>
    <w:rsid w:val="009F3547"/>
    <w:rsid w:val="009F516B"/>
    <w:rsid w:val="00A0415E"/>
    <w:rsid w:val="00A04601"/>
    <w:rsid w:val="00A05ED6"/>
    <w:rsid w:val="00A11852"/>
    <w:rsid w:val="00A17B2E"/>
    <w:rsid w:val="00A278E1"/>
    <w:rsid w:val="00A332BD"/>
    <w:rsid w:val="00A42488"/>
    <w:rsid w:val="00A56C5C"/>
    <w:rsid w:val="00A83361"/>
    <w:rsid w:val="00A944A8"/>
    <w:rsid w:val="00AA69FB"/>
    <w:rsid w:val="00AB17BB"/>
    <w:rsid w:val="00AB25D4"/>
    <w:rsid w:val="00AB2853"/>
    <w:rsid w:val="00AB4417"/>
    <w:rsid w:val="00AB66A9"/>
    <w:rsid w:val="00AC0EB6"/>
    <w:rsid w:val="00AC1C4F"/>
    <w:rsid w:val="00AD5E9C"/>
    <w:rsid w:val="00AE62A7"/>
    <w:rsid w:val="00AF2736"/>
    <w:rsid w:val="00AF2769"/>
    <w:rsid w:val="00B11C68"/>
    <w:rsid w:val="00B2261E"/>
    <w:rsid w:val="00B2408F"/>
    <w:rsid w:val="00B7564D"/>
    <w:rsid w:val="00B8090B"/>
    <w:rsid w:val="00B8309A"/>
    <w:rsid w:val="00BA2D1D"/>
    <w:rsid w:val="00BC0230"/>
    <w:rsid w:val="00BC40F0"/>
    <w:rsid w:val="00BD7602"/>
    <w:rsid w:val="00BD7C8C"/>
    <w:rsid w:val="00BE040B"/>
    <w:rsid w:val="00BF487C"/>
    <w:rsid w:val="00C21C85"/>
    <w:rsid w:val="00C22113"/>
    <w:rsid w:val="00C24185"/>
    <w:rsid w:val="00C44D17"/>
    <w:rsid w:val="00C52365"/>
    <w:rsid w:val="00C570BF"/>
    <w:rsid w:val="00C908A0"/>
    <w:rsid w:val="00C94472"/>
    <w:rsid w:val="00C9492D"/>
    <w:rsid w:val="00CA008F"/>
    <w:rsid w:val="00CA2CDA"/>
    <w:rsid w:val="00CA3309"/>
    <w:rsid w:val="00CC0772"/>
    <w:rsid w:val="00CC0F4E"/>
    <w:rsid w:val="00CE5660"/>
    <w:rsid w:val="00CE5D3C"/>
    <w:rsid w:val="00CE686D"/>
    <w:rsid w:val="00CF1D40"/>
    <w:rsid w:val="00CF4252"/>
    <w:rsid w:val="00D051DE"/>
    <w:rsid w:val="00D227CD"/>
    <w:rsid w:val="00D335D0"/>
    <w:rsid w:val="00D36222"/>
    <w:rsid w:val="00D40BB1"/>
    <w:rsid w:val="00D42800"/>
    <w:rsid w:val="00D56D81"/>
    <w:rsid w:val="00D63F33"/>
    <w:rsid w:val="00D83A81"/>
    <w:rsid w:val="00D85DEA"/>
    <w:rsid w:val="00D92C20"/>
    <w:rsid w:val="00DB06D4"/>
    <w:rsid w:val="00DE192A"/>
    <w:rsid w:val="00DE7048"/>
    <w:rsid w:val="00DF139B"/>
    <w:rsid w:val="00E10747"/>
    <w:rsid w:val="00E117D8"/>
    <w:rsid w:val="00E200AD"/>
    <w:rsid w:val="00E306DB"/>
    <w:rsid w:val="00E403E6"/>
    <w:rsid w:val="00E4090A"/>
    <w:rsid w:val="00E5145E"/>
    <w:rsid w:val="00E53E9F"/>
    <w:rsid w:val="00E76526"/>
    <w:rsid w:val="00E90C2E"/>
    <w:rsid w:val="00E940DC"/>
    <w:rsid w:val="00E95853"/>
    <w:rsid w:val="00E95EB1"/>
    <w:rsid w:val="00EB1A84"/>
    <w:rsid w:val="00ED4D0F"/>
    <w:rsid w:val="00ED4EF3"/>
    <w:rsid w:val="00EE59B2"/>
    <w:rsid w:val="00F17F7C"/>
    <w:rsid w:val="00F21AF1"/>
    <w:rsid w:val="00F312E1"/>
    <w:rsid w:val="00F359CA"/>
    <w:rsid w:val="00F471A6"/>
    <w:rsid w:val="00F472EF"/>
    <w:rsid w:val="00F47D00"/>
    <w:rsid w:val="00F511A3"/>
    <w:rsid w:val="00F52CB2"/>
    <w:rsid w:val="00F72FF3"/>
    <w:rsid w:val="00F81720"/>
    <w:rsid w:val="00FA7593"/>
    <w:rsid w:val="00FB14BD"/>
    <w:rsid w:val="00FB38A9"/>
    <w:rsid w:val="00FC2EAB"/>
    <w:rsid w:val="00FC6443"/>
    <w:rsid w:val="00FD70DC"/>
    <w:rsid w:val="00FF1CC5"/>
    <w:rsid w:val="00FF3562"/>
    <w:rsid w:val="00FF384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быстрота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0.65</c:v>
                </c:pt>
                <c:pt idx="2">
                  <c:v>0.8</c:v>
                </c:pt>
                <c:pt idx="3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0.54</c:v>
                </c:pt>
                <c:pt idx="2">
                  <c:v>0.57999999999999996</c:v>
                </c:pt>
                <c:pt idx="3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выносливость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0.62</c:v>
                </c:pt>
                <c:pt idx="2">
                  <c:v>0.74</c:v>
                </c:pt>
                <c:pt idx="3">
                  <c:v>0.86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0.54</c:v>
                </c:pt>
                <c:pt idx="1">
                  <c:v>0.65</c:v>
                </c:pt>
                <c:pt idx="2">
                  <c:v>0.8</c:v>
                </c:pt>
                <c:pt idx="3">
                  <c:v>0.85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гибкость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0.45</c:v>
                </c:pt>
                <c:pt idx="1">
                  <c:v>0.62</c:v>
                </c:pt>
                <c:pt idx="2">
                  <c:v>0.75</c:v>
                </c:pt>
                <c:pt idx="3">
                  <c:v>0.84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координация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 2011-2012 уч.год</c:v>
                </c:pt>
                <c:pt idx="1">
                  <c:v>2 класс 2012-2013 уч.год</c:v>
                </c:pt>
                <c:pt idx="2">
                  <c:v>3 класс 2013-2014 уч.год</c:v>
                </c:pt>
                <c:pt idx="3">
                  <c:v>4 класс 2014-2015 уч.год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0.46</c:v>
                </c:pt>
                <c:pt idx="1">
                  <c:v>0.57999999999999996</c:v>
                </c:pt>
                <c:pt idx="2">
                  <c:v>0.67</c:v>
                </c:pt>
                <c:pt idx="3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96480"/>
        <c:axId val="59806464"/>
      </c:barChart>
      <c:catAx>
        <c:axId val="5979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59806464"/>
        <c:crosses val="autoZero"/>
        <c:auto val="1"/>
        <c:lblAlgn val="ctr"/>
        <c:lblOffset val="100"/>
        <c:noMultiLvlLbl val="0"/>
      </c:catAx>
      <c:valAx>
        <c:axId val="59806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9796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2015-11-15T13:38:00Z</dcterms:created>
  <dcterms:modified xsi:type="dcterms:W3CDTF">2015-11-15T16:37:00Z</dcterms:modified>
</cp:coreProperties>
</file>